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F129" w14:textId="77777777" w:rsidR="00DB3DA6" w:rsidRPr="005C2D4F" w:rsidRDefault="00DB3DA6" w:rsidP="00DB3DA6">
      <w:pPr>
        <w:pStyle w:val="a8"/>
        <w:jc w:val="center"/>
        <w:rPr>
          <w:b/>
          <w:sz w:val="32"/>
          <w:szCs w:val="32"/>
          <w:lang w:val="uk-UA"/>
        </w:rPr>
      </w:pPr>
    </w:p>
    <w:p w14:paraId="5F31A0A3" w14:textId="77777777" w:rsidR="00DB3DA6" w:rsidRDefault="00DB3DA6" w:rsidP="00DB3DA6">
      <w:pPr>
        <w:pStyle w:val="a3"/>
        <w:spacing w:before="0" w:beforeAutospacing="0" w:after="0" w:afterAutospacing="0"/>
        <w:jc w:val="center"/>
        <w:textAlignment w:val="baseline"/>
        <w:rPr>
          <w:rStyle w:val="a6"/>
          <w:rFonts w:ascii="inherit" w:hAnsi="inherit" w:cs="Arial"/>
          <w:b/>
          <w:bCs/>
          <w:sz w:val="21"/>
          <w:szCs w:val="21"/>
          <w:bdr w:val="none" w:sz="0" w:space="0" w:color="auto" w:frame="1"/>
          <w:lang w:val="uk-UA"/>
        </w:rPr>
      </w:pPr>
    </w:p>
    <w:p w14:paraId="0DEC790A" w14:textId="77777777" w:rsidR="00DB3DA6" w:rsidRPr="00F24E81" w:rsidRDefault="00DB3DA6" w:rsidP="00DB3DA6">
      <w:pPr>
        <w:pStyle w:val="a3"/>
        <w:spacing w:before="0" w:beforeAutospacing="0" w:after="0" w:afterAutospacing="0"/>
        <w:jc w:val="center"/>
        <w:textAlignment w:val="baseline"/>
      </w:pPr>
      <w:r w:rsidRPr="00F24E81">
        <w:rPr>
          <w:rStyle w:val="a6"/>
          <w:b/>
          <w:bCs/>
          <w:bdr w:val="none" w:sz="0" w:space="0" w:color="auto" w:frame="1"/>
        </w:rPr>
        <w:t>ПОВІДОМЛЕННЯ </w:t>
      </w:r>
    </w:p>
    <w:p w14:paraId="43EC36B8" w14:textId="77777777" w:rsidR="00DB3DA6" w:rsidRPr="00F24E81" w:rsidRDefault="00DB3DA6" w:rsidP="00DB3DA6">
      <w:pPr>
        <w:pStyle w:val="a3"/>
        <w:spacing w:before="0" w:beforeAutospacing="0" w:after="0" w:afterAutospacing="0"/>
        <w:jc w:val="both"/>
        <w:textAlignment w:val="baseline"/>
      </w:pPr>
      <w:r w:rsidRPr="00F24E81">
        <w:rPr>
          <w:rStyle w:val="a6"/>
          <w:b/>
          <w:bCs/>
          <w:bdr w:val="none" w:sz="0" w:space="0" w:color="auto" w:frame="1"/>
        </w:rPr>
        <w:t>про оприлюднення проєкту регуляторного акта – рішення міської ради «</w:t>
      </w:r>
      <w:r w:rsidR="00B14B39" w:rsidRPr="00F24E81">
        <w:rPr>
          <w:rStyle w:val="a6"/>
          <w:b/>
          <w:bCs/>
          <w:bdr w:val="none" w:sz="0" w:space="0" w:color="auto" w:frame="1"/>
        </w:rPr>
        <w:t xml:space="preserve">Про затвердження Примірного договору оренди нерухомого або іншого окремого індивідуально визначеного майна, що належить до комунальної власності Криворізької міської територіальної </w:t>
      </w:r>
      <w:r w:rsidR="00B14B39" w:rsidRPr="0025030C">
        <w:rPr>
          <w:rStyle w:val="a6"/>
          <w:b/>
          <w:bCs/>
          <w:bdr w:val="none" w:sz="0" w:space="0" w:color="auto" w:frame="1"/>
        </w:rPr>
        <w:t>громади</w:t>
      </w:r>
      <w:r w:rsidR="002707E0" w:rsidRPr="0025030C">
        <w:rPr>
          <w:rStyle w:val="a6"/>
          <w:b/>
          <w:bCs/>
          <w:bdr w:val="none" w:sz="0" w:space="0" w:color="auto" w:frame="1"/>
          <w:lang w:val="uk-UA"/>
        </w:rPr>
        <w:t>,</w:t>
      </w:r>
      <w:r w:rsidR="00B14B39" w:rsidRPr="00F24E81">
        <w:rPr>
          <w:rStyle w:val="a6"/>
          <w:b/>
          <w:bCs/>
          <w:bdr w:val="none" w:sz="0" w:space="0" w:color="auto" w:frame="1"/>
        </w:rPr>
        <w:t xml:space="preserve"> та визначення порядку розподілу орендної плати</w:t>
      </w:r>
      <w:r w:rsidRPr="00F24E81">
        <w:rPr>
          <w:rStyle w:val="a6"/>
          <w:bdr w:val="none" w:sz="0" w:space="0" w:color="auto" w:frame="1"/>
        </w:rPr>
        <w:t>»</w:t>
      </w:r>
      <w:r w:rsidRPr="00F24E81">
        <w:rPr>
          <w:rStyle w:val="a6"/>
          <w:b/>
          <w:bCs/>
          <w:bdr w:val="none" w:sz="0" w:space="0" w:color="auto" w:frame="1"/>
        </w:rPr>
        <w:t> та аналізу його регуляторного впливу</w:t>
      </w:r>
    </w:p>
    <w:p w14:paraId="57FC12A0" w14:textId="77777777" w:rsidR="00DB3DA6" w:rsidRPr="009F4D3B" w:rsidRDefault="00DB3DA6" w:rsidP="00DB3DA6">
      <w:pPr>
        <w:pStyle w:val="a3"/>
        <w:spacing w:before="0" w:beforeAutospacing="0" w:after="0" w:afterAutospacing="0"/>
        <w:jc w:val="both"/>
        <w:textAlignment w:val="baseline"/>
        <w:rPr>
          <w:rFonts w:ascii="Arial" w:hAnsi="Arial" w:cs="Arial"/>
          <w:color w:val="FF0000"/>
          <w:sz w:val="21"/>
          <w:szCs w:val="21"/>
        </w:rPr>
      </w:pPr>
      <w:r w:rsidRPr="009F4D3B">
        <w:rPr>
          <w:rStyle w:val="a6"/>
          <w:rFonts w:ascii="inherit" w:hAnsi="inherit" w:cs="Arial"/>
          <w:color w:val="FF0000"/>
          <w:sz w:val="21"/>
          <w:szCs w:val="21"/>
          <w:bdr w:val="none" w:sz="0" w:space="0" w:color="auto" w:frame="1"/>
        </w:rPr>
        <w:t> </w:t>
      </w:r>
    </w:p>
    <w:p w14:paraId="7C635F89" w14:textId="77777777" w:rsidR="00B14B39" w:rsidRDefault="00B14B39" w:rsidP="00DB3DA6">
      <w:pPr>
        <w:pStyle w:val="a3"/>
        <w:spacing w:before="0" w:beforeAutospacing="0" w:after="0" w:afterAutospacing="0"/>
        <w:jc w:val="both"/>
        <w:textAlignment w:val="baseline"/>
        <w:rPr>
          <w:rFonts w:ascii="Arial" w:hAnsi="Arial" w:cs="Arial"/>
          <w:color w:val="FF0000"/>
          <w:sz w:val="21"/>
          <w:szCs w:val="21"/>
          <w:lang w:val="uk-UA"/>
        </w:rPr>
      </w:pPr>
    </w:p>
    <w:p w14:paraId="0B54FBB1" w14:textId="77777777" w:rsidR="00B14B39" w:rsidRPr="00B14B39" w:rsidRDefault="00B14B39" w:rsidP="00B14B39">
      <w:pPr>
        <w:tabs>
          <w:tab w:val="left" w:pos="567"/>
          <w:tab w:val="left" w:pos="720"/>
          <w:tab w:val="left" w:pos="7020"/>
        </w:tabs>
        <w:spacing w:after="0" w:line="240" w:lineRule="auto"/>
        <w:ind w:firstLine="709"/>
        <w:jc w:val="both"/>
        <w:rPr>
          <w:rFonts w:ascii="Times New Roman" w:hAnsi="Times New Roman" w:cs="Times New Roman"/>
          <w:sz w:val="24"/>
          <w:szCs w:val="24"/>
          <w:lang w:val="uk-UA"/>
        </w:rPr>
      </w:pPr>
      <w:r w:rsidRPr="00B14B39">
        <w:rPr>
          <w:rFonts w:ascii="Times New Roman" w:hAnsi="Times New Roman" w:cs="Times New Roman"/>
          <w:sz w:val="24"/>
          <w:szCs w:val="24"/>
          <w:lang w:val="uk-UA"/>
        </w:rPr>
        <w:t>На теперішній час управління комунальної власності міста виконкому Криворізької міської ради при укладанні та продовженні договорів оренди комунального майна користується примірним договором оренди державного майна, затвердженим Постановою Кабінету Міністрів України від 12 серпня  2020 року №820</w:t>
      </w:r>
      <w:r w:rsidR="00CC79A9">
        <w:rPr>
          <w:rFonts w:ascii="Times New Roman" w:hAnsi="Times New Roman" w:cs="Times New Roman"/>
          <w:sz w:val="24"/>
          <w:szCs w:val="24"/>
          <w:lang w:val="uk-UA"/>
        </w:rPr>
        <w:t xml:space="preserve"> «</w:t>
      </w:r>
      <w:r w:rsidR="00CC79A9" w:rsidRPr="00CC79A9">
        <w:rPr>
          <w:rFonts w:ascii="Times New Roman" w:hAnsi="Times New Roman" w:cs="Times New Roman"/>
          <w:sz w:val="24"/>
          <w:szCs w:val="24"/>
          <w:lang w:val="uk-UA"/>
        </w:rPr>
        <w:t>Про затвердження примірних договорів оренди державного майна»</w:t>
      </w:r>
      <w:r w:rsidRPr="00B14B39">
        <w:rPr>
          <w:rFonts w:ascii="Times New Roman" w:hAnsi="Times New Roman" w:cs="Times New Roman"/>
          <w:sz w:val="24"/>
          <w:szCs w:val="24"/>
          <w:lang w:val="uk-UA"/>
        </w:rPr>
        <w:t xml:space="preserve">. </w:t>
      </w:r>
    </w:p>
    <w:p w14:paraId="56485E96" w14:textId="77777777" w:rsidR="00B14B39" w:rsidRPr="00B14B39" w:rsidRDefault="00E97820" w:rsidP="00B14B39">
      <w:pPr>
        <w:tabs>
          <w:tab w:val="left" w:pos="0"/>
          <w:tab w:val="left" w:pos="56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w:t>
      </w:r>
      <w:r w:rsidR="00B14B39" w:rsidRPr="00B14B39">
        <w:rPr>
          <w:rFonts w:ascii="Times New Roman" w:hAnsi="Times New Roman" w:cs="Times New Roman"/>
          <w:sz w:val="24"/>
          <w:szCs w:val="24"/>
          <w:lang w:val="uk-UA"/>
        </w:rPr>
        <w:t>застосуванн</w:t>
      </w:r>
      <w:r w:rsidR="000F4936">
        <w:rPr>
          <w:rFonts w:ascii="Times New Roman" w:hAnsi="Times New Roman" w:cs="Times New Roman"/>
          <w:sz w:val="24"/>
          <w:szCs w:val="24"/>
          <w:lang w:val="uk-UA"/>
        </w:rPr>
        <w:t>і</w:t>
      </w:r>
      <w:r w:rsidR="00B14B39" w:rsidRPr="00B14B39">
        <w:rPr>
          <w:rFonts w:ascii="Times New Roman" w:hAnsi="Times New Roman" w:cs="Times New Roman"/>
          <w:sz w:val="24"/>
          <w:szCs w:val="24"/>
          <w:lang w:val="uk-UA"/>
        </w:rPr>
        <w:t xml:space="preserve"> примірного договору оренди державного майна необхідно врахувати особливості адміністративних та організаційно-господарських відносин,  наявних у місті на теперішній час, а саме: комунальне майно, що обліковано на балансі управління комунальної власності міста та департаменту розвитку інфраструктури міста виконкому </w:t>
      </w:r>
      <w:r w:rsidR="00B14B39" w:rsidRPr="00706C26">
        <w:rPr>
          <w:rFonts w:ascii="Times New Roman" w:hAnsi="Times New Roman" w:cs="Times New Roman"/>
          <w:sz w:val="24"/>
          <w:szCs w:val="24"/>
          <w:lang w:val="uk-UA"/>
        </w:rPr>
        <w:t xml:space="preserve">Криворізької міської ради, не використовується органами місцевого самоврядування для </w:t>
      </w:r>
      <w:r w:rsidR="00706C26" w:rsidRPr="00706C26">
        <w:rPr>
          <w:rFonts w:ascii="Times New Roman" w:hAnsi="Times New Roman" w:cs="Times New Roman"/>
          <w:sz w:val="24"/>
          <w:szCs w:val="24"/>
          <w:lang w:val="uk-UA"/>
        </w:rPr>
        <w:t>власних потреб</w:t>
      </w:r>
      <w:r w:rsidR="00B14B39" w:rsidRPr="00706C26">
        <w:rPr>
          <w:rFonts w:ascii="Times New Roman" w:hAnsi="Times New Roman" w:cs="Times New Roman"/>
          <w:sz w:val="24"/>
          <w:szCs w:val="24"/>
          <w:lang w:val="uk-UA"/>
        </w:rPr>
        <w:t xml:space="preserve">, а за своєю суттю є комерційною нерухомістю та потребує </w:t>
      </w:r>
      <w:r w:rsidR="00B14B39" w:rsidRPr="00B14B39">
        <w:rPr>
          <w:rFonts w:ascii="Times New Roman" w:hAnsi="Times New Roman" w:cs="Times New Roman"/>
          <w:sz w:val="24"/>
          <w:szCs w:val="24"/>
          <w:lang w:val="uk-UA"/>
        </w:rPr>
        <w:t xml:space="preserve">обслуговування, утримання і зберігання відповідним суб’єктом господарювання. </w:t>
      </w:r>
    </w:p>
    <w:p w14:paraId="31617D8E" w14:textId="77777777" w:rsidR="00B14B39" w:rsidRPr="00B14B39" w:rsidRDefault="00B14B39" w:rsidP="00B14B39">
      <w:pPr>
        <w:pStyle w:val="a3"/>
        <w:spacing w:before="0" w:beforeAutospacing="0" w:after="0" w:afterAutospacing="0"/>
        <w:jc w:val="both"/>
        <w:rPr>
          <w:lang w:val="uk-UA"/>
        </w:rPr>
      </w:pPr>
      <w:r w:rsidRPr="00B14B39">
        <w:rPr>
          <w:lang w:val="uk-UA"/>
        </w:rPr>
        <w:t xml:space="preserve">          Згідно з ч. 4 ст. 179 Господарського кодексу України при укладанні господарських договорів сторони можуть визначати зміст договору на основі: примірного договору, рекомендованого органом управління суб'єктам господарювання для використання при укладенні ними договорів, коли сторони мають право за взаємною згодою змінювати окремі умови, передбачені примірним договором, або доповнювати його зміст.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B14B39" w:rsidRPr="00B14B39" w14:paraId="06ED23EA" w14:textId="77777777" w:rsidTr="002707E0">
        <w:tc>
          <w:tcPr>
            <w:tcW w:w="9923" w:type="dxa"/>
            <w:tcBorders>
              <w:top w:val="nil"/>
              <w:left w:val="nil"/>
              <w:bottom w:val="nil"/>
              <w:right w:val="nil"/>
            </w:tcBorders>
            <w:shd w:val="clear" w:color="auto" w:fill="auto"/>
          </w:tcPr>
          <w:p w14:paraId="041A7AFE" w14:textId="77777777" w:rsidR="00B14B39" w:rsidRPr="00B14B39" w:rsidRDefault="00B14B39" w:rsidP="002707E0">
            <w:pPr>
              <w:tabs>
                <w:tab w:val="left" w:pos="567"/>
                <w:tab w:val="left" w:pos="720"/>
                <w:tab w:val="left" w:pos="7020"/>
              </w:tabs>
              <w:spacing w:after="0" w:line="240" w:lineRule="auto"/>
              <w:ind w:firstLine="709"/>
              <w:jc w:val="both"/>
              <w:rPr>
                <w:rFonts w:ascii="Times New Roman" w:hAnsi="Times New Roman" w:cs="Times New Roman"/>
                <w:sz w:val="24"/>
                <w:szCs w:val="24"/>
                <w:lang w:val="uk-UA"/>
              </w:rPr>
            </w:pPr>
            <w:r w:rsidRPr="00B14B39">
              <w:rPr>
                <w:rFonts w:ascii="Times New Roman" w:hAnsi="Times New Roman" w:cs="Times New Roman"/>
                <w:sz w:val="24"/>
                <w:szCs w:val="24"/>
                <w:lang w:val="uk-UA"/>
              </w:rPr>
              <w:t>Відповідно до ст. 16 Закону України «Про оренду державного та комунального майна» визначено, що договір оренди майна комунальної власності формується на підставі примірного договору оренди, що затверджується:</w:t>
            </w:r>
          </w:p>
        </w:tc>
      </w:tr>
    </w:tbl>
    <w:p w14:paraId="52877FFA" w14:textId="77777777" w:rsidR="00B14B39" w:rsidRPr="00B14B39" w:rsidRDefault="00B14B39" w:rsidP="00B14B39">
      <w:pPr>
        <w:tabs>
          <w:tab w:val="left" w:pos="567"/>
          <w:tab w:val="left" w:pos="720"/>
          <w:tab w:val="left" w:pos="993"/>
        </w:tabs>
        <w:spacing w:after="0" w:line="240" w:lineRule="auto"/>
        <w:jc w:val="both"/>
        <w:rPr>
          <w:rFonts w:ascii="Times New Roman" w:hAnsi="Times New Roman" w:cs="Times New Roman"/>
          <w:sz w:val="24"/>
          <w:szCs w:val="24"/>
          <w:lang w:val="uk-UA"/>
        </w:rPr>
      </w:pPr>
      <w:r w:rsidRPr="00B14B39">
        <w:rPr>
          <w:rFonts w:ascii="Times New Roman" w:hAnsi="Times New Roman" w:cs="Times New Roman"/>
          <w:sz w:val="24"/>
          <w:szCs w:val="24"/>
          <w:lang w:val="uk-UA"/>
        </w:rPr>
        <w:t xml:space="preserve">         - Кабінетом Міністрів України – щодо майна державної власності;</w:t>
      </w:r>
    </w:p>
    <w:p w14:paraId="33458DF6" w14:textId="77777777" w:rsidR="00B14B39" w:rsidRPr="00B14B39" w:rsidRDefault="00B14B39" w:rsidP="00B14B39">
      <w:pPr>
        <w:tabs>
          <w:tab w:val="left" w:pos="567"/>
          <w:tab w:val="left" w:pos="720"/>
          <w:tab w:val="left" w:pos="993"/>
        </w:tabs>
        <w:spacing w:after="0" w:line="240" w:lineRule="auto"/>
        <w:jc w:val="both"/>
        <w:rPr>
          <w:rFonts w:ascii="Times New Roman" w:hAnsi="Times New Roman" w:cs="Times New Roman"/>
          <w:sz w:val="24"/>
          <w:szCs w:val="24"/>
          <w:lang w:val="uk-UA"/>
        </w:rPr>
      </w:pPr>
      <w:r w:rsidRPr="00B14B39">
        <w:rPr>
          <w:rFonts w:ascii="Times New Roman" w:hAnsi="Times New Roman" w:cs="Times New Roman"/>
          <w:sz w:val="24"/>
          <w:szCs w:val="24"/>
          <w:lang w:val="uk-UA"/>
        </w:rPr>
        <w:t xml:space="preserve">         - представницьким органом місцевого самоврядування – щодо майна комунальної власності.</w:t>
      </w:r>
    </w:p>
    <w:p w14:paraId="0E63DEAD" w14:textId="77777777" w:rsidR="00B14B39" w:rsidRPr="00B14B39" w:rsidRDefault="00B14B39" w:rsidP="00B14B39">
      <w:pPr>
        <w:tabs>
          <w:tab w:val="left" w:pos="0"/>
          <w:tab w:val="left" w:pos="567"/>
          <w:tab w:val="left" w:pos="993"/>
        </w:tabs>
        <w:spacing w:after="0" w:line="240" w:lineRule="auto"/>
        <w:jc w:val="both"/>
        <w:rPr>
          <w:rFonts w:ascii="Times New Roman" w:hAnsi="Times New Roman" w:cs="Times New Roman"/>
          <w:sz w:val="24"/>
          <w:szCs w:val="24"/>
          <w:lang w:val="uk-UA"/>
        </w:rPr>
      </w:pPr>
      <w:r w:rsidRPr="00B14B39">
        <w:rPr>
          <w:rFonts w:ascii="Times New Roman" w:hAnsi="Times New Roman" w:cs="Times New Roman"/>
          <w:sz w:val="24"/>
          <w:szCs w:val="24"/>
          <w:lang w:val="uk-UA"/>
        </w:rPr>
        <w:t xml:space="preserve">         Відповідно до ст. 17 Закону України</w:t>
      </w:r>
      <w:r w:rsidR="002707E0">
        <w:rPr>
          <w:rFonts w:ascii="Times New Roman" w:hAnsi="Times New Roman" w:cs="Times New Roman"/>
          <w:sz w:val="24"/>
          <w:szCs w:val="24"/>
          <w:lang w:val="uk-UA"/>
        </w:rPr>
        <w:t xml:space="preserve"> «Про оренду державного та кому</w:t>
      </w:r>
      <w:r w:rsidRPr="00B14B39">
        <w:rPr>
          <w:rFonts w:ascii="Times New Roman" w:hAnsi="Times New Roman" w:cs="Times New Roman"/>
          <w:sz w:val="24"/>
          <w:szCs w:val="24"/>
          <w:lang w:val="uk-UA"/>
        </w:rPr>
        <w:t>нального майна» порядок розподілу орендної плати для об’єктів, що перебувають у комунальній власності, між відповідним бюджетом, орендодавцем і балансоутримувачем визначається міською радою.</w:t>
      </w:r>
    </w:p>
    <w:p w14:paraId="28625131" w14:textId="77777777" w:rsidR="00DB3DA6" w:rsidRPr="00B14B39" w:rsidRDefault="00DB3DA6" w:rsidP="00B14B39">
      <w:pPr>
        <w:pStyle w:val="a3"/>
        <w:spacing w:before="0" w:beforeAutospacing="0" w:after="0" w:afterAutospacing="0"/>
        <w:ind w:firstLine="708"/>
        <w:jc w:val="both"/>
        <w:textAlignment w:val="baseline"/>
        <w:rPr>
          <w:rFonts w:eastAsiaTheme="minorHAnsi"/>
          <w:lang w:val="uk-UA" w:eastAsia="en-US"/>
        </w:rPr>
      </w:pPr>
      <w:r w:rsidRPr="00B14B39">
        <w:rPr>
          <w:rFonts w:eastAsiaTheme="minorHAnsi"/>
          <w:lang w:val="uk-UA" w:eastAsia="en-US"/>
        </w:rPr>
        <w:t xml:space="preserve">Проєкт поданий управлінням </w:t>
      </w:r>
      <w:r w:rsidR="00B14B39" w:rsidRPr="00B14B39">
        <w:rPr>
          <w:rFonts w:eastAsiaTheme="minorHAnsi"/>
          <w:lang w:val="uk-UA" w:eastAsia="en-US"/>
        </w:rPr>
        <w:t>комунальної власності міста виконкому</w:t>
      </w:r>
      <w:r w:rsidRPr="00B14B39">
        <w:rPr>
          <w:rFonts w:eastAsiaTheme="minorHAnsi"/>
          <w:lang w:val="uk-UA" w:eastAsia="en-US"/>
        </w:rPr>
        <w:t xml:space="preserve"> Криворізької міської ради. Аналіз регуляторного впливу проєкту рішення міської ради «</w:t>
      </w:r>
      <w:r w:rsidR="00B14B39" w:rsidRPr="00B14B39">
        <w:rPr>
          <w:rFonts w:eastAsiaTheme="minorHAnsi"/>
          <w:lang w:val="uk-UA" w:eastAsia="en-US"/>
        </w:rPr>
        <w:t>Про затвердження Примірного договору оренди нерухомого або іншого окремого індивідуально визначеного майна, що належить до комунальної власності Криворізької міської територіальної громади</w:t>
      </w:r>
      <w:r w:rsidR="002707E0">
        <w:rPr>
          <w:rFonts w:eastAsiaTheme="minorHAnsi"/>
          <w:lang w:val="uk-UA" w:eastAsia="en-US"/>
        </w:rPr>
        <w:t>,</w:t>
      </w:r>
      <w:r w:rsidR="00B14B39" w:rsidRPr="00B14B39">
        <w:rPr>
          <w:rFonts w:eastAsiaTheme="minorHAnsi"/>
          <w:lang w:val="uk-UA" w:eastAsia="en-US"/>
        </w:rPr>
        <w:t xml:space="preserve"> та визначення порядку розподілу орендної плати</w:t>
      </w:r>
      <w:r w:rsidRPr="00B14B39">
        <w:rPr>
          <w:rFonts w:eastAsiaTheme="minorHAnsi"/>
          <w:lang w:val="uk-UA" w:eastAsia="en-US"/>
        </w:rPr>
        <w:t>»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w:t>
      </w:r>
    </w:p>
    <w:p w14:paraId="5ED17D12" w14:textId="77777777" w:rsidR="00DB3DA6" w:rsidRPr="00602B23" w:rsidRDefault="00DB3DA6" w:rsidP="00602B23">
      <w:pPr>
        <w:pStyle w:val="default"/>
        <w:spacing w:before="0" w:beforeAutospacing="0" w:after="0" w:afterAutospacing="0"/>
        <w:ind w:firstLine="708"/>
        <w:jc w:val="both"/>
        <w:textAlignment w:val="baseline"/>
        <w:rPr>
          <w:rFonts w:eastAsiaTheme="minorHAnsi"/>
          <w:lang w:val="uk-UA" w:eastAsia="en-US"/>
        </w:rPr>
      </w:pPr>
      <w:r w:rsidRPr="00602B23">
        <w:rPr>
          <w:rFonts w:eastAsiaTheme="minorHAnsi"/>
          <w:lang w:val="uk-UA" w:eastAsia="en-US"/>
        </w:rPr>
        <w:t xml:space="preserve">Проєкт рішення та аналіз його регуляторного впливу будуть розміщені </w:t>
      </w:r>
      <w:r w:rsidR="00602B23" w:rsidRPr="00602B23">
        <w:rPr>
          <w:rFonts w:eastAsiaTheme="minorHAnsi"/>
          <w:lang w:val="uk-UA" w:eastAsia="en-US"/>
        </w:rPr>
        <w:t>29.04</w:t>
      </w:r>
      <w:r w:rsidRPr="00602B23">
        <w:rPr>
          <w:rFonts w:eastAsiaTheme="minorHAnsi"/>
          <w:lang w:val="uk-UA" w:eastAsia="en-US"/>
        </w:rPr>
        <w:t>.2021 в </w:t>
      </w:r>
      <w:r w:rsidRPr="00602B23">
        <w:rPr>
          <w:rFonts w:eastAsiaTheme="minorHAnsi"/>
          <w:b/>
          <w:bCs/>
          <w:lang w:val="uk-UA" w:eastAsia="en-US"/>
        </w:rPr>
        <w:t>міській газеті «Червоний гірник» та на офіційних вебсторінках  в мережі Інтернет</w:t>
      </w:r>
      <w:r w:rsidRPr="00602B23">
        <w:rPr>
          <w:rFonts w:eastAsiaTheme="minorHAnsi"/>
          <w:lang w:val="uk-UA" w:eastAsia="en-US"/>
        </w:rPr>
        <w:t>:</w:t>
      </w:r>
    </w:p>
    <w:p w14:paraId="25B80531" w14:textId="77777777" w:rsidR="00DB3DA6" w:rsidRPr="00602B23" w:rsidRDefault="00DB3DA6" w:rsidP="00DB3DA6">
      <w:pPr>
        <w:pStyle w:val="default"/>
        <w:spacing w:before="0" w:beforeAutospacing="0" w:after="0" w:afterAutospacing="0"/>
        <w:jc w:val="both"/>
        <w:textAlignment w:val="baseline"/>
        <w:rPr>
          <w:rFonts w:eastAsiaTheme="minorHAnsi"/>
          <w:lang w:val="uk-UA" w:eastAsia="en-US"/>
        </w:rPr>
      </w:pPr>
      <w:r w:rsidRPr="00602B23">
        <w:rPr>
          <w:rFonts w:eastAsiaTheme="minorHAnsi"/>
          <w:lang w:val="uk-UA" w:eastAsia="en-US"/>
        </w:rPr>
        <w:t>            - </w:t>
      </w:r>
      <w:r w:rsidRPr="00602B23">
        <w:rPr>
          <w:rFonts w:eastAsiaTheme="minorHAnsi"/>
          <w:b/>
          <w:bCs/>
          <w:lang w:val="uk-UA" w:eastAsia="en-US"/>
        </w:rPr>
        <w:t>Криворізької міської ради та її виконавчого комітету </w:t>
      </w:r>
      <w:r w:rsidRPr="00602B23">
        <w:rPr>
          <w:rFonts w:eastAsiaTheme="minorHAnsi"/>
          <w:lang w:val="uk-UA" w:eastAsia="en-US"/>
        </w:rPr>
        <w:t>у підрозділі «</w:t>
      </w:r>
      <w:r w:rsidRPr="00602B23">
        <w:rPr>
          <w:rFonts w:eastAsiaTheme="minorHAnsi"/>
          <w:b/>
          <w:bCs/>
          <w:lang w:val="uk-UA" w:eastAsia="en-US"/>
        </w:rPr>
        <w:t>Регуляторна політика</w:t>
      </w:r>
      <w:r w:rsidRPr="00602B23">
        <w:rPr>
          <w:rFonts w:eastAsiaTheme="minorHAnsi"/>
          <w:lang w:val="uk-UA" w:eastAsia="en-US"/>
        </w:rPr>
        <w:t>» </w:t>
      </w:r>
      <w:r w:rsidRPr="00602B23">
        <w:rPr>
          <w:rFonts w:eastAsiaTheme="minorHAnsi"/>
          <w:b/>
          <w:bCs/>
          <w:lang w:val="uk-UA" w:eastAsia="en-US"/>
        </w:rPr>
        <w:t>http://kr.gov.ua</w:t>
      </w:r>
      <w:r w:rsidRPr="00602B23">
        <w:rPr>
          <w:rFonts w:eastAsiaTheme="minorHAnsi"/>
          <w:lang w:val="uk-UA" w:eastAsia="en-US"/>
        </w:rPr>
        <w:t>;</w:t>
      </w:r>
    </w:p>
    <w:p w14:paraId="1FABE0A0" w14:textId="77777777" w:rsidR="00DB3DA6" w:rsidRPr="00602B23" w:rsidRDefault="00DB3DA6" w:rsidP="00DB3DA6">
      <w:pPr>
        <w:pStyle w:val="a3"/>
        <w:spacing w:before="0" w:beforeAutospacing="0" w:after="0" w:afterAutospacing="0"/>
        <w:jc w:val="both"/>
        <w:textAlignment w:val="baseline"/>
        <w:rPr>
          <w:rFonts w:eastAsiaTheme="minorHAnsi"/>
          <w:lang w:val="uk-UA" w:eastAsia="en-US"/>
        </w:rPr>
      </w:pPr>
      <w:r w:rsidRPr="00602B23">
        <w:rPr>
          <w:rFonts w:eastAsiaTheme="minorHAnsi"/>
          <w:lang w:val="uk-UA" w:eastAsia="en-US"/>
        </w:rPr>
        <w:t>            - </w:t>
      </w:r>
      <w:r w:rsidRPr="00602B23">
        <w:rPr>
          <w:rFonts w:eastAsiaTheme="minorHAnsi"/>
          <w:b/>
          <w:bCs/>
          <w:lang w:val="uk-UA" w:eastAsia="en-US"/>
        </w:rPr>
        <w:t>виконкомів районних у місті рад</w:t>
      </w:r>
      <w:r w:rsidRPr="00602B23">
        <w:rPr>
          <w:rFonts w:eastAsiaTheme="minorHAnsi"/>
          <w:lang w:val="uk-UA" w:eastAsia="en-US"/>
        </w:rPr>
        <w:t> Металургійної, Довгинцівської, Покровської, Інгулецької, Саксаганської, Тернівської, Центрально-Міської:  http://</w:t>
      </w:r>
      <w:hyperlink r:id="rId5" w:history="1">
        <w:r w:rsidRPr="00602B23">
          <w:rPr>
            <w:rFonts w:eastAsiaTheme="minorHAnsi"/>
            <w:lang w:val="uk-UA" w:eastAsia="en-US"/>
          </w:rPr>
          <w:t>mtlrg-kr.gov.ua</w:t>
        </w:r>
      </w:hyperlink>
      <w:r w:rsidRPr="00602B23">
        <w:rPr>
          <w:rFonts w:eastAsiaTheme="minorHAnsi"/>
          <w:lang w:val="uk-UA" w:eastAsia="en-US"/>
        </w:rPr>
        <w:t xml:space="preserve">/, </w:t>
      </w:r>
      <w:r w:rsidRPr="00602B23">
        <w:rPr>
          <w:rFonts w:eastAsiaTheme="minorHAnsi"/>
          <w:lang w:val="uk-UA" w:eastAsia="en-US"/>
        </w:rPr>
        <w:lastRenderedPageBreak/>
        <w:t>http://</w:t>
      </w:r>
      <w:hyperlink r:id="rId6" w:history="1">
        <w:r w:rsidRPr="00602B23">
          <w:rPr>
            <w:rFonts w:eastAsiaTheme="minorHAnsi"/>
            <w:lang w:val="uk-UA" w:eastAsia="en-US"/>
          </w:rPr>
          <w:t>dlgr.gov.ua/, http://www.pokrovkr.gov.ua/, http://ing-org.gov.ua</w:t>
        </w:r>
      </w:hyperlink>
      <w:r w:rsidRPr="00602B23">
        <w:rPr>
          <w:rFonts w:eastAsiaTheme="minorHAnsi"/>
          <w:lang w:val="uk-UA" w:eastAsia="en-US"/>
        </w:rPr>
        <w:t>/, https://srvk.gov.ua/, http://</w:t>
      </w:r>
      <w:hyperlink r:id="rId7" w:history="1">
        <w:r w:rsidRPr="00602B23">
          <w:rPr>
            <w:rFonts w:eastAsiaTheme="minorHAnsi"/>
            <w:lang w:val="uk-UA" w:eastAsia="en-US"/>
          </w:rPr>
          <w:t>trnvk.gov.ua</w:t>
        </w:r>
      </w:hyperlink>
      <w:r w:rsidRPr="00602B23">
        <w:rPr>
          <w:rFonts w:eastAsiaTheme="minorHAnsi"/>
          <w:lang w:val="uk-UA" w:eastAsia="en-US"/>
        </w:rPr>
        <w:t>/,  http://</w:t>
      </w:r>
      <w:hyperlink r:id="rId8" w:history="1">
        <w:r w:rsidRPr="00602B23">
          <w:rPr>
            <w:rFonts w:eastAsiaTheme="minorHAnsi"/>
            <w:lang w:val="uk-UA" w:eastAsia="en-US"/>
          </w:rPr>
          <w:t>vykonkom-tsmkr.gov.ua</w:t>
        </w:r>
      </w:hyperlink>
      <w:r w:rsidRPr="00602B23">
        <w:rPr>
          <w:rFonts w:eastAsiaTheme="minorHAnsi"/>
          <w:lang w:val="uk-UA" w:eastAsia="en-US"/>
        </w:rPr>
        <w:t>/.</w:t>
      </w:r>
    </w:p>
    <w:p w14:paraId="1FD519F7" w14:textId="77777777" w:rsidR="00DB3DA6" w:rsidRPr="00EB3468" w:rsidRDefault="00DB3DA6" w:rsidP="00602B23">
      <w:pPr>
        <w:pStyle w:val="a3"/>
        <w:spacing w:before="0" w:beforeAutospacing="0" w:after="0" w:afterAutospacing="0"/>
        <w:ind w:firstLine="708"/>
        <w:jc w:val="both"/>
        <w:textAlignment w:val="baseline"/>
        <w:rPr>
          <w:lang w:val="uk-UA"/>
        </w:rPr>
      </w:pPr>
      <w:r w:rsidRPr="00DF17D5">
        <w:rPr>
          <w:b/>
          <w:bCs/>
          <w:lang w:val="uk-UA"/>
        </w:rPr>
        <w:t>Цілі прийняття проєкту</w:t>
      </w:r>
      <w:r w:rsidRPr="00DF17D5">
        <w:rPr>
          <w:lang w:val="uk-UA"/>
        </w:rPr>
        <w:t xml:space="preserve">: </w:t>
      </w:r>
      <w:r w:rsidR="00DF17D5" w:rsidRPr="00DF17D5">
        <w:rPr>
          <w:lang w:val="uk-UA"/>
        </w:rPr>
        <w:t>виконання норм Закону України «Про оренду державного та комунального майна»</w:t>
      </w:r>
      <w:r w:rsidR="00DF17D5" w:rsidRPr="00EB3468">
        <w:rPr>
          <w:lang w:val="uk-UA"/>
        </w:rPr>
        <w:t xml:space="preserve"> </w:t>
      </w:r>
      <w:r w:rsidRPr="00EB3468">
        <w:rPr>
          <w:lang w:val="uk-UA"/>
        </w:rPr>
        <w:t>(проєкт включено до плану діяльності міської ради з підготовки проєктів регуляторних актів на 2021 рік (</w:t>
      </w:r>
      <w:r w:rsidR="00EB3468" w:rsidRPr="000D4F15">
        <w:rPr>
          <w:lang w:val="uk-UA"/>
        </w:rPr>
        <w:t>рішення виконкому  та міської ради від 18.11.2020 №602, 23.12.2020 №25, зі змінами від  24.02.2021 №254, 28.04.2021 № _____ відповідно, про що проінформовано членів територіальної громади 24.11.2020, 31.12.2020, 02.03.2021, 29.04.2021</w:t>
      </w:r>
      <w:r w:rsidRPr="00EB3468">
        <w:rPr>
          <w:lang w:val="uk-UA"/>
        </w:rPr>
        <w:t>).</w:t>
      </w:r>
    </w:p>
    <w:p w14:paraId="4D51E947" w14:textId="77777777" w:rsidR="00DB3DA6" w:rsidRPr="00754731" w:rsidRDefault="00DB3DA6" w:rsidP="00754731">
      <w:pPr>
        <w:pStyle w:val="a3"/>
        <w:spacing w:before="0" w:beforeAutospacing="0" w:after="0" w:afterAutospacing="0"/>
        <w:ind w:firstLine="708"/>
        <w:jc w:val="both"/>
        <w:textAlignment w:val="baseline"/>
        <w:rPr>
          <w:lang w:val="uk-UA"/>
        </w:rPr>
      </w:pPr>
      <w:r w:rsidRPr="00754731">
        <w:rPr>
          <w:i/>
          <w:iCs/>
          <w:lang w:val="uk-UA"/>
        </w:rPr>
        <w:t xml:space="preserve">Зауваження та пропозиції в письмовій формі приймаються з </w:t>
      </w:r>
      <w:r w:rsidR="00754731" w:rsidRPr="00754731">
        <w:rPr>
          <w:i/>
          <w:iCs/>
        </w:rPr>
        <w:t>29.04</w:t>
      </w:r>
      <w:r w:rsidRPr="00754731">
        <w:rPr>
          <w:i/>
          <w:iCs/>
          <w:lang w:val="uk-UA"/>
        </w:rPr>
        <w:t>.2021 в місячний термін:</w:t>
      </w:r>
    </w:p>
    <w:p w14:paraId="5A6F2CBF" w14:textId="77777777" w:rsidR="00754731" w:rsidRPr="00754731" w:rsidRDefault="00DB3DA6" w:rsidP="00754731">
      <w:pPr>
        <w:pStyle w:val="a3"/>
        <w:spacing w:before="0" w:beforeAutospacing="0" w:after="0" w:afterAutospacing="0"/>
        <w:jc w:val="both"/>
        <w:textAlignment w:val="baseline"/>
        <w:rPr>
          <w:i/>
          <w:iCs/>
          <w:lang w:val="uk-UA"/>
        </w:rPr>
      </w:pPr>
      <w:r w:rsidRPr="00754731">
        <w:rPr>
          <w:i/>
          <w:iCs/>
          <w:lang w:val="uk-UA"/>
        </w:rPr>
        <w:t xml:space="preserve">-  </w:t>
      </w:r>
      <w:r w:rsidR="00754731" w:rsidRPr="00754731">
        <w:rPr>
          <w:i/>
          <w:iCs/>
        </w:rPr>
        <w:t xml:space="preserve">управлінням комунальної власності міста виконкому Криворізької міської ради </w:t>
      </w:r>
      <w:r w:rsidR="00754731" w:rsidRPr="00754731">
        <w:rPr>
          <w:i/>
          <w:iCs/>
          <w:lang w:val="uk-UA"/>
        </w:rPr>
        <w:t>(поштова адреса: 50101, м. Кривий Ріг, пл. Молодіжна,1, каб.</w:t>
      </w:r>
      <w:r w:rsidR="00754731" w:rsidRPr="00754731">
        <w:rPr>
          <w:i/>
          <w:iCs/>
        </w:rPr>
        <w:t>246</w:t>
      </w:r>
      <w:r w:rsidR="00754731" w:rsidRPr="00754731">
        <w:rPr>
          <w:i/>
          <w:iCs/>
          <w:lang w:val="uk-UA"/>
        </w:rPr>
        <w:t>, тел. (0564)</w:t>
      </w:r>
      <w:r w:rsidR="00754731" w:rsidRPr="00754731">
        <w:rPr>
          <w:i/>
          <w:iCs/>
        </w:rPr>
        <w:t>9</w:t>
      </w:r>
      <w:r w:rsidR="002707E0">
        <w:rPr>
          <w:i/>
          <w:iCs/>
          <w:lang w:val="uk-UA"/>
        </w:rPr>
        <w:t>3</w:t>
      </w:r>
      <w:r w:rsidR="00754731" w:rsidRPr="00754731">
        <w:rPr>
          <w:i/>
          <w:iCs/>
        </w:rPr>
        <w:t>-04-14</w:t>
      </w:r>
      <w:r w:rsidR="00754731" w:rsidRPr="00754731">
        <w:rPr>
          <w:i/>
          <w:iCs/>
          <w:lang w:val="uk-UA"/>
        </w:rPr>
        <w:t>, електронна адреса: ukvm.krrih@kr.gov.ua);</w:t>
      </w:r>
    </w:p>
    <w:p w14:paraId="76148110" w14:textId="77777777" w:rsidR="00DB3DA6" w:rsidRPr="00754731" w:rsidRDefault="00754731" w:rsidP="00DB3DA6">
      <w:pPr>
        <w:pStyle w:val="a3"/>
        <w:spacing w:before="0" w:beforeAutospacing="0" w:after="0" w:afterAutospacing="0"/>
        <w:jc w:val="both"/>
        <w:textAlignment w:val="baseline"/>
        <w:rPr>
          <w:lang w:val="uk-UA"/>
        </w:rPr>
      </w:pPr>
      <w:r w:rsidRPr="00754731">
        <w:rPr>
          <w:i/>
          <w:iCs/>
        </w:rPr>
        <w:t xml:space="preserve">- </w:t>
      </w:r>
      <w:r w:rsidR="00DB3DA6" w:rsidRPr="00754731">
        <w:rPr>
          <w:i/>
          <w:iCs/>
          <w:lang w:val="uk-UA"/>
        </w:rPr>
        <w:t>управлінням розвитку підприємництва виконкому Криворізької міської ради (поштова адреса: 50101, м. Кривий Ріг, пл. Молодіжна,1, каб.510, тел. (0564)93-08-71, електронна адреса: </w:t>
      </w:r>
      <w:hyperlink r:id="rId9" w:history="1">
        <w:r w:rsidR="00DB3DA6" w:rsidRPr="00754731">
          <w:rPr>
            <w:i/>
            <w:iCs/>
            <w:lang w:val="uk-UA"/>
          </w:rPr>
          <w:t>urp@kr.gov.ua</w:t>
        </w:r>
      </w:hyperlink>
      <w:r w:rsidRPr="00754731">
        <w:rPr>
          <w:i/>
          <w:iCs/>
          <w:lang w:val="uk-UA"/>
        </w:rPr>
        <w:t>)</w:t>
      </w:r>
      <w:r w:rsidRPr="002707E0">
        <w:rPr>
          <w:i/>
          <w:iCs/>
          <w:lang w:val="uk-UA"/>
        </w:rPr>
        <w:t>.</w:t>
      </w:r>
    </w:p>
    <w:p w14:paraId="0BA82F50" w14:textId="77777777" w:rsidR="00DB3DA6" w:rsidRPr="00754731" w:rsidRDefault="00DB3DA6" w:rsidP="00754731">
      <w:pPr>
        <w:pStyle w:val="a3"/>
        <w:spacing w:before="0" w:beforeAutospacing="0" w:after="0" w:afterAutospacing="0"/>
        <w:ind w:firstLine="708"/>
        <w:jc w:val="both"/>
        <w:textAlignment w:val="baseline"/>
        <w:rPr>
          <w:lang w:val="uk-UA"/>
        </w:rPr>
      </w:pPr>
      <w:r w:rsidRPr="00754731">
        <w:rPr>
          <w:lang w:val="uk-UA"/>
        </w:rPr>
        <w:t>А також</w:t>
      </w:r>
      <w:r w:rsidRPr="00754731">
        <w:rPr>
          <w:b/>
          <w:bCs/>
          <w:lang w:val="uk-UA"/>
        </w:rPr>
        <w:t> на електронні поштові скриньки</w:t>
      </w:r>
      <w:r w:rsidRPr="00754731">
        <w:rPr>
          <w:lang w:val="uk-UA"/>
        </w:rPr>
        <w:t> виконкому Криворізької міської ради </w:t>
      </w:r>
      <w:hyperlink r:id="rId10" w:history="1">
        <w:r w:rsidRPr="00754731">
          <w:rPr>
            <w:lang w:val="uk-UA"/>
          </w:rPr>
          <w:t>mvk99@kr.gov.ua </w:t>
        </w:r>
      </w:hyperlink>
      <w:r w:rsidRPr="00754731">
        <w:rPr>
          <w:lang w:val="uk-UA"/>
        </w:rPr>
        <w:t> і виконкомів районних у місті рад Металургійної, Довгинцівської, Покровської, Інгулецької, Саксаганської, Тернівської, Центрально-Міської: </w:t>
      </w:r>
      <w:hyperlink r:id="rId11" w:history="1">
        <w:r w:rsidRPr="00754731">
          <w:rPr>
            <w:lang w:val="uk-UA"/>
          </w:rPr>
          <w:t>dzr_vk@ukr.net</w:t>
        </w:r>
      </w:hyperlink>
      <w:r w:rsidRPr="00754731">
        <w:rPr>
          <w:lang w:val="uk-UA"/>
        </w:rPr>
        <w:t>, </w:t>
      </w:r>
      <w:hyperlink r:id="rId12" w:history="1">
        <w:r w:rsidRPr="00754731">
          <w:rPr>
            <w:lang w:val="uk-UA"/>
          </w:rPr>
          <w:t>dlgr@dlgr.gov.ua</w:t>
        </w:r>
      </w:hyperlink>
      <w:r w:rsidRPr="00754731">
        <w:rPr>
          <w:lang w:val="uk-UA"/>
        </w:rPr>
        <w:t>, </w:t>
      </w:r>
      <w:hyperlink r:id="rId13" w:history="1">
        <w:r w:rsidRPr="00754731">
          <w:rPr>
            <w:lang w:val="uk-UA"/>
          </w:rPr>
          <w:t>vk@pokrovkr.gov.ua</w:t>
        </w:r>
      </w:hyperlink>
      <w:r w:rsidRPr="00754731">
        <w:rPr>
          <w:lang w:val="uk-UA"/>
        </w:rPr>
        <w:t>, </w:t>
      </w:r>
      <w:hyperlink r:id="rId14" w:history="1">
        <w:r w:rsidRPr="00754731">
          <w:rPr>
            <w:lang w:val="uk-UA"/>
          </w:rPr>
          <w:t>ing.zagal104@ing-org.gov.ua</w:t>
        </w:r>
      </w:hyperlink>
      <w:r w:rsidRPr="00754731">
        <w:rPr>
          <w:lang w:val="uk-UA"/>
        </w:rPr>
        <w:t>, </w:t>
      </w:r>
      <w:hyperlink r:id="rId15" w:history="1">
        <w:r w:rsidRPr="00754731">
          <w:rPr>
            <w:lang w:val="uk-UA"/>
          </w:rPr>
          <w:t>srvk@srvk.gov.ua</w:t>
        </w:r>
      </w:hyperlink>
      <w:r w:rsidRPr="00754731">
        <w:rPr>
          <w:lang w:val="uk-UA"/>
        </w:rPr>
        <w:t>, </w:t>
      </w:r>
      <w:hyperlink r:id="rId16" w:history="1">
        <w:r w:rsidRPr="00754731">
          <w:rPr>
            <w:lang w:val="uk-UA"/>
          </w:rPr>
          <w:t>trnvk@trnvk.gov.ua</w:t>
        </w:r>
      </w:hyperlink>
      <w:r w:rsidRPr="00754731">
        <w:rPr>
          <w:lang w:val="uk-UA"/>
        </w:rPr>
        <w:t>, </w:t>
      </w:r>
      <w:hyperlink r:id="rId17" w:history="1">
        <w:r w:rsidRPr="00754731">
          <w:rPr>
            <w:lang w:val="uk-UA"/>
          </w:rPr>
          <w:t>cg-ispolkom-zag@vykonkom-tsmkr.gov.ua</w:t>
        </w:r>
      </w:hyperlink>
      <w:r w:rsidRPr="00754731">
        <w:rPr>
          <w:lang w:val="uk-UA"/>
        </w:rPr>
        <w:t>.</w:t>
      </w:r>
    </w:p>
    <w:p w14:paraId="4E2BC423" w14:textId="77777777" w:rsidR="00DB3DA6" w:rsidRPr="00754731" w:rsidRDefault="00DB3DA6" w:rsidP="00754731">
      <w:pPr>
        <w:pStyle w:val="a3"/>
        <w:spacing w:before="0" w:beforeAutospacing="0" w:after="0" w:afterAutospacing="0"/>
        <w:ind w:firstLine="708"/>
        <w:jc w:val="both"/>
        <w:textAlignment w:val="baseline"/>
        <w:rPr>
          <w:lang w:val="uk-UA"/>
        </w:rPr>
      </w:pPr>
      <w:r w:rsidRPr="00754731">
        <w:rPr>
          <w:lang w:val="uk-UA"/>
        </w:rPr>
        <w:t>Зі змістом зведеної таблиці пропозицій і зауважень можливо буде ознайомитися на офіційній сторінці  Криворізької міської ради та її виконавчого комітету в мережі Інтернет. </w:t>
      </w:r>
    </w:p>
    <w:p w14:paraId="001055C6" w14:textId="77777777" w:rsidR="00DB3DA6" w:rsidRPr="006C4B6B" w:rsidRDefault="00DB3DA6" w:rsidP="00754731">
      <w:pPr>
        <w:pStyle w:val="a3"/>
        <w:spacing w:before="0" w:beforeAutospacing="0" w:after="0" w:afterAutospacing="0"/>
        <w:ind w:firstLine="708"/>
        <w:jc w:val="both"/>
        <w:textAlignment w:val="baseline"/>
        <w:rPr>
          <w:lang w:val="uk-UA"/>
        </w:rPr>
      </w:pPr>
      <w:r w:rsidRPr="00754731">
        <w:rPr>
          <w:b/>
          <w:bCs/>
          <w:lang w:val="uk-UA"/>
        </w:rPr>
        <w:t>Додатково  буде проведено громадські слухання </w:t>
      </w:r>
      <w:r w:rsidRPr="00754731">
        <w:rPr>
          <w:lang w:val="uk-UA"/>
        </w:rPr>
        <w:t>з</w:t>
      </w:r>
      <w:r w:rsidRPr="00754731">
        <w:rPr>
          <w:rFonts w:ascii="Arial" w:hAnsi="Arial" w:cs="Arial"/>
          <w:color w:val="FF0000"/>
          <w:sz w:val="21"/>
          <w:szCs w:val="21"/>
          <w:lang w:val="uk-UA"/>
        </w:rPr>
        <w:t xml:space="preserve"> </w:t>
      </w:r>
      <w:r w:rsidRPr="006C4B6B">
        <w:rPr>
          <w:lang w:val="uk-UA"/>
        </w:rPr>
        <w:t>питань обговорення проєкту рішення міської ради </w:t>
      </w:r>
      <w:r w:rsidRPr="006C4B6B">
        <w:rPr>
          <w:i/>
          <w:iCs/>
          <w:lang w:val="uk-UA"/>
        </w:rPr>
        <w:t>«</w:t>
      </w:r>
      <w:r w:rsidR="006C4B6B" w:rsidRPr="006C4B6B">
        <w:rPr>
          <w:lang w:val="uk-UA"/>
        </w:rPr>
        <w:t xml:space="preserve">Про затвердження Примірного договору оренди нерухомого або іншого окремого індивідуально визначеного майна, що належить до комунальної власності </w:t>
      </w:r>
      <w:r w:rsidR="006C4B6B">
        <w:rPr>
          <w:lang w:val="uk-UA"/>
        </w:rPr>
        <w:t xml:space="preserve">Криворізької міської </w:t>
      </w:r>
      <w:r w:rsidR="006C4B6B" w:rsidRPr="006C4B6B">
        <w:rPr>
          <w:lang w:val="uk-UA"/>
        </w:rPr>
        <w:t>територіальної громади</w:t>
      </w:r>
      <w:r w:rsidR="00E34D7D">
        <w:rPr>
          <w:lang w:val="uk-UA"/>
        </w:rPr>
        <w:t>,</w:t>
      </w:r>
      <w:r w:rsidR="006C4B6B" w:rsidRPr="006C4B6B">
        <w:rPr>
          <w:lang w:val="uk-UA"/>
        </w:rPr>
        <w:t xml:space="preserve"> </w:t>
      </w:r>
      <w:r w:rsidR="006C4B6B">
        <w:rPr>
          <w:lang w:val="uk-UA"/>
        </w:rPr>
        <w:t>та визначення порядку розподілу орендної плати</w:t>
      </w:r>
      <w:r w:rsidRPr="006C4B6B">
        <w:rPr>
          <w:i/>
          <w:iCs/>
          <w:lang w:val="uk-UA"/>
        </w:rPr>
        <w:t>» </w:t>
      </w:r>
      <w:r w:rsidRPr="006C4B6B">
        <w:rPr>
          <w:lang w:val="uk-UA"/>
        </w:rPr>
        <w:t>та аналізу його регуляторного впливу, оцінки стану суспільних відносин, на врегулювання яких спрямована дія акта. </w:t>
      </w:r>
    </w:p>
    <w:p w14:paraId="0DB7455B" w14:textId="77777777" w:rsidR="00DB3DA6" w:rsidRPr="00657F52" w:rsidRDefault="00DB3DA6" w:rsidP="00A35D8F">
      <w:pPr>
        <w:pStyle w:val="a3"/>
        <w:spacing w:before="0" w:beforeAutospacing="0" w:after="0" w:afterAutospacing="0"/>
        <w:ind w:firstLine="708"/>
        <w:jc w:val="both"/>
        <w:textAlignment w:val="baseline"/>
        <w:rPr>
          <w:lang w:val="uk-UA"/>
        </w:rPr>
      </w:pPr>
      <w:r w:rsidRPr="006C4FDC">
        <w:rPr>
          <w:rStyle w:val="a6"/>
          <w:rFonts w:ascii="inherit" w:hAnsi="inherit" w:cs="Arial"/>
          <w:sz w:val="21"/>
          <w:szCs w:val="21"/>
          <w:u w:val="single"/>
          <w:bdr w:val="none" w:sz="0" w:space="0" w:color="auto" w:frame="1"/>
        </w:rPr>
        <w:t>Дата, місце та час його проведення</w:t>
      </w:r>
      <w:r w:rsidRPr="006C4FDC">
        <w:rPr>
          <w:rStyle w:val="a6"/>
          <w:rFonts w:ascii="inherit" w:hAnsi="inherit" w:cs="Arial"/>
          <w:sz w:val="21"/>
          <w:szCs w:val="21"/>
          <w:bdr w:val="none" w:sz="0" w:space="0" w:color="auto" w:frame="1"/>
        </w:rPr>
        <w:t>:</w:t>
      </w:r>
      <w:r w:rsidRPr="006C4FDC">
        <w:rPr>
          <w:rFonts w:ascii="Arial" w:hAnsi="Arial" w:cs="Arial"/>
          <w:sz w:val="21"/>
          <w:szCs w:val="21"/>
        </w:rPr>
        <w:t> </w:t>
      </w:r>
      <w:r w:rsidR="00A35D8F" w:rsidRPr="006C4FDC">
        <w:rPr>
          <w:rStyle w:val="a5"/>
          <w:rFonts w:ascii="inherit" w:hAnsi="inherit" w:cs="Arial"/>
          <w:sz w:val="21"/>
          <w:szCs w:val="21"/>
          <w:bdr w:val="none" w:sz="0" w:space="0" w:color="auto" w:frame="1"/>
          <w:lang w:val="uk-UA"/>
        </w:rPr>
        <w:t>14.05</w:t>
      </w:r>
      <w:r w:rsidRPr="006C4FDC">
        <w:rPr>
          <w:rStyle w:val="a5"/>
          <w:rFonts w:ascii="inherit" w:hAnsi="inherit" w:cs="Arial"/>
          <w:sz w:val="21"/>
          <w:szCs w:val="21"/>
          <w:bdr w:val="none" w:sz="0" w:space="0" w:color="auto" w:frame="1"/>
        </w:rPr>
        <w:t>.2021, о 1</w:t>
      </w:r>
      <w:r w:rsidR="00A35D8F" w:rsidRPr="006C4FDC">
        <w:rPr>
          <w:rStyle w:val="a5"/>
          <w:rFonts w:ascii="inherit" w:hAnsi="inherit" w:cs="Arial"/>
          <w:sz w:val="21"/>
          <w:szCs w:val="21"/>
          <w:bdr w:val="none" w:sz="0" w:space="0" w:color="auto" w:frame="1"/>
          <w:lang w:val="uk-UA"/>
        </w:rPr>
        <w:t>5</w:t>
      </w:r>
      <w:r w:rsidRPr="006C4FDC">
        <w:rPr>
          <w:rStyle w:val="a5"/>
          <w:rFonts w:ascii="inherit" w:hAnsi="inherit" w:cs="Arial"/>
          <w:sz w:val="21"/>
          <w:szCs w:val="21"/>
          <w:bdr w:val="none" w:sz="0" w:space="0" w:color="auto" w:frame="1"/>
        </w:rPr>
        <w:t>.00</w:t>
      </w:r>
      <w:r w:rsidRPr="006C4FDC">
        <w:rPr>
          <w:rFonts w:ascii="Arial" w:hAnsi="Arial" w:cs="Arial"/>
          <w:sz w:val="21"/>
          <w:szCs w:val="21"/>
        </w:rPr>
        <w:t> </w:t>
      </w:r>
      <w:r w:rsidRPr="00657F52">
        <w:rPr>
          <w:lang w:val="uk-UA"/>
        </w:rPr>
        <w:t>у режимі відеоконференції з використанням сервісу Zoom (приєднатися до відеоконференції можна за посиланням  </w:t>
      </w:r>
      <w:r w:rsidR="00657F52" w:rsidRPr="00657F52">
        <w:rPr>
          <w:lang w:val="uk-UA"/>
        </w:rPr>
        <w:t>https://cutt.ly/kbqpAuR</w:t>
      </w:r>
      <w:r w:rsidRPr="00657F52">
        <w:rPr>
          <w:i/>
          <w:iCs/>
          <w:lang w:val="uk-UA"/>
        </w:rPr>
        <w:t xml:space="preserve">, ідентифікатор конференції: </w:t>
      </w:r>
      <w:r w:rsidR="00657F52" w:rsidRPr="00C64E16">
        <w:rPr>
          <w:lang w:val="uk-UA"/>
        </w:rPr>
        <w:t>828 0566 0184</w:t>
      </w:r>
      <w:r w:rsidRPr="00657F52">
        <w:rPr>
          <w:i/>
          <w:iCs/>
          <w:lang w:val="uk-UA"/>
        </w:rPr>
        <w:t>, код доступу: </w:t>
      </w:r>
      <w:r w:rsidR="00657F52" w:rsidRPr="00C64E16">
        <w:rPr>
          <w:lang w:val="uk-UA"/>
        </w:rPr>
        <w:t>SX79TU</w:t>
      </w:r>
      <w:r w:rsidRPr="00657F52">
        <w:rPr>
          <w:i/>
          <w:iCs/>
          <w:lang w:val="uk-UA"/>
        </w:rPr>
        <w:t>).</w:t>
      </w:r>
    </w:p>
    <w:p w14:paraId="4AEC5EEB" w14:textId="77777777" w:rsidR="00DB3DA6" w:rsidRPr="00CB11FD" w:rsidRDefault="00DB3DA6" w:rsidP="00D74A2E">
      <w:pPr>
        <w:pStyle w:val="a3"/>
        <w:spacing w:before="0" w:beforeAutospacing="0" w:after="0" w:afterAutospacing="0"/>
        <w:ind w:firstLine="708"/>
        <w:jc w:val="both"/>
        <w:textAlignment w:val="baseline"/>
        <w:rPr>
          <w:lang w:val="uk-UA"/>
        </w:rPr>
      </w:pPr>
      <w:r w:rsidRPr="00CB11FD">
        <w:rPr>
          <w:rStyle w:val="a6"/>
          <w:rFonts w:ascii="inherit" w:hAnsi="inherit" w:cs="Arial"/>
          <w:sz w:val="21"/>
          <w:szCs w:val="21"/>
          <w:u w:val="single"/>
          <w:bdr w:val="none" w:sz="0" w:space="0" w:color="auto" w:frame="1"/>
          <w:lang w:val="uk-UA"/>
        </w:rPr>
        <w:t>Тема громадських слухань</w:t>
      </w:r>
      <w:r w:rsidRPr="00D74A2E">
        <w:rPr>
          <w:rStyle w:val="a6"/>
          <w:rFonts w:ascii="inherit" w:hAnsi="inherit" w:cs="Arial"/>
          <w:sz w:val="21"/>
          <w:szCs w:val="21"/>
          <w:bdr w:val="none" w:sz="0" w:space="0" w:color="auto" w:frame="1"/>
          <w:lang w:val="uk-UA"/>
        </w:rPr>
        <w:t>:</w:t>
      </w:r>
      <w:r w:rsidRPr="00D74A2E">
        <w:rPr>
          <w:rFonts w:ascii="Arial" w:hAnsi="Arial" w:cs="Arial"/>
          <w:sz w:val="21"/>
          <w:szCs w:val="21"/>
        </w:rPr>
        <w:t> </w:t>
      </w:r>
      <w:r w:rsidRPr="00CB11FD">
        <w:rPr>
          <w:lang w:val="uk-UA"/>
        </w:rPr>
        <w:t>обговорення проєкту рішення міської ради </w:t>
      </w:r>
      <w:r w:rsidRPr="00CB11FD">
        <w:rPr>
          <w:i/>
          <w:iCs/>
          <w:lang w:val="uk-UA"/>
        </w:rPr>
        <w:t>«</w:t>
      </w:r>
      <w:r w:rsidR="00D74A2E" w:rsidRPr="00D74A2E">
        <w:rPr>
          <w:lang w:val="uk-UA"/>
        </w:rPr>
        <w:t>Про затвердження Примірного договору оренди нерухомого або іншого окремого індивідуально визначеного майна, що належить до комунальної власності Криворізької міської територіальної громади</w:t>
      </w:r>
      <w:r w:rsidR="00E34D7D">
        <w:rPr>
          <w:lang w:val="uk-UA"/>
        </w:rPr>
        <w:t>,</w:t>
      </w:r>
      <w:r w:rsidR="00D74A2E" w:rsidRPr="00D74A2E">
        <w:rPr>
          <w:lang w:val="uk-UA"/>
        </w:rPr>
        <w:t xml:space="preserve"> та визначення порядку розподілу орендної плати</w:t>
      </w:r>
      <w:r w:rsidRPr="00CB11FD">
        <w:rPr>
          <w:i/>
          <w:iCs/>
          <w:lang w:val="uk-UA"/>
        </w:rPr>
        <w:t>» </w:t>
      </w:r>
      <w:r w:rsidRPr="00CB11FD">
        <w:rPr>
          <w:lang w:val="uk-UA"/>
        </w:rPr>
        <w:t>та аналізу його регуляторного впливу; оцінка стану суспільних відносин, на врегулювання яких спрямована дія акта. </w:t>
      </w:r>
    </w:p>
    <w:p w14:paraId="690240F8" w14:textId="77777777" w:rsidR="00DB3DA6" w:rsidRPr="00140D35" w:rsidRDefault="00DB3DA6" w:rsidP="00140D35">
      <w:pPr>
        <w:pStyle w:val="a3"/>
        <w:spacing w:before="0" w:beforeAutospacing="0" w:after="0" w:afterAutospacing="0"/>
        <w:ind w:firstLine="708"/>
        <w:jc w:val="both"/>
        <w:textAlignment w:val="baseline"/>
        <w:rPr>
          <w:rStyle w:val="a6"/>
          <w:rFonts w:ascii="inherit" w:hAnsi="inherit" w:cs="Arial"/>
          <w:b/>
          <w:bCs/>
          <w:sz w:val="21"/>
          <w:szCs w:val="21"/>
          <w:bdr w:val="none" w:sz="0" w:space="0" w:color="auto" w:frame="1"/>
          <w:lang w:val="uk-UA"/>
        </w:rPr>
      </w:pPr>
      <w:r w:rsidRPr="00140D35">
        <w:rPr>
          <w:rStyle w:val="a6"/>
          <w:rFonts w:ascii="inherit" w:hAnsi="inherit" w:cs="Arial"/>
          <w:b/>
          <w:bCs/>
          <w:sz w:val="21"/>
          <w:szCs w:val="21"/>
          <w:u w:val="single"/>
          <w:bdr w:val="none" w:sz="0" w:space="0" w:color="auto" w:frame="1"/>
        </w:rPr>
        <w:t>Відповідальні особи за проведення обговорення та їх контактні телефони</w:t>
      </w:r>
      <w:r w:rsidRPr="00140D35">
        <w:rPr>
          <w:rStyle w:val="a6"/>
          <w:rFonts w:ascii="inherit" w:hAnsi="inherit" w:cs="Arial"/>
          <w:b/>
          <w:bCs/>
          <w:sz w:val="21"/>
          <w:szCs w:val="21"/>
          <w:bdr w:val="none" w:sz="0" w:space="0" w:color="auto" w:frame="1"/>
        </w:rPr>
        <w:t>:</w:t>
      </w:r>
    </w:p>
    <w:p w14:paraId="16834B6E" w14:textId="77777777" w:rsidR="00067EF8" w:rsidRPr="00575DD1" w:rsidRDefault="00067EF8" w:rsidP="00DB3DA6">
      <w:pPr>
        <w:pStyle w:val="a3"/>
        <w:spacing w:before="0" w:beforeAutospacing="0" w:after="0" w:afterAutospacing="0"/>
        <w:jc w:val="both"/>
        <w:textAlignment w:val="baseline"/>
        <w:rPr>
          <w:lang w:val="uk-UA"/>
        </w:rPr>
      </w:pPr>
      <w:r w:rsidRPr="00575DD1">
        <w:rPr>
          <w:rStyle w:val="a6"/>
          <w:b/>
          <w:bCs/>
          <w:bdr w:val="none" w:sz="0" w:space="0" w:color="auto" w:frame="1"/>
          <w:lang w:val="uk-UA"/>
        </w:rPr>
        <w:t xml:space="preserve">- </w:t>
      </w:r>
      <w:r w:rsidRPr="00575DD1">
        <w:rPr>
          <w:rStyle w:val="a6"/>
          <w:b/>
          <w:bCs/>
          <w:iCs w:val="0"/>
          <w:bdr w:val="none" w:sz="0" w:space="0" w:color="auto" w:frame="1"/>
        </w:rPr>
        <w:t>управління комунальної власності міста виконкому Криворізької міської ради</w:t>
      </w:r>
      <w:r w:rsidRPr="00575DD1">
        <w:rPr>
          <w:i/>
          <w:iCs/>
        </w:rPr>
        <w:t xml:space="preserve"> </w:t>
      </w:r>
      <w:r w:rsidRPr="00575DD1">
        <w:rPr>
          <w:i/>
          <w:iCs/>
          <w:lang w:val="uk-UA"/>
        </w:rPr>
        <w:t>(</w:t>
      </w:r>
      <w:r w:rsidR="00140D35" w:rsidRPr="00575DD1">
        <w:rPr>
          <w:i/>
          <w:iCs/>
          <w:lang w:val="uk-UA"/>
        </w:rPr>
        <w:t xml:space="preserve">начальник – Волошиненко Сергій Миклайович), </w:t>
      </w:r>
      <w:r w:rsidRPr="00575DD1">
        <w:rPr>
          <w:i/>
          <w:iCs/>
          <w:lang w:val="uk-UA"/>
        </w:rPr>
        <w:t>адреса: 50101, м. Кривий Ріг, пл. Молодіжна,1, каб.</w:t>
      </w:r>
      <w:r w:rsidRPr="00575DD1">
        <w:rPr>
          <w:i/>
          <w:iCs/>
        </w:rPr>
        <w:t>246</w:t>
      </w:r>
      <w:r w:rsidRPr="00575DD1">
        <w:rPr>
          <w:i/>
          <w:iCs/>
          <w:lang w:val="uk-UA"/>
        </w:rPr>
        <w:t>, тел. (0564)</w:t>
      </w:r>
      <w:r w:rsidRPr="00575DD1">
        <w:rPr>
          <w:i/>
          <w:iCs/>
        </w:rPr>
        <w:t>9</w:t>
      </w:r>
      <w:r w:rsidR="00E34D7D" w:rsidRPr="00575DD1">
        <w:rPr>
          <w:i/>
          <w:iCs/>
          <w:lang w:val="uk-UA"/>
        </w:rPr>
        <w:t>3</w:t>
      </w:r>
      <w:r w:rsidRPr="00575DD1">
        <w:rPr>
          <w:i/>
          <w:iCs/>
        </w:rPr>
        <w:t>-04-14</w:t>
      </w:r>
      <w:r w:rsidRPr="00575DD1">
        <w:rPr>
          <w:i/>
          <w:iCs/>
          <w:lang w:val="uk-UA"/>
        </w:rPr>
        <w:t>, електронна адреса: ukvm.krrih@kr.gov.ua);</w:t>
      </w:r>
    </w:p>
    <w:p w14:paraId="45F16C90" w14:textId="77777777" w:rsidR="00DB3DA6" w:rsidRPr="00575DD1" w:rsidRDefault="00DB3DA6" w:rsidP="00DB3DA6">
      <w:pPr>
        <w:pStyle w:val="a3"/>
        <w:spacing w:before="0" w:beforeAutospacing="0" w:after="0" w:afterAutospacing="0"/>
        <w:jc w:val="both"/>
        <w:textAlignment w:val="baseline"/>
        <w:rPr>
          <w:lang w:val="uk-UA"/>
        </w:rPr>
      </w:pPr>
      <w:r w:rsidRPr="00575DD1">
        <w:rPr>
          <w:rStyle w:val="a6"/>
          <w:b/>
          <w:bCs/>
          <w:bdr w:val="none" w:sz="0" w:space="0" w:color="auto" w:frame="1"/>
        </w:rPr>
        <w:t>- управління розвитку підприємництва виконкому Криворізької міської ради</w:t>
      </w:r>
      <w:r w:rsidRPr="00575DD1">
        <w:t> </w:t>
      </w:r>
      <w:r w:rsidRPr="00575DD1">
        <w:rPr>
          <w:rStyle w:val="a6"/>
          <w:bdr w:val="none" w:sz="0" w:space="0" w:color="auto" w:frame="1"/>
        </w:rPr>
        <w:t>(начальник – Рижкова Ірина Олексіївна), адреса: 50101, м. Кривий Ріг, пл. Молодіжна, 1, каб. 510, тел. (056) 493-08-71, електронна адреса: </w:t>
      </w:r>
      <w:hyperlink r:id="rId18" w:history="1">
        <w:r w:rsidRPr="00575DD1">
          <w:rPr>
            <w:rStyle w:val="a6"/>
            <w:u w:val="single"/>
            <w:bdr w:val="none" w:sz="0" w:space="0" w:color="auto" w:frame="1"/>
          </w:rPr>
          <w:t>urp@kr.gov.ua</w:t>
        </w:r>
      </w:hyperlink>
      <w:r w:rsidR="00140D35" w:rsidRPr="00575DD1">
        <w:rPr>
          <w:rStyle w:val="a6"/>
          <w:bdr w:val="none" w:sz="0" w:space="0" w:color="auto" w:frame="1"/>
          <w:lang w:val="uk-UA"/>
        </w:rPr>
        <w:t>.</w:t>
      </w:r>
    </w:p>
    <w:p w14:paraId="59DEB397" w14:textId="77777777" w:rsidR="00DB3DA6" w:rsidRPr="00052633" w:rsidRDefault="00DB3DA6" w:rsidP="00140D35">
      <w:pPr>
        <w:pStyle w:val="a3"/>
        <w:spacing w:before="0" w:beforeAutospacing="0" w:after="0" w:afterAutospacing="0"/>
        <w:ind w:firstLine="708"/>
        <w:jc w:val="both"/>
        <w:textAlignment w:val="baseline"/>
        <w:rPr>
          <w:lang w:val="uk-UA"/>
        </w:rPr>
      </w:pPr>
      <w:r w:rsidRPr="00052633">
        <w:rPr>
          <w:lang w:val="uk-UA"/>
        </w:rPr>
        <w:t xml:space="preserve">Інформація про те, де можна ознайомитися з матеріалами громадських слухань: з </w:t>
      </w:r>
      <w:r w:rsidR="00052633" w:rsidRPr="00052633">
        <w:rPr>
          <w:lang w:val="uk-UA"/>
        </w:rPr>
        <w:t>29.04</w:t>
      </w:r>
      <w:r w:rsidRPr="00052633">
        <w:rPr>
          <w:lang w:val="uk-UA"/>
        </w:rPr>
        <w:t>.2021 на офіційному вебсайті Криворізької міської ради та її виконавчого комітету </w:t>
      </w:r>
      <w:r w:rsidRPr="00052633">
        <w:rPr>
          <w:b/>
          <w:bCs/>
          <w:lang w:val="uk-UA"/>
        </w:rPr>
        <w:t>https://</w:t>
      </w:r>
      <w:hyperlink r:id="rId19" w:history="1">
        <w:r w:rsidRPr="00052633">
          <w:rPr>
            <w:b/>
            <w:bCs/>
            <w:lang w:val="uk-UA"/>
          </w:rPr>
          <w:t>kr.gov.ua/ </w:t>
        </w:r>
      </w:hyperlink>
      <w:r w:rsidRPr="00052633">
        <w:rPr>
          <w:lang w:val="uk-UA"/>
        </w:rPr>
        <w:t>(підрозділ </w:t>
      </w:r>
      <w:r w:rsidRPr="00052633">
        <w:rPr>
          <w:i/>
          <w:iCs/>
          <w:lang w:val="uk-UA"/>
        </w:rPr>
        <w:t>«</w:t>
      </w:r>
      <w:hyperlink r:id="rId20" w:history="1">
        <w:r w:rsidRPr="00052633">
          <w:rPr>
            <w:i/>
            <w:iCs/>
            <w:lang w:val="uk-UA"/>
          </w:rPr>
          <w:t>Регуляторна політика</w:t>
        </w:r>
      </w:hyperlink>
      <w:r w:rsidRPr="00052633">
        <w:rPr>
          <w:lang w:val="uk-UA"/>
        </w:rPr>
        <w:t xml:space="preserve">») та в Криворізькій міській газеті «Червоний гірник» від </w:t>
      </w:r>
      <w:r w:rsidR="00052633" w:rsidRPr="00052633">
        <w:rPr>
          <w:lang w:val="uk-UA"/>
        </w:rPr>
        <w:t>29.04</w:t>
      </w:r>
      <w:r w:rsidRPr="00052633">
        <w:rPr>
          <w:lang w:val="uk-UA"/>
        </w:rPr>
        <w:t>.2021.</w:t>
      </w:r>
    </w:p>
    <w:p w14:paraId="4F9C9B8B" w14:textId="77777777" w:rsidR="00DB3DA6" w:rsidRPr="00DC2196" w:rsidRDefault="00DB3DA6" w:rsidP="00DC2196">
      <w:pPr>
        <w:pStyle w:val="a3"/>
        <w:spacing w:before="0" w:beforeAutospacing="0" w:after="0" w:afterAutospacing="0"/>
        <w:ind w:firstLine="708"/>
        <w:jc w:val="both"/>
        <w:textAlignment w:val="baseline"/>
        <w:rPr>
          <w:lang w:val="uk-UA"/>
        </w:rPr>
      </w:pPr>
      <w:r w:rsidRPr="00DC2196">
        <w:rPr>
          <w:lang w:val="uk-UA"/>
        </w:rPr>
        <w:t xml:space="preserve">Участь у громадських слуханнях можуть узяти дієздатні члени територіальної громади віком від 18 років, суб’єкти господарювання, об’єднання  (громадські, суб’єктів </w:t>
      </w:r>
      <w:r w:rsidRPr="00DC2196">
        <w:rPr>
          <w:lang w:val="uk-UA"/>
        </w:rPr>
        <w:lastRenderedPageBreak/>
        <w:t>господарювання), наукові установи та консультативно-дорадчий орган у здійсненні державної регуляторної політики. Інформацію щодо результатів громадських слухань з обговорення вищезазначеного регуляторного акта буде оприлюднено на офіційному вебсайті Криворізької міської ради та її виконавчого комітету, у міській газеті «Червоний гірник».</w:t>
      </w:r>
    </w:p>
    <w:p w14:paraId="46080EB8" w14:textId="77777777" w:rsidR="00C9584E" w:rsidRDefault="00C9584E">
      <w:pPr>
        <w:rPr>
          <w:color w:val="FF0000"/>
          <w:lang w:val="uk-UA"/>
        </w:rPr>
      </w:pPr>
    </w:p>
    <w:p w14:paraId="3E297FE9" w14:textId="77777777" w:rsidR="00C9584E" w:rsidRDefault="00C9584E">
      <w:pPr>
        <w:rPr>
          <w:color w:val="FF0000"/>
          <w:lang w:val="uk-UA"/>
        </w:rPr>
      </w:pPr>
    </w:p>
    <w:p w14:paraId="591CEA08" w14:textId="77777777" w:rsidR="00C9584E" w:rsidRPr="00C9584E" w:rsidRDefault="00F560CF" w:rsidP="00C9584E">
      <w:pPr>
        <w:spacing w:before="300" w:after="300" w:line="240" w:lineRule="auto"/>
        <w:jc w:val="center"/>
        <w:textAlignment w:val="baseline"/>
        <w:outlineLvl w:val="0"/>
        <w:rPr>
          <w:rFonts w:ascii="Times New Roman" w:eastAsia="Times New Roman" w:hAnsi="Times New Roman" w:cs="Times New Roman"/>
          <w:b/>
          <w:bCs/>
          <w:i/>
          <w:kern w:val="36"/>
          <w:sz w:val="24"/>
          <w:szCs w:val="24"/>
          <w:lang w:eastAsia="ru-RU"/>
        </w:rPr>
      </w:pPr>
      <w:r w:rsidRPr="00A24B81">
        <w:rPr>
          <w:rFonts w:ascii="Times New Roman" w:eastAsia="Times New Roman" w:hAnsi="Times New Roman" w:cs="Times New Roman"/>
          <w:b/>
          <w:bCs/>
          <w:i/>
          <w:kern w:val="36"/>
          <w:sz w:val="24"/>
          <w:szCs w:val="24"/>
          <w:lang w:val="uk-UA" w:eastAsia="ru-RU"/>
        </w:rPr>
        <w:t xml:space="preserve"> </w:t>
      </w:r>
      <w:r w:rsidR="008D4BEB" w:rsidRPr="00A24B81">
        <w:rPr>
          <w:rFonts w:ascii="Times New Roman" w:eastAsia="Times New Roman" w:hAnsi="Times New Roman" w:cs="Times New Roman"/>
          <w:b/>
          <w:bCs/>
          <w:i/>
          <w:kern w:val="36"/>
          <w:sz w:val="24"/>
          <w:szCs w:val="24"/>
          <w:lang w:val="uk-UA" w:eastAsia="ru-RU"/>
        </w:rPr>
        <w:t>«</w:t>
      </w:r>
      <w:r w:rsidR="00C9584E" w:rsidRPr="00C9584E">
        <w:rPr>
          <w:rFonts w:ascii="Times New Roman" w:eastAsia="Times New Roman" w:hAnsi="Times New Roman" w:cs="Times New Roman"/>
          <w:b/>
          <w:bCs/>
          <w:i/>
          <w:kern w:val="36"/>
          <w:sz w:val="24"/>
          <w:szCs w:val="24"/>
          <w:lang w:eastAsia="ru-RU"/>
        </w:rPr>
        <w:t>Про відстеження результативності регуляторного акта</w:t>
      </w:r>
    </w:p>
    <w:p w14:paraId="454B0D52" w14:textId="77777777" w:rsidR="00C9584E" w:rsidRPr="00C9584E" w:rsidRDefault="00C9584E" w:rsidP="003B2AA7">
      <w:pPr>
        <w:spacing w:after="0" w:line="240" w:lineRule="auto"/>
        <w:ind w:firstLine="708"/>
        <w:jc w:val="both"/>
        <w:textAlignment w:val="baseline"/>
        <w:rPr>
          <w:rFonts w:ascii="Times New Roman" w:eastAsia="Times New Roman" w:hAnsi="Times New Roman" w:cs="Times New Roman"/>
          <w:color w:val="FF0000"/>
          <w:sz w:val="24"/>
          <w:szCs w:val="24"/>
          <w:lang w:eastAsia="ru-RU"/>
        </w:rPr>
      </w:pPr>
      <w:r w:rsidRPr="00C9584E">
        <w:rPr>
          <w:rFonts w:ascii="Times New Roman" w:eastAsia="Times New Roman" w:hAnsi="Times New Roman" w:cs="Times New Roman"/>
          <w:sz w:val="24"/>
          <w:szCs w:val="24"/>
          <w:lang w:eastAsia="ru-RU"/>
        </w:rPr>
        <w:t xml:space="preserve">Відповідно до Закону України "Про засади державної регуляторної політики у сфері господарської діяльності" з </w:t>
      </w:r>
      <w:r w:rsidR="003B2AA7" w:rsidRPr="003B2AA7">
        <w:rPr>
          <w:rFonts w:ascii="Times New Roman" w:eastAsia="Times New Roman" w:hAnsi="Times New Roman" w:cs="Times New Roman"/>
          <w:sz w:val="24"/>
          <w:szCs w:val="24"/>
          <w:lang w:eastAsia="ru-RU"/>
        </w:rPr>
        <w:t>29.04</w:t>
      </w:r>
      <w:r w:rsidRPr="00C9584E">
        <w:rPr>
          <w:rFonts w:ascii="Times New Roman" w:eastAsia="Times New Roman" w:hAnsi="Times New Roman" w:cs="Times New Roman"/>
          <w:sz w:val="24"/>
          <w:szCs w:val="24"/>
          <w:lang w:eastAsia="ru-RU"/>
        </w:rPr>
        <w:t xml:space="preserve">.2021 року у місячний термін відповідальним (управління </w:t>
      </w:r>
      <w:r w:rsidR="003B2AA7" w:rsidRPr="003B2AA7">
        <w:rPr>
          <w:rFonts w:ascii="Times New Roman" w:eastAsia="Times New Roman" w:hAnsi="Times New Roman" w:cs="Times New Roman"/>
          <w:sz w:val="24"/>
          <w:szCs w:val="24"/>
          <w:lang w:eastAsia="ru-RU"/>
        </w:rPr>
        <w:t>комунальної власності міста</w:t>
      </w:r>
      <w:r w:rsidRPr="00C9584E">
        <w:rPr>
          <w:rFonts w:ascii="Times New Roman" w:eastAsia="Times New Roman" w:hAnsi="Times New Roman" w:cs="Times New Roman"/>
          <w:sz w:val="24"/>
          <w:szCs w:val="24"/>
          <w:lang w:eastAsia="ru-RU"/>
        </w:rPr>
        <w:t xml:space="preserve"> виконкому Криворізької міської ради (каб. </w:t>
      </w:r>
      <w:r w:rsidR="003B2AA7" w:rsidRPr="003B2AA7">
        <w:rPr>
          <w:rFonts w:ascii="Times New Roman" w:eastAsia="Times New Roman" w:hAnsi="Times New Roman" w:cs="Times New Roman"/>
          <w:sz w:val="24"/>
          <w:szCs w:val="24"/>
          <w:lang w:eastAsia="ru-RU"/>
        </w:rPr>
        <w:t>246</w:t>
      </w:r>
      <w:r w:rsidRPr="00C9584E">
        <w:rPr>
          <w:rFonts w:ascii="Times New Roman" w:eastAsia="Times New Roman" w:hAnsi="Times New Roman" w:cs="Times New Roman"/>
          <w:sz w:val="24"/>
          <w:szCs w:val="24"/>
          <w:lang w:eastAsia="ru-RU"/>
        </w:rPr>
        <w:t>,  тел. (056</w:t>
      </w:r>
      <w:r w:rsidR="003B2AA7" w:rsidRPr="003B2AA7">
        <w:rPr>
          <w:rFonts w:ascii="Times New Roman" w:eastAsia="Times New Roman" w:hAnsi="Times New Roman" w:cs="Times New Roman"/>
          <w:sz w:val="24"/>
          <w:szCs w:val="24"/>
          <w:lang w:eastAsia="ru-RU"/>
        </w:rPr>
        <w:t>4</w:t>
      </w:r>
      <w:r w:rsidRPr="00C9584E">
        <w:rPr>
          <w:rFonts w:ascii="Times New Roman" w:eastAsia="Times New Roman" w:hAnsi="Times New Roman" w:cs="Times New Roman"/>
          <w:sz w:val="24"/>
          <w:szCs w:val="24"/>
          <w:lang w:eastAsia="ru-RU"/>
        </w:rPr>
        <w:t xml:space="preserve">) </w:t>
      </w:r>
      <w:r w:rsidR="003B2AA7" w:rsidRPr="003B2AA7">
        <w:rPr>
          <w:rFonts w:ascii="Times New Roman" w:eastAsia="Times New Roman" w:hAnsi="Times New Roman" w:cs="Times New Roman"/>
          <w:sz w:val="24"/>
          <w:szCs w:val="24"/>
          <w:lang w:eastAsia="ru-RU"/>
        </w:rPr>
        <w:t>9</w:t>
      </w:r>
      <w:r w:rsidR="00E34D7D">
        <w:rPr>
          <w:rFonts w:ascii="Times New Roman" w:eastAsia="Times New Roman" w:hAnsi="Times New Roman" w:cs="Times New Roman"/>
          <w:sz w:val="24"/>
          <w:szCs w:val="24"/>
          <w:lang w:val="uk-UA" w:eastAsia="ru-RU"/>
        </w:rPr>
        <w:t>3</w:t>
      </w:r>
      <w:r w:rsidR="003B2AA7" w:rsidRPr="003B2AA7">
        <w:rPr>
          <w:rFonts w:ascii="Times New Roman" w:eastAsia="Times New Roman" w:hAnsi="Times New Roman" w:cs="Times New Roman"/>
          <w:sz w:val="24"/>
          <w:szCs w:val="24"/>
          <w:lang w:eastAsia="ru-RU"/>
        </w:rPr>
        <w:t>-04-14</w:t>
      </w:r>
      <w:r w:rsidRPr="00C9584E">
        <w:rPr>
          <w:rFonts w:ascii="Times New Roman" w:eastAsia="Times New Roman" w:hAnsi="Times New Roman" w:cs="Times New Roman"/>
          <w:sz w:val="24"/>
          <w:szCs w:val="24"/>
          <w:lang w:eastAsia="ru-RU"/>
        </w:rPr>
        <w:t>), електронна адреса: </w:t>
      </w:r>
      <w:hyperlink r:id="rId21" w:history="1">
        <w:r w:rsidR="003B2AA7" w:rsidRPr="00A772B7">
          <w:rPr>
            <w:rFonts w:ascii="Times New Roman" w:eastAsia="Times New Roman" w:hAnsi="Times New Roman" w:cs="Times New Roman"/>
            <w:sz w:val="24"/>
            <w:szCs w:val="24"/>
            <w:lang w:eastAsia="ru-RU"/>
          </w:rPr>
          <w:t>ukvm.krrih@kr.gov.ua</w:t>
        </w:r>
      </w:hyperlink>
      <w:r w:rsidRPr="00C9584E">
        <w:rPr>
          <w:rFonts w:ascii="Times New Roman" w:eastAsia="Times New Roman" w:hAnsi="Times New Roman" w:cs="Times New Roman"/>
          <w:sz w:val="24"/>
          <w:szCs w:val="24"/>
          <w:lang w:eastAsia="ru-RU"/>
        </w:rPr>
        <w:t xml:space="preserve">) за проведення заходів з базового відстеження результативності регуляторного акта </w:t>
      </w:r>
      <w:r w:rsidR="003B2AA7" w:rsidRPr="003B2AA7">
        <w:rPr>
          <w:rFonts w:ascii="Times New Roman" w:eastAsia="Times New Roman" w:hAnsi="Times New Roman" w:cs="Times New Roman"/>
          <w:sz w:val="24"/>
          <w:szCs w:val="24"/>
          <w:lang w:eastAsia="ru-RU"/>
        </w:rPr>
        <w:t xml:space="preserve">проєкта рішення міської ради </w:t>
      </w:r>
      <w:r w:rsidRPr="00C9584E">
        <w:rPr>
          <w:rFonts w:ascii="Times New Roman" w:eastAsia="Times New Roman" w:hAnsi="Times New Roman" w:cs="Times New Roman"/>
          <w:sz w:val="24"/>
          <w:szCs w:val="24"/>
          <w:lang w:eastAsia="ru-RU"/>
        </w:rPr>
        <w:t>«</w:t>
      </w:r>
      <w:r w:rsidR="003B2AA7" w:rsidRPr="003B2AA7">
        <w:rPr>
          <w:rFonts w:ascii="Times New Roman" w:eastAsia="Times New Roman" w:hAnsi="Times New Roman" w:cs="Times New Roman"/>
          <w:sz w:val="24"/>
          <w:szCs w:val="24"/>
          <w:lang w:eastAsia="ru-RU"/>
        </w:rPr>
        <w:t>Про затвердження Примірного договору оренди нерухомого або іншого окремого індивідуально визначеного майна, що належить до комунальної власності Криворізької міської територіальної громади</w:t>
      </w:r>
      <w:r w:rsidR="00E34D7D">
        <w:rPr>
          <w:rFonts w:ascii="Times New Roman" w:eastAsia="Times New Roman" w:hAnsi="Times New Roman" w:cs="Times New Roman"/>
          <w:sz w:val="24"/>
          <w:szCs w:val="24"/>
          <w:lang w:val="uk-UA" w:eastAsia="ru-RU"/>
        </w:rPr>
        <w:t>,</w:t>
      </w:r>
      <w:r w:rsidR="003B2AA7" w:rsidRPr="003B2AA7">
        <w:rPr>
          <w:rFonts w:ascii="Times New Roman" w:eastAsia="Times New Roman" w:hAnsi="Times New Roman" w:cs="Times New Roman"/>
          <w:sz w:val="24"/>
          <w:szCs w:val="24"/>
          <w:lang w:eastAsia="ru-RU"/>
        </w:rPr>
        <w:t xml:space="preserve"> та визначення порядку розподілу орендної плати</w:t>
      </w:r>
      <w:r w:rsidRPr="00C9584E">
        <w:rPr>
          <w:rFonts w:ascii="Times New Roman" w:eastAsia="Times New Roman" w:hAnsi="Times New Roman" w:cs="Times New Roman"/>
          <w:sz w:val="24"/>
          <w:szCs w:val="24"/>
          <w:lang w:eastAsia="ru-RU"/>
        </w:rPr>
        <w:t>» здійснюються заходи з базового відстеження результативності за показниками</w:t>
      </w:r>
      <w:r w:rsidRPr="00C9584E">
        <w:rPr>
          <w:rFonts w:ascii="Times New Roman" w:eastAsia="Times New Roman" w:hAnsi="Times New Roman" w:cs="Times New Roman"/>
          <w:color w:val="FF0000"/>
          <w:sz w:val="24"/>
          <w:szCs w:val="24"/>
          <w:lang w:eastAsia="ru-RU"/>
        </w:rPr>
        <w:t>:</w:t>
      </w:r>
    </w:p>
    <w:p w14:paraId="6B4AE983" w14:textId="77777777" w:rsidR="00C9584E" w:rsidRPr="00C9584E" w:rsidRDefault="00C9584E" w:rsidP="00C9584E">
      <w:pPr>
        <w:spacing w:after="0" w:line="240" w:lineRule="auto"/>
        <w:jc w:val="both"/>
        <w:textAlignment w:val="baseline"/>
        <w:rPr>
          <w:rFonts w:ascii="Times New Roman" w:eastAsia="Times New Roman" w:hAnsi="Times New Roman" w:cs="Times New Roman"/>
          <w:sz w:val="24"/>
          <w:szCs w:val="24"/>
          <w:lang w:eastAsia="ru-RU"/>
        </w:rPr>
      </w:pPr>
      <w:r w:rsidRPr="00C9584E">
        <w:rPr>
          <w:rFonts w:ascii="Times New Roman" w:eastAsia="Times New Roman" w:hAnsi="Times New Roman" w:cs="Times New Roman"/>
          <w:color w:val="FF0000"/>
          <w:sz w:val="24"/>
          <w:szCs w:val="24"/>
          <w:lang w:eastAsia="ru-RU"/>
        </w:rPr>
        <w:t xml:space="preserve">- </w:t>
      </w:r>
      <w:r w:rsidR="0057099A" w:rsidRPr="0057099A">
        <w:rPr>
          <w:rFonts w:ascii="Times New Roman" w:eastAsia="Times New Roman" w:hAnsi="Times New Roman" w:cs="Times New Roman"/>
          <w:sz w:val="24"/>
          <w:szCs w:val="24"/>
          <w:lang w:eastAsia="ru-RU"/>
        </w:rPr>
        <w:t>розмір надходжень від плати за оренду комунального майна до бюджету Криворізької міської територіальної громади</w:t>
      </w:r>
      <w:r w:rsidRPr="00C9584E">
        <w:rPr>
          <w:rFonts w:ascii="Times New Roman" w:eastAsia="Times New Roman" w:hAnsi="Times New Roman" w:cs="Times New Roman"/>
          <w:sz w:val="24"/>
          <w:szCs w:val="24"/>
          <w:lang w:eastAsia="ru-RU"/>
        </w:rPr>
        <w:t>;</w:t>
      </w:r>
    </w:p>
    <w:p w14:paraId="33ED47EB" w14:textId="77777777" w:rsidR="0057099A" w:rsidRPr="0057099A" w:rsidRDefault="00C9584E" w:rsidP="00C9584E">
      <w:pPr>
        <w:spacing w:after="0" w:line="240" w:lineRule="auto"/>
        <w:jc w:val="both"/>
        <w:textAlignment w:val="baseline"/>
        <w:rPr>
          <w:rFonts w:ascii="Times New Roman" w:eastAsia="Times New Roman" w:hAnsi="Times New Roman" w:cs="Times New Roman"/>
          <w:sz w:val="24"/>
          <w:szCs w:val="24"/>
          <w:lang w:eastAsia="ru-RU"/>
        </w:rPr>
      </w:pPr>
      <w:r w:rsidRPr="00C9584E">
        <w:rPr>
          <w:rFonts w:ascii="Times New Roman" w:eastAsia="Times New Roman" w:hAnsi="Times New Roman" w:cs="Times New Roman"/>
          <w:sz w:val="24"/>
          <w:szCs w:val="24"/>
          <w:lang w:eastAsia="ru-RU"/>
        </w:rPr>
        <w:t xml:space="preserve">- </w:t>
      </w:r>
      <w:r w:rsidR="0057099A" w:rsidRPr="0057099A">
        <w:rPr>
          <w:rFonts w:ascii="Times New Roman" w:eastAsia="Times New Roman" w:hAnsi="Times New Roman" w:cs="Times New Roman"/>
          <w:sz w:val="24"/>
          <w:szCs w:val="24"/>
          <w:lang w:eastAsia="ru-RU"/>
        </w:rPr>
        <w:t>кількість:</w:t>
      </w:r>
    </w:p>
    <w:p w14:paraId="30ECC9A1" w14:textId="77777777" w:rsidR="0057099A" w:rsidRPr="0057099A" w:rsidRDefault="0057099A" w:rsidP="0057099A">
      <w:pPr>
        <w:pStyle w:val="aa"/>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57099A">
        <w:rPr>
          <w:rFonts w:ascii="Times New Roman" w:eastAsia="Times New Roman" w:hAnsi="Times New Roman" w:cs="Times New Roman"/>
          <w:sz w:val="24"/>
          <w:szCs w:val="24"/>
          <w:lang w:eastAsia="ru-RU"/>
        </w:rPr>
        <w:t>суб’єктів господарювання та/або фізичних осіб, на яких поширюватиметься дія акта;</w:t>
      </w:r>
    </w:p>
    <w:p w14:paraId="06FFF55E" w14:textId="77777777" w:rsidR="00C9584E" w:rsidRPr="0057099A" w:rsidRDefault="0057099A" w:rsidP="0057099A">
      <w:pPr>
        <w:pStyle w:val="aa"/>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57099A">
        <w:rPr>
          <w:rFonts w:ascii="Times New Roman" w:eastAsia="Times New Roman" w:hAnsi="Times New Roman" w:cs="Times New Roman"/>
          <w:sz w:val="24"/>
          <w:szCs w:val="24"/>
          <w:lang w:eastAsia="ru-RU"/>
        </w:rPr>
        <w:t>укладених договорів оренди комунального майна</w:t>
      </w:r>
      <w:r w:rsidR="00C9584E" w:rsidRPr="0057099A">
        <w:rPr>
          <w:rFonts w:ascii="Times New Roman" w:eastAsia="Times New Roman" w:hAnsi="Times New Roman" w:cs="Times New Roman"/>
          <w:sz w:val="24"/>
          <w:szCs w:val="24"/>
          <w:lang w:eastAsia="ru-RU"/>
        </w:rPr>
        <w:t>;</w:t>
      </w:r>
    </w:p>
    <w:p w14:paraId="2474BC64" w14:textId="77777777" w:rsidR="00C9584E" w:rsidRPr="00C9584E" w:rsidRDefault="00C9584E" w:rsidP="00C9584E">
      <w:pPr>
        <w:spacing w:after="0" w:line="240" w:lineRule="auto"/>
        <w:jc w:val="both"/>
        <w:textAlignment w:val="baseline"/>
        <w:rPr>
          <w:rFonts w:ascii="Times New Roman" w:eastAsia="Times New Roman" w:hAnsi="Times New Roman" w:cs="Times New Roman"/>
          <w:sz w:val="24"/>
          <w:szCs w:val="24"/>
          <w:lang w:eastAsia="ru-RU"/>
        </w:rPr>
      </w:pPr>
      <w:r w:rsidRPr="00C9584E">
        <w:rPr>
          <w:rFonts w:ascii="Times New Roman" w:eastAsia="Times New Roman" w:hAnsi="Times New Roman" w:cs="Times New Roman"/>
          <w:sz w:val="24"/>
          <w:szCs w:val="24"/>
          <w:lang w:eastAsia="ru-RU"/>
        </w:rPr>
        <w:t xml:space="preserve">- розмір коштів і час, що витрачаються </w:t>
      </w:r>
      <w:r w:rsidR="0057099A" w:rsidRPr="0057099A">
        <w:rPr>
          <w:rFonts w:ascii="Times New Roman" w:eastAsia="Times New Roman" w:hAnsi="Times New Roman" w:cs="Times New Roman"/>
          <w:sz w:val="24"/>
          <w:szCs w:val="24"/>
          <w:lang w:eastAsia="ru-RU"/>
        </w:rPr>
        <w:t xml:space="preserve">одним </w:t>
      </w:r>
      <w:r w:rsidRPr="00C9584E">
        <w:rPr>
          <w:rFonts w:ascii="Times New Roman" w:eastAsia="Times New Roman" w:hAnsi="Times New Roman" w:cs="Times New Roman"/>
          <w:sz w:val="24"/>
          <w:szCs w:val="24"/>
          <w:lang w:eastAsia="ru-RU"/>
        </w:rPr>
        <w:t>суб’єкт</w:t>
      </w:r>
      <w:r w:rsidR="0057099A" w:rsidRPr="0057099A">
        <w:rPr>
          <w:rFonts w:ascii="Times New Roman" w:eastAsia="Times New Roman" w:hAnsi="Times New Roman" w:cs="Times New Roman"/>
          <w:sz w:val="24"/>
          <w:szCs w:val="24"/>
          <w:lang w:eastAsia="ru-RU"/>
        </w:rPr>
        <w:t>о</w:t>
      </w:r>
      <w:r w:rsidRPr="00C9584E">
        <w:rPr>
          <w:rFonts w:ascii="Times New Roman" w:eastAsia="Times New Roman" w:hAnsi="Times New Roman" w:cs="Times New Roman"/>
          <w:sz w:val="24"/>
          <w:szCs w:val="24"/>
          <w:lang w:eastAsia="ru-RU"/>
        </w:rPr>
        <w:t>м господарювання, пов’язані з виконанням вимог акта;</w:t>
      </w:r>
    </w:p>
    <w:p w14:paraId="2D6C065F" w14:textId="77777777" w:rsidR="00C9584E" w:rsidRPr="0057099A" w:rsidRDefault="00C9584E" w:rsidP="00C9584E">
      <w:pPr>
        <w:spacing w:after="0" w:line="240" w:lineRule="auto"/>
        <w:jc w:val="both"/>
        <w:textAlignment w:val="baseline"/>
        <w:rPr>
          <w:rFonts w:ascii="Times New Roman" w:eastAsia="Times New Roman" w:hAnsi="Times New Roman" w:cs="Times New Roman"/>
          <w:sz w:val="24"/>
          <w:szCs w:val="24"/>
          <w:lang w:eastAsia="ru-RU"/>
        </w:rPr>
      </w:pPr>
      <w:r w:rsidRPr="00C9584E">
        <w:rPr>
          <w:rFonts w:ascii="Times New Roman" w:eastAsia="Times New Roman" w:hAnsi="Times New Roman" w:cs="Times New Roman"/>
          <w:sz w:val="24"/>
          <w:szCs w:val="24"/>
          <w:lang w:eastAsia="ru-RU"/>
        </w:rPr>
        <w:t>- рівень поінформованості суб’єктів господарювання з основних положень акта.</w:t>
      </w:r>
    </w:p>
    <w:p w14:paraId="243D2D46" w14:textId="77777777" w:rsidR="00C9584E" w:rsidRPr="00C9584E" w:rsidRDefault="00C9584E" w:rsidP="00A7230E">
      <w:pPr>
        <w:spacing w:after="0" w:line="240" w:lineRule="auto"/>
        <w:ind w:firstLine="708"/>
        <w:jc w:val="both"/>
        <w:textAlignment w:val="baseline"/>
        <w:rPr>
          <w:rFonts w:ascii="Times New Roman" w:eastAsia="Times New Roman" w:hAnsi="Times New Roman" w:cs="Times New Roman"/>
          <w:sz w:val="24"/>
          <w:szCs w:val="24"/>
          <w:lang w:val="uk-UA" w:eastAsia="ru-RU"/>
        </w:rPr>
      </w:pPr>
      <w:r w:rsidRPr="00C9584E">
        <w:rPr>
          <w:rFonts w:ascii="Times New Roman" w:eastAsia="Times New Roman" w:hAnsi="Times New Roman" w:cs="Times New Roman"/>
          <w:sz w:val="24"/>
          <w:szCs w:val="24"/>
          <w:lang w:val="uk-UA" w:eastAsia="ru-RU"/>
        </w:rPr>
        <w:t>Додатково буде проведено громадські слухання з метою оцінки стану суспільних відносин, на врегулювання яких спрямована дія акта; та безпосередньо обговорення проєкта регуляторного акта – рішення міської ради «</w:t>
      </w:r>
      <w:r w:rsidR="00E20595" w:rsidRPr="00A7230E">
        <w:rPr>
          <w:rFonts w:ascii="Times New Roman" w:eastAsia="Times New Roman" w:hAnsi="Times New Roman" w:cs="Times New Roman"/>
          <w:sz w:val="24"/>
          <w:szCs w:val="24"/>
          <w:lang w:val="uk-UA" w:eastAsia="ru-RU"/>
        </w:rPr>
        <w:t>Про затвердження Примірного договору оренди нерухомого або іншого окремого індивідуально визначеного майна, що належить до комунальної власності Криворізької міської територіальної громади</w:t>
      </w:r>
      <w:r w:rsidR="00E34D7D">
        <w:rPr>
          <w:rFonts w:ascii="Times New Roman" w:eastAsia="Times New Roman" w:hAnsi="Times New Roman" w:cs="Times New Roman"/>
          <w:sz w:val="24"/>
          <w:szCs w:val="24"/>
          <w:lang w:val="uk-UA" w:eastAsia="ru-RU"/>
        </w:rPr>
        <w:t>,</w:t>
      </w:r>
      <w:r w:rsidR="00E20595" w:rsidRPr="00A7230E">
        <w:rPr>
          <w:rFonts w:ascii="Times New Roman" w:eastAsia="Times New Roman" w:hAnsi="Times New Roman" w:cs="Times New Roman"/>
          <w:sz w:val="24"/>
          <w:szCs w:val="24"/>
          <w:lang w:val="uk-UA" w:eastAsia="ru-RU"/>
        </w:rPr>
        <w:t xml:space="preserve"> та визначення порядку розподілу орендної плати</w:t>
      </w:r>
      <w:r w:rsidRPr="00C9584E">
        <w:rPr>
          <w:rFonts w:ascii="Times New Roman" w:eastAsia="Times New Roman" w:hAnsi="Times New Roman" w:cs="Times New Roman"/>
          <w:sz w:val="24"/>
          <w:szCs w:val="24"/>
          <w:lang w:val="uk-UA" w:eastAsia="ru-RU"/>
        </w:rPr>
        <w:t>» та аналізу його регуляторного впливу.</w:t>
      </w:r>
    </w:p>
    <w:p w14:paraId="59FEAA33" w14:textId="77777777" w:rsidR="00C9584E" w:rsidRPr="00026521" w:rsidRDefault="00C9584E" w:rsidP="00C9584E">
      <w:pPr>
        <w:spacing w:after="0" w:line="240" w:lineRule="auto"/>
        <w:jc w:val="both"/>
        <w:textAlignment w:val="baseline"/>
        <w:rPr>
          <w:rFonts w:ascii="Times New Roman" w:eastAsia="Times New Roman" w:hAnsi="Times New Roman" w:cs="Times New Roman"/>
          <w:sz w:val="24"/>
          <w:szCs w:val="24"/>
          <w:lang w:val="uk-UA" w:eastAsia="ru-RU"/>
        </w:rPr>
      </w:pPr>
      <w:r w:rsidRPr="00E20595">
        <w:rPr>
          <w:rFonts w:ascii="Times New Roman" w:eastAsia="Times New Roman" w:hAnsi="Times New Roman" w:cs="Times New Roman"/>
          <w:sz w:val="24"/>
          <w:szCs w:val="24"/>
          <w:lang w:eastAsia="ru-RU"/>
        </w:rPr>
        <w:t xml:space="preserve">Дата, місце та час його </w:t>
      </w:r>
      <w:r w:rsidRPr="00026521">
        <w:rPr>
          <w:rFonts w:ascii="Times New Roman" w:eastAsia="Times New Roman" w:hAnsi="Times New Roman" w:cs="Times New Roman"/>
          <w:sz w:val="24"/>
          <w:szCs w:val="24"/>
          <w:lang w:val="uk-UA" w:eastAsia="ru-RU"/>
        </w:rPr>
        <w:t>проведення: </w:t>
      </w:r>
      <w:r w:rsidR="00E20595" w:rsidRPr="00026521">
        <w:rPr>
          <w:rFonts w:ascii="Times New Roman" w:eastAsia="Times New Roman" w:hAnsi="Times New Roman" w:cs="Times New Roman"/>
          <w:sz w:val="24"/>
          <w:szCs w:val="24"/>
          <w:lang w:val="uk-UA" w:eastAsia="ru-RU"/>
        </w:rPr>
        <w:t>14.05</w:t>
      </w:r>
      <w:r w:rsidRPr="00026521">
        <w:rPr>
          <w:rFonts w:ascii="Times New Roman" w:eastAsia="Times New Roman" w:hAnsi="Times New Roman" w:cs="Times New Roman"/>
          <w:sz w:val="24"/>
          <w:szCs w:val="24"/>
          <w:lang w:val="uk-UA" w:eastAsia="ru-RU"/>
        </w:rPr>
        <w:t xml:space="preserve">.2021, о 15.00, у режимі відеоконференції з використанням сервісу Zoom </w:t>
      </w:r>
      <w:r w:rsidR="00026521" w:rsidRPr="00026521">
        <w:rPr>
          <w:rFonts w:ascii="Times New Roman" w:eastAsia="Times New Roman" w:hAnsi="Times New Roman" w:cs="Times New Roman"/>
          <w:sz w:val="24"/>
          <w:szCs w:val="24"/>
          <w:lang w:val="uk-UA" w:eastAsia="ru-RU"/>
        </w:rPr>
        <w:t>(приєднатися до відеоконференції можна за посиланням  https://cutt.ly/kbqpAuR, ідентифікатор конференції: 828 0566 0184, код доступу: SX79TU)</w:t>
      </w:r>
    </w:p>
    <w:p w14:paraId="19D44337" w14:textId="77777777" w:rsidR="00C9584E" w:rsidRPr="00C9584E" w:rsidRDefault="00C9584E" w:rsidP="00711FC0">
      <w:pPr>
        <w:spacing w:after="0" w:line="240" w:lineRule="auto"/>
        <w:ind w:firstLine="708"/>
        <w:jc w:val="both"/>
        <w:textAlignment w:val="baseline"/>
        <w:rPr>
          <w:rFonts w:ascii="Times New Roman" w:eastAsia="Times New Roman" w:hAnsi="Times New Roman" w:cs="Times New Roman"/>
          <w:sz w:val="24"/>
          <w:szCs w:val="24"/>
          <w:lang w:val="uk-UA" w:eastAsia="ru-RU"/>
        </w:rPr>
      </w:pPr>
      <w:r w:rsidRPr="009D5AC9">
        <w:rPr>
          <w:rFonts w:ascii="Times New Roman" w:eastAsia="Times New Roman" w:hAnsi="Times New Roman" w:cs="Times New Roman"/>
          <w:i/>
          <w:sz w:val="24"/>
          <w:szCs w:val="24"/>
          <w:lang w:val="uk-UA" w:eastAsia="ru-RU"/>
        </w:rPr>
        <w:t>Тема громадських слухань</w:t>
      </w:r>
      <w:r w:rsidRPr="00A7230E">
        <w:rPr>
          <w:rFonts w:ascii="Times New Roman" w:eastAsia="Times New Roman" w:hAnsi="Times New Roman" w:cs="Times New Roman"/>
          <w:sz w:val="24"/>
          <w:szCs w:val="24"/>
          <w:lang w:val="uk-UA" w:eastAsia="ru-RU"/>
        </w:rPr>
        <w:t>:</w:t>
      </w:r>
      <w:r w:rsidRPr="00C9584E">
        <w:rPr>
          <w:rFonts w:ascii="Times New Roman" w:eastAsia="Times New Roman" w:hAnsi="Times New Roman" w:cs="Times New Roman"/>
          <w:sz w:val="24"/>
          <w:szCs w:val="24"/>
          <w:lang w:val="uk-UA" w:eastAsia="ru-RU"/>
        </w:rPr>
        <w:t> обговорення проєкту рішення міської ради «</w:t>
      </w:r>
      <w:r w:rsidR="00A7230E" w:rsidRPr="00A7230E">
        <w:rPr>
          <w:rFonts w:ascii="Times New Roman" w:eastAsia="Times New Roman" w:hAnsi="Times New Roman" w:cs="Times New Roman"/>
          <w:sz w:val="24"/>
          <w:szCs w:val="24"/>
          <w:lang w:val="uk-UA" w:eastAsia="ru-RU"/>
        </w:rPr>
        <w:t>Про затвердження Примірного договору оренди нерухомого або іншого окремого індивідуально визначеного майна, що належить до комунальної власності Криворізької міської територіальної громади</w:t>
      </w:r>
      <w:r w:rsidR="00E34D7D">
        <w:rPr>
          <w:rFonts w:ascii="Times New Roman" w:eastAsia="Times New Roman" w:hAnsi="Times New Roman" w:cs="Times New Roman"/>
          <w:sz w:val="24"/>
          <w:szCs w:val="24"/>
          <w:lang w:val="uk-UA" w:eastAsia="ru-RU"/>
        </w:rPr>
        <w:t>,</w:t>
      </w:r>
      <w:r w:rsidR="00A7230E" w:rsidRPr="00A7230E">
        <w:rPr>
          <w:rFonts w:ascii="Times New Roman" w:eastAsia="Times New Roman" w:hAnsi="Times New Roman" w:cs="Times New Roman"/>
          <w:sz w:val="24"/>
          <w:szCs w:val="24"/>
          <w:lang w:val="uk-UA" w:eastAsia="ru-RU"/>
        </w:rPr>
        <w:t xml:space="preserve"> та визначення порядку розподілу орендної плати</w:t>
      </w:r>
      <w:r w:rsidRPr="00C9584E">
        <w:rPr>
          <w:rFonts w:ascii="Times New Roman" w:eastAsia="Times New Roman" w:hAnsi="Times New Roman" w:cs="Times New Roman"/>
          <w:sz w:val="24"/>
          <w:szCs w:val="24"/>
          <w:lang w:val="uk-UA" w:eastAsia="ru-RU"/>
        </w:rPr>
        <w:t>» та аналізу його регуляторного впливу; оцінка стану суспільних відносин, на врегулювання яких спрямована дія акта. </w:t>
      </w:r>
    </w:p>
    <w:p w14:paraId="7F2362E7" w14:textId="77777777" w:rsidR="00C9584E" w:rsidRPr="00C9584E" w:rsidRDefault="00C9584E" w:rsidP="009D5AC9">
      <w:pPr>
        <w:spacing w:after="0" w:line="240" w:lineRule="auto"/>
        <w:ind w:firstLine="708"/>
        <w:jc w:val="both"/>
        <w:textAlignment w:val="baseline"/>
        <w:rPr>
          <w:rFonts w:ascii="Times New Roman" w:eastAsia="Times New Roman" w:hAnsi="Times New Roman" w:cs="Times New Roman"/>
          <w:sz w:val="24"/>
          <w:szCs w:val="24"/>
          <w:lang w:val="uk-UA" w:eastAsia="ru-RU"/>
        </w:rPr>
      </w:pPr>
      <w:r w:rsidRPr="009D5AC9">
        <w:rPr>
          <w:rFonts w:ascii="Times New Roman" w:eastAsia="Times New Roman" w:hAnsi="Times New Roman" w:cs="Times New Roman"/>
          <w:i/>
          <w:sz w:val="24"/>
          <w:szCs w:val="24"/>
          <w:lang w:val="uk-UA" w:eastAsia="ru-RU"/>
        </w:rPr>
        <w:t>Інформація про те, де можна ознайомитися з матеріалами громадських слухань</w:t>
      </w:r>
      <w:r w:rsidRPr="009D5AC9">
        <w:rPr>
          <w:rFonts w:ascii="Times New Roman" w:eastAsia="Times New Roman" w:hAnsi="Times New Roman" w:cs="Times New Roman"/>
          <w:sz w:val="24"/>
          <w:szCs w:val="24"/>
          <w:lang w:val="uk-UA" w:eastAsia="ru-RU"/>
        </w:rPr>
        <w:t>:</w:t>
      </w:r>
      <w:r w:rsidRPr="00C9584E">
        <w:rPr>
          <w:rFonts w:ascii="Times New Roman" w:eastAsia="Times New Roman" w:hAnsi="Times New Roman" w:cs="Times New Roman"/>
          <w:sz w:val="24"/>
          <w:szCs w:val="24"/>
          <w:lang w:val="uk-UA" w:eastAsia="ru-RU"/>
        </w:rPr>
        <w:t> на офіційному вебсайті Криворізької міської ради та її виконавчого комітету в мережі Інтернет  </w:t>
      </w:r>
      <w:hyperlink r:id="rId22" w:history="1">
        <w:r w:rsidRPr="009D5AC9">
          <w:rPr>
            <w:rFonts w:ascii="Times New Roman" w:eastAsia="Times New Roman" w:hAnsi="Times New Roman" w:cs="Times New Roman"/>
            <w:sz w:val="24"/>
            <w:szCs w:val="24"/>
            <w:lang w:val="uk-UA" w:eastAsia="ru-RU"/>
          </w:rPr>
          <w:t>https://kr.gov.ua</w:t>
        </w:r>
      </w:hyperlink>
      <w:r w:rsidRPr="00C9584E">
        <w:rPr>
          <w:rFonts w:ascii="Times New Roman" w:eastAsia="Times New Roman" w:hAnsi="Times New Roman" w:cs="Times New Roman"/>
          <w:sz w:val="24"/>
          <w:szCs w:val="24"/>
          <w:lang w:val="uk-UA" w:eastAsia="ru-RU"/>
        </w:rPr>
        <w:t> </w:t>
      </w:r>
      <w:r w:rsidRPr="009D5AC9">
        <w:rPr>
          <w:rFonts w:ascii="Times New Roman" w:eastAsia="Times New Roman" w:hAnsi="Times New Roman" w:cs="Times New Roman"/>
          <w:sz w:val="24"/>
          <w:szCs w:val="24"/>
          <w:lang w:val="uk-UA" w:eastAsia="ru-RU"/>
        </w:rPr>
        <w:t>(підрозділ «</w:t>
      </w:r>
      <w:hyperlink r:id="rId23" w:history="1">
        <w:r w:rsidRPr="009D5AC9">
          <w:rPr>
            <w:rFonts w:ascii="Times New Roman" w:eastAsia="Times New Roman" w:hAnsi="Times New Roman" w:cs="Times New Roman"/>
            <w:sz w:val="24"/>
            <w:szCs w:val="24"/>
            <w:lang w:val="uk-UA" w:eastAsia="ru-RU"/>
          </w:rPr>
          <w:t>Регуляторна політика</w:t>
        </w:r>
      </w:hyperlink>
      <w:r w:rsidRPr="009D5AC9">
        <w:rPr>
          <w:rFonts w:ascii="Times New Roman" w:eastAsia="Times New Roman" w:hAnsi="Times New Roman" w:cs="Times New Roman"/>
          <w:sz w:val="24"/>
          <w:szCs w:val="24"/>
          <w:lang w:val="uk-UA" w:eastAsia="ru-RU"/>
        </w:rPr>
        <w:t>» підрозділ «Обговорення проєктів регуляторних актів»)</w:t>
      </w:r>
      <w:r w:rsidRPr="00C9584E">
        <w:rPr>
          <w:rFonts w:ascii="Times New Roman" w:eastAsia="Times New Roman" w:hAnsi="Times New Roman" w:cs="Times New Roman"/>
          <w:sz w:val="24"/>
          <w:szCs w:val="24"/>
          <w:lang w:val="uk-UA" w:eastAsia="ru-RU"/>
        </w:rPr>
        <w:t xml:space="preserve"> та Криворізькій міській газеті «Червоний гірник» від </w:t>
      </w:r>
      <w:r w:rsidR="009D5AC9" w:rsidRPr="009D5AC9">
        <w:rPr>
          <w:rFonts w:ascii="Times New Roman" w:eastAsia="Times New Roman" w:hAnsi="Times New Roman" w:cs="Times New Roman"/>
          <w:sz w:val="24"/>
          <w:szCs w:val="24"/>
          <w:lang w:val="uk-UA" w:eastAsia="ru-RU"/>
        </w:rPr>
        <w:t>29.04</w:t>
      </w:r>
      <w:r w:rsidRPr="00C9584E">
        <w:rPr>
          <w:rFonts w:ascii="Times New Roman" w:eastAsia="Times New Roman" w:hAnsi="Times New Roman" w:cs="Times New Roman"/>
          <w:sz w:val="24"/>
          <w:szCs w:val="24"/>
          <w:lang w:val="uk-UA" w:eastAsia="ru-RU"/>
        </w:rPr>
        <w:t>.2021.</w:t>
      </w:r>
    </w:p>
    <w:p w14:paraId="0B963487" w14:textId="77777777" w:rsidR="00C9584E" w:rsidRPr="00C9584E" w:rsidRDefault="00C9584E" w:rsidP="00F560CF">
      <w:pPr>
        <w:spacing w:after="0" w:line="240" w:lineRule="auto"/>
        <w:ind w:firstLine="708"/>
        <w:jc w:val="both"/>
        <w:textAlignment w:val="baseline"/>
        <w:rPr>
          <w:color w:val="FF0000"/>
          <w:lang w:val="uk-UA"/>
        </w:rPr>
      </w:pPr>
      <w:r w:rsidRPr="00C9584E">
        <w:rPr>
          <w:rFonts w:ascii="Times New Roman" w:eastAsia="Times New Roman" w:hAnsi="Times New Roman" w:cs="Times New Roman"/>
          <w:sz w:val="24"/>
          <w:szCs w:val="24"/>
          <w:lang w:val="uk-UA" w:eastAsia="ru-RU"/>
        </w:rPr>
        <w:t>Додаткову інформацію можна отримати в управлінні розвитку підприємництва виконкому Криворізької міської ради (пл. Молодіжна, 1, м. Кривий Ріг, 50101, каб. 512, 513, тел. 92 25 89).  </w:t>
      </w:r>
    </w:p>
    <w:sectPr w:rsidR="00C9584E" w:rsidRPr="00C9584E" w:rsidSect="009F4D3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00E89"/>
    <w:multiLevelType w:val="hybridMultilevel"/>
    <w:tmpl w:val="ABD0F13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B8"/>
    <w:rsid w:val="00026521"/>
    <w:rsid w:val="00052633"/>
    <w:rsid w:val="00067EF8"/>
    <w:rsid w:val="000919F9"/>
    <w:rsid w:val="000C523C"/>
    <w:rsid w:val="000F4936"/>
    <w:rsid w:val="00140D35"/>
    <w:rsid w:val="001419F2"/>
    <w:rsid w:val="0025030C"/>
    <w:rsid w:val="002707E0"/>
    <w:rsid w:val="00313407"/>
    <w:rsid w:val="003B2AA7"/>
    <w:rsid w:val="00485BF0"/>
    <w:rsid w:val="00492C80"/>
    <w:rsid w:val="0057099A"/>
    <w:rsid w:val="00575DD1"/>
    <w:rsid w:val="00602B23"/>
    <w:rsid w:val="00657F52"/>
    <w:rsid w:val="006C4B6B"/>
    <w:rsid w:val="006C4FDC"/>
    <w:rsid w:val="00706C26"/>
    <w:rsid w:val="00711FC0"/>
    <w:rsid w:val="00754731"/>
    <w:rsid w:val="007A5620"/>
    <w:rsid w:val="00837808"/>
    <w:rsid w:val="00850A1C"/>
    <w:rsid w:val="008D4BEB"/>
    <w:rsid w:val="0093414A"/>
    <w:rsid w:val="009D5AC9"/>
    <w:rsid w:val="009F4D3B"/>
    <w:rsid w:val="00A24B81"/>
    <w:rsid w:val="00A35D8F"/>
    <w:rsid w:val="00A43341"/>
    <w:rsid w:val="00A7230E"/>
    <w:rsid w:val="00A772B7"/>
    <w:rsid w:val="00B1483C"/>
    <w:rsid w:val="00B14B39"/>
    <w:rsid w:val="00C26B05"/>
    <w:rsid w:val="00C72E03"/>
    <w:rsid w:val="00C866B8"/>
    <w:rsid w:val="00C9584E"/>
    <w:rsid w:val="00CB11FD"/>
    <w:rsid w:val="00CC79A9"/>
    <w:rsid w:val="00D74A2E"/>
    <w:rsid w:val="00DB3DA6"/>
    <w:rsid w:val="00DB49BC"/>
    <w:rsid w:val="00DC1445"/>
    <w:rsid w:val="00DC2196"/>
    <w:rsid w:val="00DF17D5"/>
    <w:rsid w:val="00E20595"/>
    <w:rsid w:val="00E34D7D"/>
    <w:rsid w:val="00E97820"/>
    <w:rsid w:val="00EB3468"/>
    <w:rsid w:val="00ED7975"/>
    <w:rsid w:val="00F24E81"/>
    <w:rsid w:val="00F5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8556"/>
  <w15:docId w15:val="{8F04794B-F953-484B-A6B3-D46795D2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95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1 Зна"/>
    <w:basedOn w:val="a"/>
    <w:link w:val="a4"/>
    <w:uiPriority w:val="99"/>
    <w:unhideWhenUsed/>
    <w:qFormat/>
    <w:rsid w:val="00DB3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3DA6"/>
    <w:rPr>
      <w:b/>
      <w:bCs/>
    </w:rPr>
  </w:style>
  <w:style w:type="character" w:styleId="a6">
    <w:name w:val="Emphasis"/>
    <w:basedOn w:val="a0"/>
    <w:uiPriority w:val="20"/>
    <w:qFormat/>
    <w:rsid w:val="00DB3DA6"/>
    <w:rPr>
      <w:i/>
      <w:iCs/>
    </w:rPr>
  </w:style>
  <w:style w:type="paragraph" w:customStyle="1" w:styleId="default">
    <w:name w:val="default"/>
    <w:basedOn w:val="a"/>
    <w:rsid w:val="00DB3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B3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B3DA6"/>
    <w:rPr>
      <w:color w:val="0000FF"/>
      <w:u w:val="single"/>
    </w:rPr>
  </w:style>
  <w:style w:type="paragraph" w:styleId="a8">
    <w:name w:val="No Spacing"/>
    <w:link w:val="a9"/>
    <w:qFormat/>
    <w:rsid w:val="00DB3DA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DB3DA6"/>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
    <w:link w:val="a3"/>
    <w:uiPriority w:val="99"/>
    <w:locked/>
    <w:rsid w:val="00B14B3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584E"/>
    <w:rPr>
      <w:rFonts w:ascii="Times New Roman" w:eastAsia="Times New Roman" w:hAnsi="Times New Roman" w:cs="Times New Roman"/>
      <w:b/>
      <w:bCs/>
      <w:kern w:val="36"/>
      <w:sz w:val="48"/>
      <w:szCs w:val="48"/>
      <w:lang w:eastAsia="ru-RU"/>
    </w:rPr>
  </w:style>
  <w:style w:type="paragraph" w:customStyle="1" w:styleId="real-timestamp">
    <w:name w:val="real-timestamp"/>
    <w:basedOn w:val="a"/>
    <w:rsid w:val="00C95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al-timestampleft">
    <w:name w:val="real-timestamp__left"/>
    <w:basedOn w:val="a0"/>
    <w:rsid w:val="00C9584E"/>
  </w:style>
  <w:style w:type="character" w:customStyle="1" w:styleId="real-timestampright">
    <w:name w:val="real-timestamp__right"/>
    <w:basedOn w:val="a0"/>
    <w:rsid w:val="00C9584E"/>
  </w:style>
  <w:style w:type="paragraph" w:styleId="2">
    <w:name w:val="Body Text Indent 2"/>
    <w:basedOn w:val="a"/>
    <w:link w:val="20"/>
    <w:uiPriority w:val="99"/>
    <w:unhideWhenUsed/>
    <w:rsid w:val="0057099A"/>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57099A"/>
    <w:rPr>
      <w:rFonts w:ascii="Calibri" w:eastAsia="Calibri" w:hAnsi="Calibri" w:cs="Times New Roman"/>
    </w:rPr>
  </w:style>
  <w:style w:type="paragraph" w:styleId="aa">
    <w:name w:val="List Paragraph"/>
    <w:basedOn w:val="a"/>
    <w:uiPriority w:val="34"/>
    <w:qFormat/>
    <w:rsid w:val="0057099A"/>
    <w:pPr>
      <w:ind w:left="720"/>
      <w:contextualSpacing/>
    </w:pPr>
  </w:style>
  <w:style w:type="paragraph" w:styleId="ab">
    <w:name w:val="Balloon Text"/>
    <w:basedOn w:val="a"/>
    <w:link w:val="ac"/>
    <w:uiPriority w:val="99"/>
    <w:semiHidden/>
    <w:unhideWhenUsed/>
    <w:rsid w:val="000919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1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02377">
      <w:bodyDiv w:val="1"/>
      <w:marLeft w:val="0"/>
      <w:marRight w:val="0"/>
      <w:marTop w:val="0"/>
      <w:marBottom w:val="0"/>
      <w:divBdr>
        <w:top w:val="none" w:sz="0" w:space="0" w:color="auto"/>
        <w:left w:val="none" w:sz="0" w:space="0" w:color="auto"/>
        <w:bottom w:val="none" w:sz="0" w:space="0" w:color="auto"/>
        <w:right w:val="none" w:sz="0" w:space="0" w:color="auto"/>
      </w:divBdr>
    </w:div>
    <w:div w:id="20279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konkom-tsmkr.gov.ua/" TargetMode="External"/><Relationship Id="rId13" Type="http://schemas.openxmlformats.org/officeDocument/2006/relationships/hyperlink" Target="mailto:vk@pokrovkr.gov.ua" TargetMode="External"/><Relationship Id="rId18" Type="http://schemas.openxmlformats.org/officeDocument/2006/relationships/hyperlink" Target="mailto:urp@kr.gov.ua" TargetMode="External"/><Relationship Id="rId3" Type="http://schemas.openxmlformats.org/officeDocument/2006/relationships/settings" Target="settings.xml"/><Relationship Id="rId21" Type="http://schemas.openxmlformats.org/officeDocument/2006/relationships/hyperlink" Target="mailto:ukvm.krrih@kr.gov.ua" TargetMode="External"/><Relationship Id="rId7" Type="http://schemas.openxmlformats.org/officeDocument/2006/relationships/hyperlink" Target="http://trnvk.gov.ua/" TargetMode="External"/><Relationship Id="rId12" Type="http://schemas.openxmlformats.org/officeDocument/2006/relationships/hyperlink" Target="mailto:dlgr@dlgr.gov.ua" TargetMode="External"/><Relationship Id="rId17" Type="http://schemas.openxmlformats.org/officeDocument/2006/relationships/hyperlink" Target="mailto:cg-ispolkom-zag@vykonkom-tsmkr.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rnvk@trnvk.gov.ua" TargetMode="External"/><Relationship Id="rId20" Type="http://schemas.openxmlformats.org/officeDocument/2006/relationships/hyperlink" Target="http://kr.gov.ua/planuvannya_regulyatornikh_aktiv" TargetMode="External"/><Relationship Id="rId1" Type="http://schemas.openxmlformats.org/officeDocument/2006/relationships/numbering" Target="numbering.xml"/><Relationship Id="rId6" Type="http://schemas.openxmlformats.org/officeDocument/2006/relationships/hyperlink" Target="https://kr.gov.ua/ua/news/pg/280121743079401_s/dlgr.gov.ua/,%20http:/www.pokrovkr.gov.ua/,%20http:/ing-org.gov.ua" TargetMode="External"/><Relationship Id="rId11" Type="http://schemas.openxmlformats.org/officeDocument/2006/relationships/hyperlink" Target="mailto:dzr_vk@ukr.net" TargetMode="External"/><Relationship Id="rId24" Type="http://schemas.openxmlformats.org/officeDocument/2006/relationships/fontTable" Target="fontTable.xml"/><Relationship Id="rId5" Type="http://schemas.openxmlformats.org/officeDocument/2006/relationships/hyperlink" Target="http://mtlrg-kr.gov.ua/" TargetMode="External"/><Relationship Id="rId15" Type="http://schemas.openxmlformats.org/officeDocument/2006/relationships/hyperlink" Target="mailto:srvk@srvk.gov.ua" TargetMode="External"/><Relationship Id="rId23" Type="http://schemas.openxmlformats.org/officeDocument/2006/relationships/hyperlink" Target="http://kr.gov.ua/planuvannya_regulyatornikh_aktiv" TargetMode="External"/><Relationship Id="rId10" Type="http://schemas.openxmlformats.org/officeDocument/2006/relationships/hyperlink" Target="mailto:radakr@ukrpost.ua" TargetMode="External"/><Relationship Id="rId19" Type="http://schemas.openxmlformats.org/officeDocument/2006/relationships/hyperlink" Target="http://www.kr.gov.ua/" TargetMode="External"/><Relationship Id="rId4" Type="http://schemas.openxmlformats.org/officeDocument/2006/relationships/webSettings" Target="webSettings.xml"/><Relationship Id="rId9" Type="http://schemas.openxmlformats.org/officeDocument/2006/relationships/hyperlink" Target="mailto:urp@kr.gov.ua" TargetMode="External"/><Relationship Id="rId14" Type="http://schemas.openxmlformats.org/officeDocument/2006/relationships/hyperlink" Target="mailto:ing.zagal104@ing-org.gov.ua" TargetMode="External"/><Relationship Id="rId22" Type="http://schemas.openxmlformats.org/officeDocument/2006/relationships/hyperlink" Target="https://k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zelena</dc:creator>
  <cp:lastModifiedBy>BARCHUK</cp:lastModifiedBy>
  <cp:revision>2</cp:revision>
  <cp:lastPrinted>2021-04-27T06:22:00Z</cp:lastPrinted>
  <dcterms:created xsi:type="dcterms:W3CDTF">2021-04-29T05:58:00Z</dcterms:created>
  <dcterms:modified xsi:type="dcterms:W3CDTF">2021-04-29T05:58:00Z</dcterms:modified>
</cp:coreProperties>
</file>