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B8CC3" w14:textId="77777777" w:rsidR="00B14EAB" w:rsidRDefault="00B14EAB" w:rsidP="00B14EAB">
      <w:pPr>
        <w:widowControl/>
        <w:spacing w:line="240" w:lineRule="atLeast"/>
        <w:jc w:val="both"/>
        <w:rPr>
          <w:rFonts w:ascii="Times New Roman" w:eastAsia="Calibri" w:hAnsi="Times New Roman" w:cs="Times New Roman"/>
          <w:b/>
          <w:i/>
          <w:color w:val="auto"/>
          <w:sz w:val="28"/>
          <w:szCs w:val="28"/>
          <w:lang w:eastAsia="en-US"/>
        </w:rPr>
      </w:pPr>
    </w:p>
    <w:p w14:paraId="21D40349" w14:textId="77777777" w:rsidR="00C965D3" w:rsidRDefault="00C965D3" w:rsidP="00B14EAB">
      <w:pPr>
        <w:widowControl/>
        <w:spacing w:line="240" w:lineRule="atLeast"/>
        <w:jc w:val="both"/>
        <w:rPr>
          <w:rFonts w:ascii="Times New Roman" w:eastAsia="Calibri" w:hAnsi="Times New Roman" w:cs="Times New Roman"/>
          <w:b/>
          <w:i/>
          <w:color w:val="auto"/>
          <w:sz w:val="28"/>
          <w:szCs w:val="28"/>
          <w:lang w:eastAsia="en-US"/>
        </w:rPr>
      </w:pPr>
    </w:p>
    <w:p w14:paraId="4F32967C" w14:textId="77777777" w:rsidR="00897A60" w:rsidRPr="00897A60" w:rsidRDefault="00897A60" w:rsidP="00897A60">
      <w:pPr>
        <w:widowControl/>
        <w:jc w:val="right"/>
        <w:rPr>
          <w:rFonts w:ascii="Times New Roman" w:hAnsi="Times New Roman" w:cs="Times New Roman"/>
          <w:b/>
          <w:color w:val="auto"/>
          <w:sz w:val="28"/>
          <w:szCs w:val="28"/>
          <w:lang w:eastAsia="ru-RU"/>
        </w:rPr>
      </w:pPr>
      <w:r w:rsidRPr="00897A60">
        <w:rPr>
          <w:rFonts w:ascii="Times New Roman" w:hAnsi="Times New Roman" w:cs="Times New Roman"/>
          <w:b/>
          <w:color w:val="auto"/>
          <w:sz w:val="28"/>
          <w:szCs w:val="28"/>
          <w:lang w:eastAsia="ru-RU"/>
        </w:rPr>
        <w:t xml:space="preserve">                                                                                          ПРОЄКТ</w:t>
      </w:r>
    </w:p>
    <w:p w14:paraId="62C3E338" w14:textId="77777777" w:rsidR="00897A60" w:rsidRPr="00897A60" w:rsidRDefault="00897A60" w:rsidP="00897A60">
      <w:pPr>
        <w:widowControl/>
        <w:rPr>
          <w:rFonts w:ascii="Times New Roman" w:hAnsi="Times New Roman" w:cs="Times New Roman"/>
          <w:b/>
          <w:color w:val="auto"/>
          <w:sz w:val="28"/>
          <w:szCs w:val="28"/>
          <w:lang w:eastAsia="ru-RU"/>
        </w:rPr>
      </w:pPr>
    </w:p>
    <w:p w14:paraId="0FF0C2D3" w14:textId="77777777" w:rsidR="00217C82" w:rsidRPr="00217C82" w:rsidRDefault="00217C82" w:rsidP="00217C82">
      <w:pPr>
        <w:widowControl/>
        <w:jc w:val="center"/>
        <w:rPr>
          <w:rFonts w:ascii="Times New Roman" w:hAnsi="Times New Roman" w:cs="Times New Roman"/>
          <w:b/>
          <w:color w:val="auto"/>
          <w:sz w:val="28"/>
          <w:szCs w:val="28"/>
          <w:lang w:eastAsia="ru-RU"/>
        </w:rPr>
      </w:pPr>
      <w:r w:rsidRPr="00217C82">
        <w:rPr>
          <w:rFonts w:ascii="Times New Roman" w:hAnsi="Times New Roman" w:cs="Times New Roman"/>
          <w:b/>
          <w:color w:val="auto"/>
          <w:sz w:val="28"/>
          <w:szCs w:val="28"/>
          <w:lang w:eastAsia="ru-RU"/>
        </w:rPr>
        <w:t>КРИВОРІЗЬКА МІСЬКА РАДА</w:t>
      </w:r>
    </w:p>
    <w:p w14:paraId="226EC636" w14:textId="77777777" w:rsidR="00217C82" w:rsidRPr="00217C82" w:rsidRDefault="00217C82" w:rsidP="00217C82">
      <w:pPr>
        <w:widowControl/>
        <w:jc w:val="center"/>
        <w:rPr>
          <w:rFonts w:ascii="Times New Roman" w:hAnsi="Times New Roman" w:cs="Times New Roman"/>
          <w:color w:val="auto"/>
          <w:sz w:val="28"/>
          <w:szCs w:val="28"/>
          <w:lang w:eastAsia="ru-RU"/>
        </w:rPr>
      </w:pPr>
      <w:r w:rsidRPr="00217C82">
        <w:rPr>
          <w:rFonts w:ascii="Times New Roman" w:hAnsi="Times New Roman" w:cs="Times New Roman"/>
          <w:color w:val="auto"/>
          <w:sz w:val="32"/>
          <w:lang w:eastAsia="ru-RU"/>
        </w:rPr>
        <w:t xml:space="preserve">   </w:t>
      </w:r>
    </w:p>
    <w:p w14:paraId="0EB6C9E1" w14:textId="77777777" w:rsidR="00217C82" w:rsidRPr="00217C82" w:rsidRDefault="00217C82" w:rsidP="00217C82">
      <w:pPr>
        <w:keepNext/>
        <w:widowControl/>
        <w:jc w:val="center"/>
        <w:outlineLvl w:val="1"/>
        <w:rPr>
          <w:rFonts w:ascii="Times New Roman" w:eastAsia="Lithograph" w:hAnsi="Times New Roman" w:cs="Times New Roman"/>
          <w:b/>
          <w:color w:val="auto"/>
          <w:sz w:val="36"/>
          <w:szCs w:val="36"/>
          <w:lang w:eastAsia="ru-RU"/>
        </w:rPr>
      </w:pPr>
      <w:r w:rsidRPr="00217C82">
        <w:rPr>
          <w:rFonts w:ascii="Lithograph" w:eastAsia="Lithograph" w:hAnsi="Lithograph" w:cs="Times New Roman"/>
          <w:b/>
          <w:color w:val="auto"/>
          <w:sz w:val="36"/>
          <w:szCs w:val="36"/>
          <w:lang w:eastAsia="ru-RU"/>
        </w:rPr>
        <w:t xml:space="preserve">Р І Ш Е Н </w:t>
      </w:r>
      <w:proofErr w:type="spellStart"/>
      <w:r w:rsidRPr="00217C82">
        <w:rPr>
          <w:rFonts w:ascii="Lithograph" w:eastAsia="Lithograph" w:hAnsi="Lithograph" w:cs="Times New Roman"/>
          <w:b/>
          <w:color w:val="auto"/>
          <w:sz w:val="36"/>
          <w:szCs w:val="36"/>
          <w:lang w:eastAsia="ru-RU"/>
        </w:rPr>
        <w:t>Н</w:t>
      </w:r>
      <w:proofErr w:type="spellEnd"/>
      <w:r w:rsidRPr="00217C82">
        <w:rPr>
          <w:rFonts w:ascii="Lithograph" w:eastAsia="Lithograph" w:hAnsi="Lithograph" w:cs="Times New Roman"/>
          <w:b/>
          <w:color w:val="auto"/>
          <w:sz w:val="36"/>
          <w:szCs w:val="36"/>
          <w:lang w:eastAsia="ru-RU"/>
        </w:rPr>
        <w:t xml:space="preserve"> Я</w:t>
      </w:r>
    </w:p>
    <w:p w14:paraId="156B826D" w14:textId="77777777" w:rsidR="00217C82" w:rsidRPr="00217C82" w:rsidRDefault="00217C82" w:rsidP="00217C82">
      <w:pPr>
        <w:widowControl/>
        <w:rPr>
          <w:rFonts w:ascii="Times New Roman" w:hAnsi="Times New Roman" w:cs="Times New Roman"/>
          <w:color w:val="auto"/>
          <w:sz w:val="28"/>
          <w:szCs w:val="28"/>
          <w:lang w:eastAsia="ru-RU"/>
        </w:rPr>
      </w:pPr>
    </w:p>
    <w:p w14:paraId="5877403A" w14:textId="77777777" w:rsidR="00217C82" w:rsidRPr="00217C82" w:rsidRDefault="00217C82" w:rsidP="00217C82">
      <w:pPr>
        <w:widowControl/>
        <w:rPr>
          <w:rFonts w:ascii="Times New Roman" w:hAnsi="Times New Roman" w:cs="Times New Roman"/>
          <w:color w:val="auto"/>
          <w:sz w:val="28"/>
          <w:szCs w:val="28"/>
          <w:lang w:val="ru-RU" w:eastAsia="ru-RU"/>
        </w:rPr>
      </w:pPr>
    </w:p>
    <w:p w14:paraId="71E7C67C" w14:textId="77777777" w:rsidR="00217C82" w:rsidRPr="00217C82" w:rsidRDefault="00217C82" w:rsidP="00217C82">
      <w:pPr>
        <w:widowControl/>
        <w:rPr>
          <w:rFonts w:ascii="Times New Roman" w:hAnsi="Times New Roman" w:cs="Times New Roman"/>
          <w:color w:val="auto"/>
          <w:sz w:val="28"/>
          <w:szCs w:val="28"/>
          <w:lang w:val="ru-RU" w:eastAsia="ru-RU"/>
        </w:rPr>
      </w:pPr>
    </w:p>
    <w:p w14:paraId="63B685F2" w14:textId="77777777" w:rsidR="00217C82" w:rsidRPr="00217C82" w:rsidRDefault="00217C82" w:rsidP="00217C82">
      <w:pPr>
        <w:widowControl/>
        <w:rPr>
          <w:rFonts w:ascii="Times New Roman" w:hAnsi="Times New Roman" w:cs="Times New Roman"/>
          <w:color w:val="auto"/>
          <w:sz w:val="28"/>
          <w:szCs w:val="28"/>
          <w:lang w:val="ru-RU" w:eastAsia="ru-RU"/>
        </w:rPr>
      </w:pPr>
    </w:p>
    <w:tbl>
      <w:tblPr>
        <w:tblW w:w="0" w:type="auto"/>
        <w:tblLook w:val="04A0" w:firstRow="1" w:lastRow="0" w:firstColumn="1" w:lastColumn="0" w:noHBand="0" w:noVBand="1"/>
      </w:tblPr>
      <w:tblGrid>
        <w:gridCol w:w="4503"/>
        <w:gridCol w:w="3226"/>
      </w:tblGrid>
      <w:tr w:rsidR="00217C82" w:rsidRPr="00217C82" w14:paraId="71148F2C" w14:textId="77777777" w:rsidTr="00E82B1A">
        <w:tc>
          <w:tcPr>
            <w:tcW w:w="4503" w:type="dxa"/>
          </w:tcPr>
          <w:p w14:paraId="6C3D7B57" w14:textId="77777777" w:rsidR="00217C82" w:rsidRPr="00217C82" w:rsidRDefault="00217C82" w:rsidP="00217C82">
            <w:pPr>
              <w:widowControl/>
              <w:jc w:val="both"/>
              <w:rPr>
                <w:rFonts w:ascii="Times New Roman" w:hAnsi="Times New Roman" w:cs="Times New Roman"/>
                <w:b/>
                <w:i/>
                <w:color w:val="auto"/>
                <w:sz w:val="28"/>
                <w:szCs w:val="28"/>
                <w:lang w:eastAsia="ru-RU"/>
              </w:rPr>
            </w:pPr>
            <w:r w:rsidRPr="00217C82">
              <w:rPr>
                <w:rFonts w:ascii="Times New Roman" w:hAnsi="Times New Roman" w:cs="Times New Roman"/>
                <w:b/>
                <w:i/>
                <w:sz w:val="28"/>
                <w:szCs w:val="28"/>
                <w:lang w:eastAsia="ru-RU"/>
              </w:rPr>
              <w:t xml:space="preserve">Про користування елементами благоустрою та їх частинами при розміщенні тимчасових споруд для здійснення </w:t>
            </w:r>
            <w:proofErr w:type="spellStart"/>
            <w:r w:rsidRPr="00217C82">
              <w:rPr>
                <w:rFonts w:ascii="Times New Roman" w:hAnsi="Times New Roman" w:cs="Times New Roman"/>
                <w:b/>
                <w:i/>
                <w:sz w:val="28"/>
                <w:szCs w:val="28"/>
                <w:lang w:eastAsia="ru-RU"/>
              </w:rPr>
              <w:t>підприєм-ницької</w:t>
            </w:r>
            <w:proofErr w:type="spellEnd"/>
            <w:r w:rsidRPr="00217C82">
              <w:rPr>
                <w:rFonts w:ascii="Times New Roman" w:hAnsi="Times New Roman" w:cs="Times New Roman"/>
                <w:b/>
                <w:i/>
                <w:sz w:val="28"/>
                <w:szCs w:val="28"/>
                <w:lang w:eastAsia="ru-RU"/>
              </w:rPr>
              <w:t xml:space="preserve"> діяльності на </w:t>
            </w:r>
            <w:proofErr w:type="spellStart"/>
            <w:r w:rsidRPr="00217C82">
              <w:rPr>
                <w:rFonts w:ascii="Times New Roman" w:hAnsi="Times New Roman" w:cs="Times New Roman"/>
                <w:b/>
                <w:i/>
                <w:sz w:val="28"/>
                <w:szCs w:val="28"/>
                <w:lang w:eastAsia="ru-RU"/>
              </w:rPr>
              <w:t>терито-ріях</w:t>
            </w:r>
            <w:proofErr w:type="spellEnd"/>
            <w:r w:rsidRPr="00217C82">
              <w:rPr>
                <w:rFonts w:ascii="Times New Roman" w:hAnsi="Times New Roman" w:cs="Times New Roman"/>
                <w:b/>
                <w:i/>
                <w:sz w:val="28"/>
                <w:szCs w:val="28"/>
                <w:lang w:eastAsia="ru-RU"/>
              </w:rPr>
              <w:t xml:space="preserve"> адміністративних районів      м. Кривого Рогу</w:t>
            </w:r>
          </w:p>
          <w:p w14:paraId="0DB19E10" w14:textId="77777777" w:rsidR="00217C82" w:rsidRPr="00217C82" w:rsidRDefault="00217C82" w:rsidP="00217C82">
            <w:pPr>
              <w:widowControl/>
              <w:jc w:val="both"/>
              <w:rPr>
                <w:rFonts w:ascii="Times New Roman" w:hAnsi="Times New Roman" w:cs="Times New Roman"/>
                <w:b/>
                <w:i/>
                <w:color w:val="auto"/>
                <w:sz w:val="28"/>
                <w:szCs w:val="28"/>
                <w:lang w:eastAsia="ru-RU"/>
              </w:rPr>
            </w:pPr>
          </w:p>
        </w:tc>
        <w:tc>
          <w:tcPr>
            <w:tcW w:w="3226" w:type="dxa"/>
            <w:shd w:val="clear" w:color="auto" w:fill="auto"/>
          </w:tcPr>
          <w:p w14:paraId="72097D30" w14:textId="77777777" w:rsidR="00217C82" w:rsidRPr="00217C82" w:rsidRDefault="00217C82" w:rsidP="00217C82">
            <w:pPr>
              <w:widowControl/>
              <w:spacing w:line="240" w:lineRule="atLeast"/>
              <w:jc w:val="both"/>
              <w:rPr>
                <w:rFonts w:ascii="Times New Roman" w:hAnsi="Times New Roman" w:cs="Times New Roman"/>
                <w:b/>
                <w:i/>
                <w:sz w:val="26"/>
                <w:szCs w:val="26"/>
                <w:lang w:eastAsia="ru-RU"/>
              </w:rPr>
            </w:pPr>
            <w:r w:rsidRPr="00217C82">
              <w:rPr>
                <w:rFonts w:ascii="Times New Roman" w:hAnsi="Times New Roman" w:cs="Times New Roman"/>
                <w:b/>
                <w:i/>
                <w:sz w:val="26"/>
                <w:szCs w:val="26"/>
                <w:lang w:eastAsia="ru-RU"/>
              </w:rPr>
              <w:t xml:space="preserve"> </w:t>
            </w:r>
          </w:p>
        </w:tc>
      </w:tr>
    </w:tbl>
    <w:p w14:paraId="3CC58B30"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З метою урегулювання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w:t>
      </w:r>
      <w:r w:rsidRPr="00217C82">
        <w:rPr>
          <w:rFonts w:ascii="Times New Roman" w:hAnsi="Times New Roman" w:cs="Times New Roman"/>
          <w:sz w:val="28"/>
          <w:szCs w:val="28"/>
          <w:lang w:eastAsia="ru-RU"/>
        </w:rPr>
        <w:t>;</w:t>
      </w:r>
      <w:r w:rsidRPr="00217C82">
        <w:rPr>
          <w:rFonts w:ascii="Times New Roman" w:hAnsi="Times New Roman" w:cs="Times New Roman"/>
          <w:color w:val="auto"/>
          <w:sz w:val="28"/>
          <w:szCs w:val="28"/>
          <w:lang w:eastAsia="ru-RU"/>
        </w:rPr>
        <w:t xml:space="preserve">  відповідно до Законів України «Про регулювання містобудівної діяльності», «Про благоустрій населених пунктів», Наказу Міністерства регіонального розвитку будівництва та житлово-комунального господарства України від 21 жовтня 2011року №244 «Про затвердження Порядку розміщення тимчасових споруд для провадження підприємницької діяльності», зі змінами (Наказ Міністерства розвитку громад та територій України від 23 листопада 2020 року №284</w:t>
      </w:r>
      <w:r w:rsidRPr="00217C82">
        <w:rPr>
          <w:rFonts w:ascii="Times New Roman" w:hAnsi="Times New Roman" w:cs="Times New Roman"/>
          <w:bCs/>
          <w:color w:val="auto"/>
          <w:sz w:val="28"/>
          <w:szCs w:val="28"/>
          <w:shd w:val="clear" w:color="auto" w:fill="FFFFFF"/>
        </w:rPr>
        <w:t>)</w:t>
      </w:r>
      <w:r w:rsidRPr="00217C82">
        <w:rPr>
          <w:rFonts w:ascii="Times New Roman" w:hAnsi="Times New Roman" w:cs="Times New Roman"/>
          <w:color w:val="auto"/>
          <w:sz w:val="28"/>
          <w:szCs w:val="28"/>
          <w:lang w:eastAsia="ru-RU"/>
        </w:rPr>
        <w:t>; керуючись Законом України «Про місцеве самоврядування в Україні», міська рада вирішила:</w:t>
      </w:r>
    </w:p>
    <w:p w14:paraId="01798230"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p>
    <w:p w14:paraId="2D84256F"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 Затвердити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(додається).</w:t>
      </w:r>
    </w:p>
    <w:p w14:paraId="419CDD6E" w14:textId="77777777" w:rsidR="00217C82" w:rsidRPr="00217C82" w:rsidRDefault="00217C82" w:rsidP="00217C82">
      <w:pPr>
        <w:widowControl/>
        <w:ind w:left="708"/>
        <w:jc w:val="both"/>
        <w:rPr>
          <w:rFonts w:ascii="Times New Roman" w:hAnsi="Times New Roman" w:cs="Times New Roman"/>
          <w:color w:val="auto"/>
          <w:sz w:val="28"/>
          <w:szCs w:val="28"/>
          <w:lang w:eastAsia="ru-RU"/>
        </w:rPr>
      </w:pPr>
    </w:p>
    <w:p w14:paraId="39E79C97" w14:textId="77777777" w:rsidR="00217C82" w:rsidRPr="00217C82" w:rsidRDefault="00217C82" w:rsidP="00217C82">
      <w:pPr>
        <w:widowControl/>
        <w:spacing w:line="240" w:lineRule="atLeast"/>
        <w:ind w:firstLine="357"/>
        <w:jc w:val="both"/>
        <w:rPr>
          <w:rFonts w:ascii="Times New Roman" w:eastAsia="Calibri" w:hAnsi="Times New Roman" w:cs="Times New Roman"/>
          <w:color w:val="auto"/>
          <w:sz w:val="28"/>
          <w:szCs w:val="28"/>
          <w:lang w:val="ru-RU" w:eastAsia="en-US"/>
        </w:rPr>
      </w:pPr>
      <w:r w:rsidRPr="00217C82">
        <w:rPr>
          <w:rFonts w:ascii="Times New Roman" w:eastAsia="Calibri" w:hAnsi="Times New Roman" w:cs="Times New Roman"/>
          <w:color w:val="auto"/>
          <w:sz w:val="28"/>
          <w:szCs w:val="28"/>
          <w:lang w:eastAsia="en-US"/>
        </w:rPr>
        <w:t xml:space="preserve">     2. Визначити балансоутримувачів об’єктів благоустрою </w:t>
      </w:r>
      <w:r w:rsidRPr="00217C82">
        <w:rPr>
          <w:rFonts w:ascii="Times New Roman" w:hAnsi="Times New Roman" w:cs="Times New Roman"/>
          <w:color w:val="auto"/>
          <w:sz w:val="28"/>
          <w:szCs w:val="28"/>
          <w:lang w:eastAsia="ru-RU"/>
        </w:rPr>
        <w:t>комунальної власності м</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Кривого Рогу</w:t>
      </w:r>
      <w:r w:rsidRPr="00217C82">
        <w:rPr>
          <w:rFonts w:ascii="Times New Roman" w:eastAsia="Calibri" w:hAnsi="Times New Roman" w:cs="Times New Roman"/>
          <w:color w:val="auto"/>
          <w:sz w:val="28"/>
          <w:szCs w:val="28"/>
          <w:lang w:eastAsia="en-US"/>
        </w:rPr>
        <w:t xml:space="preserve"> відповідальними за реалізацію процедур, установ</w:t>
      </w:r>
      <w:r w:rsidRPr="00217C82">
        <w:rPr>
          <w:rFonts w:ascii="Times New Roman" w:eastAsia="Calibri" w:hAnsi="Times New Roman" w:cs="Times New Roman"/>
          <w:color w:val="auto"/>
          <w:sz w:val="28"/>
          <w:szCs w:val="28"/>
          <w:lang w:val="ru-RU" w:eastAsia="en-US"/>
        </w:rPr>
        <w:t>-</w:t>
      </w:r>
      <w:proofErr w:type="spellStart"/>
      <w:r w:rsidRPr="00217C82">
        <w:rPr>
          <w:rFonts w:ascii="Times New Roman" w:eastAsia="Calibri" w:hAnsi="Times New Roman" w:cs="Times New Roman"/>
          <w:color w:val="auto"/>
          <w:sz w:val="28"/>
          <w:szCs w:val="28"/>
          <w:lang w:eastAsia="en-US"/>
        </w:rPr>
        <w:t>лених</w:t>
      </w:r>
      <w:proofErr w:type="spellEnd"/>
      <w:r w:rsidRPr="00217C82">
        <w:rPr>
          <w:rFonts w:ascii="Times New Roman" w:eastAsia="Calibri" w:hAnsi="Times New Roman" w:cs="Times New Roman"/>
          <w:color w:val="auto"/>
          <w:sz w:val="28"/>
          <w:szCs w:val="28"/>
          <w:lang w:eastAsia="en-US"/>
        </w:rPr>
        <w:t xml:space="preserve"> Положенням, уповноваженими</w:t>
      </w:r>
      <w:r w:rsidRPr="00217C82">
        <w:rPr>
          <w:rFonts w:ascii="Times New Roman" w:hAnsi="Times New Roman" w:cs="Times New Roman"/>
          <w:color w:val="auto"/>
          <w:sz w:val="28"/>
          <w:szCs w:val="28"/>
          <w:lang w:eastAsia="ru-RU"/>
        </w:rPr>
        <w:t xml:space="preserve"> на укладання договорів про тимчасове користування окремими елементами благоустрою для розміщення тимчасових споруд</w:t>
      </w:r>
      <w:r w:rsidRPr="00217C82">
        <w:rPr>
          <w:rFonts w:ascii="Times New Roman" w:eastAsia="Calibri" w:hAnsi="Times New Roman" w:cs="Times New Roman"/>
          <w:color w:val="auto"/>
          <w:sz w:val="28"/>
          <w:szCs w:val="28"/>
          <w:lang w:eastAsia="en-US"/>
        </w:rPr>
        <w:t>.</w:t>
      </w:r>
    </w:p>
    <w:p w14:paraId="056F23ED" w14:textId="77777777" w:rsidR="00217C82" w:rsidRPr="00217C82" w:rsidRDefault="00217C82" w:rsidP="00217C82">
      <w:pPr>
        <w:widowControl/>
        <w:spacing w:line="240" w:lineRule="atLeast"/>
        <w:ind w:firstLine="357"/>
        <w:jc w:val="both"/>
        <w:rPr>
          <w:rFonts w:ascii="Times New Roman" w:eastAsia="Calibri" w:hAnsi="Times New Roman" w:cs="Times New Roman"/>
          <w:color w:val="auto"/>
          <w:sz w:val="18"/>
          <w:szCs w:val="18"/>
          <w:lang w:val="ru-RU" w:eastAsia="en-US"/>
        </w:rPr>
      </w:pPr>
      <w:r w:rsidRPr="00217C82">
        <w:rPr>
          <w:rFonts w:ascii="Times New Roman" w:eastAsia="Calibri" w:hAnsi="Times New Roman" w:cs="Times New Roman"/>
          <w:color w:val="auto"/>
          <w:sz w:val="18"/>
          <w:szCs w:val="18"/>
          <w:lang w:val="ru-RU" w:eastAsia="en-US"/>
        </w:rPr>
        <w:t xml:space="preserve"> </w:t>
      </w:r>
    </w:p>
    <w:p w14:paraId="13C1F120" w14:textId="77777777" w:rsidR="00217C82" w:rsidRPr="00217C82" w:rsidRDefault="00217C82" w:rsidP="00217C82">
      <w:pPr>
        <w:widowControl/>
        <w:spacing w:line="240" w:lineRule="atLeast"/>
        <w:ind w:firstLine="357"/>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3. Установити, що</w:t>
      </w:r>
      <w:r w:rsidRPr="00217C82">
        <w:rPr>
          <w:rFonts w:ascii="Times New Roman" w:eastAsia="Calibri" w:hAnsi="Times New Roman" w:cs="Times New Roman"/>
          <w:color w:val="auto"/>
          <w:sz w:val="28"/>
          <w:szCs w:val="28"/>
          <w:lang w:eastAsia="en-US"/>
        </w:rPr>
        <w:t xml:space="preserve"> розміщення</w:t>
      </w:r>
      <w:r w:rsidRPr="00217C82">
        <w:rPr>
          <w:rFonts w:ascii="Times New Roman" w:hAnsi="Times New Roman" w:cs="Times New Roman"/>
          <w:color w:val="auto"/>
          <w:sz w:val="28"/>
          <w:szCs w:val="28"/>
          <w:lang w:eastAsia="ru-RU"/>
        </w:rPr>
        <w:t>:</w:t>
      </w:r>
    </w:p>
    <w:p w14:paraId="124C0AAE" w14:textId="77777777" w:rsidR="00217C82" w:rsidRPr="00217C82" w:rsidRDefault="00217C82" w:rsidP="00217C82">
      <w:pPr>
        <w:widowControl/>
        <w:ind w:firstLine="708"/>
        <w:jc w:val="both"/>
        <w:rPr>
          <w:rFonts w:ascii="Times New Roman" w:eastAsia="Calibri" w:hAnsi="Times New Roman" w:cs="Times New Roman"/>
          <w:color w:val="auto"/>
          <w:sz w:val="28"/>
          <w:szCs w:val="28"/>
          <w:lang w:eastAsia="en-US"/>
        </w:rPr>
      </w:pPr>
      <w:r w:rsidRPr="00217C82">
        <w:rPr>
          <w:rFonts w:ascii="Times New Roman" w:hAnsi="Times New Roman" w:cs="Times New Roman"/>
          <w:color w:val="auto"/>
          <w:sz w:val="28"/>
          <w:szCs w:val="28"/>
          <w:lang w:eastAsia="ru-RU"/>
        </w:rPr>
        <w:t xml:space="preserve">3.1  </w:t>
      </w:r>
      <w:r w:rsidRPr="00217C82">
        <w:rPr>
          <w:rFonts w:ascii="Times New Roman" w:eastAsia="Calibri" w:hAnsi="Times New Roman" w:cs="Times New Roman"/>
          <w:color w:val="auto"/>
          <w:sz w:val="28"/>
          <w:szCs w:val="28"/>
          <w:lang w:eastAsia="en-US"/>
        </w:rPr>
        <w:t xml:space="preserve">тимчасових споруд для здійснення підприємницької діяльності на земельних ділянках, що перебувають у власності або в користуванні фізичних чи   юридичних   осіб,  здійснюється  за   рішенням  міської   ради   за  наявності </w:t>
      </w:r>
    </w:p>
    <w:p w14:paraId="0A427594" w14:textId="77777777" w:rsidR="00217C82" w:rsidRPr="00217C82" w:rsidRDefault="00217C82" w:rsidP="00217C82">
      <w:pPr>
        <w:widowControl/>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lastRenderedPageBreak/>
        <w:t>паспорта   прив’язки   тимчасової  споруди   для  здійснення   підприємницької діяльності, оформленого відповідно до вимог чинного законодавства України;</w:t>
      </w:r>
    </w:p>
    <w:p w14:paraId="32A5635E" w14:textId="77777777" w:rsidR="00217C82" w:rsidRPr="00217C82" w:rsidRDefault="00217C82" w:rsidP="00217C82">
      <w:pPr>
        <w:widowControl/>
        <w:ind w:firstLine="708"/>
        <w:jc w:val="both"/>
        <w:rPr>
          <w:rFonts w:ascii="Times New Roman" w:eastAsia="Calibri" w:hAnsi="Times New Roman" w:cs="Times New Roman"/>
          <w:color w:val="auto"/>
          <w:sz w:val="26"/>
          <w:szCs w:val="26"/>
          <w:lang w:eastAsia="en-US"/>
        </w:rPr>
      </w:pPr>
    </w:p>
    <w:p w14:paraId="0DE1D442" w14:textId="77777777" w:rsidR="00217C82" w:rsidRPr="00217C82" w:rsidRDefault="00217C82" w:rsidP="00217C82">
      <w:pPr>
        <w:widowControl/>
        <w:ind w:firstLine="708"/>
        <w:jc w:val="center"/>
        <w:rPr>
          <w:rFonts w:ascii="Times New Roman" w:eastAsia="Calibri" w:hAnsi="Times New Roman" w:cs="Times New Roman"/>
          <w:color w:val="auto"/>
          <w:sz w:val="26"/>
          <w:szCs w:val="26"/>
          <w:lang w:eastAsia="en-US"/>
        </w:rPr>
      </w:pPr>
      <w:r w:rsidRPr="00217C82">
        <w:rPr>
          <w:rFonts w:ascii="Times New Roman" w:eastAsia="Calibri" w:hAnsi="Times New Roman" w:cs="Times New Roman"/>
          <w:color w:val="auto"/>
          <w:sz w:val="26"/>
          <w:szCs w:val="26"/>
          <w:lang w:eastAsia="en-US"/>
        </w:rPr>
        <w:t>2</w:t>
      </w:r>
    </w:p>
    <w:p w14:paraId="2B98A9EA" w14:textId="77777777"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 xml:space="preserve">3.2  тимчасових майданчиків при закладах ресторанного господарства, вбудовано-прибудованих до багатоквартирних будинків, нежитлової забудови здійснюється за рішенням міської ради за наявності: </w:t>
      </w:r>
    </w:p>
    <w:p w14:paraId="1ABB49DB" w14:textId="77777777"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3.2.1 паспорта прив’язки тимчасової споруди для здійснення підприємницької діяльності, оформленого відповідно до вимог чинного законодавства України;</w:t>
      </w:r>
    </w:p>
    <w:p w14:paraId="1E0D13DA" w14:textId="77777777"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3.2.2 письмової згоди всіх власників квартир та нежитлових приміщень у  багатоквартирних будинках.</w:t>
      </w:r>
    </w:p>
    <w:p w14:paraId="76BF5BFF" w14:textId="77777777"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p>
    <w:p w14:paraId="2639429E" w14:textId="77777777"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4. Департаменту регулювання містобудівної діяльності та земельних відносин, управлінню розвитку підприємництва виконкому Криворізької міської ради забезпечити:</w:t>
      </w:r>
    </w:p>
    <w:p w14:paraId="7DBD8056" w14:textId="77777777"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4.1 інформування населення міста про зміст рішення у визначений чинним законодавством України термін;</w:t>
      </w:r>
    </w:p>
    <w:p w14:paraId="69F15462" w14:textId="77777777"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4.2 виконання заходів щодо проведення відстеження результативності рішення в строки, визначені Законом України «Про засади державної регуляторної політики у сфері господарської діяльності»;</w:t>
      </w:r>
    </w:p>
    <w:p w14:paraId="6A3F183A" w14:textId="77777777"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4.3 оприлюднення звіту з відстеження результативності рішення в термін та спосіб, визначені чинним законодавством України.</w:t>
      </w:r>
    </w:p>
    <w:p w14:paraId="1191671A" w14:textId="77777777"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p>
    <w:p w14:paraId="122D17DB" w14:textId="77777777"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r w:rsidRPr="00217C82">
        <w:rPr>
          <w:rFonts w:ascii="Times New Roman" w:eastAsia="Calibri" w:hAnsi="Times New Roman" w:cs="Times New Roman"/>
          <w:color w:val="auto"/>
          <w:sz w:val="28"/>
          <w:szCs w:val="28"/>
          <w:lang w:eastAsia="en-US"/>
        </w:rPr>
        <w:t>5. Рішення набуває чинності з моменту його опублікування.</w:t>
      </w:r>
    </w:p>
    <w:p w14:paraId="66F8E401" w14:textId="77777777" w:rsidR="00217C82" w:rsidRPr="00217C82" w:rsidRDefault="00217C82" w:rsidP="00217C82">
      <w:pPr>
        <w:widowControl/>
        <w:spacing w:line="235" w:lineRule="atLeast"/>
        <w:ind w:firstLine="708"/>
        <w:jc w:val="both"/>
        <w:rPr>
          <w:rFonts w:ascii="Times New Roman" w:eastAsia="Calibri" w:hAnsi="Times New Roman" w:cs="Times New Roman"/>
          <w:color w:val="auto"/>
          <w:sz w:val="28"/>
          <w:szCs w:val="28"/>
          <w:lang w:eastAsia="en-US"/>
        </w:rPr>
      </w:pPr>
    </w:p>
    <w:p w14:paraId="754FE416"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6. Контроль  за  виконанням  рішення покласти на постійну комісію міської ради з питань земельних відносин, містобудування, комунальної власності міста, координацію роботи – на заступника міського голови  відповідно до розподілу обов’язків.</w:t>
      </w:r>
    </w:p>
    <w:p w14:paraId="14EE0526" w14:textId="77777777" w:rsidR="00217C82" w:rsidRPr="00217C82" w:rsidRDefault="00217C82" w:rsidP="00217C82">
      <w:pPr>
        <w:widowControl/>
        <w:jc w:val="both"/>
        <w:rPr>
          <w:rFonts w:ascii="Times New Roman" w:hAnsi="Times New Roman" w:cs="Times New Roman"/>
          <w:color w:val="auto"/>
          <w:sz w:val="28"/>
          <w:szCs w:val="28"/>
          <w:lang w:eastAsia="ru-RU"/>
        </w:rPr>
      </w:pPr>
    </w:p>
    <w:p w14:paraId="0A483EAD" w14:textId="77777777" w:rsidR="00217C82" w:rsidRPr="00217C82" w:rsidRDefault="00217C82" w:rsidP="00217C82">
      <w:pPr>
        <w:widowControl/>
        <w:jc w:val="both"/>
        <w:rPr>
          <w:rFonts w:ascii="Times New Roman" w:hAnsi="Times New Roman" w:cs="Times New Roman"/>
          <w:color w:val="auto"/>
          <w:sz w:val="28"/>
          <w:szCs w:val="28"/>
          <w:lang w:eastAsia="ru-RU"/>
        </w:rPr>
      </w:pPr>
    </w:p>
    <w:p w14:paraId="10992B59" w14:textId="77777777" w:rsidR="00217C82" w:rsidRPr="00217C82" w:rsidRDefault="00217C82" w:rsidP="00217C82">
      <w:pPr>
        <w:widowControl/>
        <w:jc w:val="both"/>
        <w:rPr>
          <w:rFonts w:ascii="Times New Roman" w:hAnsi="Times New Roman" w:cs="Times New Roman"/>
          <w:color w:val="auto"/>
          <w:sz w:val="28"/>
          <w:szCs w:val="28"/>
          <w:lang w:eastAsia="ru-RU"/>
        </w:rPr>
      </w:pPr>
    </w:p>
    <w:p w14:paraId="5F20A728" w14:textId="77777777" w:rsidR="00217C82" w:rsidRPr="00217C82" w:rsidRDefault="00217C82" w:rsidP="00217C82">
      <w:pPr>
        <w:widowControl/>
        <w:rPr>
          <w:rFonts w:ascii="Times New Roman" w:hAnsi="Times New Roman" w:cs="Times New Roman"/>
          <w:b/>
          <w:i/>
          <w:color w:val="auto"/>
          <w:sz w:val="28"/>
          <w:szCs w:val="28"/>
          <w:lang w:eastAsia="ru-RU"/>
        </w:rPr>
      </w:pPr>
    </w:p>
    <w:p w14:paraId="02B9A1B8" w14:textId="77777777" w:rsidR="00217C82" w:rsidRPr="00217C82" w:rsidRDefault="00217C82" w:rsidP="00217C82">
      <w:pPr>
        <w:widowControl/>
        <w:rPr>
          <w:rFonts w:ascii="Times New Roman" w:hAnsi="Times New Roman" w:cs="Times New Roman"/>
          <w:b/>
          <w:i/>
          <w:color w:val="auto"/>
          <w:sz w:val="28"/>
          <w:szCs w:val="28"/>
          <w:lang w:eastAsia="ru-RU"/>
        </w:rPr>
      </w:pPr>
    </w:p>
    <w:p w14:paraId="267DD0CF" w14:textId="77777777" w:rsidR="00217C82" w:rsidRPr="002F67E4" w:rsidRDefault="00217C82" w:rsidP="00217C82">
      <w:pPr>
        <w:widowControl/>
        <w:spacing w:after="200" w:line="276" w:lineRule="auto"/>
        <w:rPr>
          <w:rFonts w:ascii="Times New Roman" w:hAnsi="Times New Roman" w:cs="Times New Roman"/>
          <w:color w:val="auto"/>
          <w:sz w:val="28"/>
          <w:szCs w:val="28"/>
          <w:lang w:eastAsia="ru-RU"/>
        </w:rPr>
      </w:pPr>
    </w:p>
    <w:p w14:paraId="43C05B2F" w14:textId="77777777"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14:paraId="4576FD94" w14:textId="77777777"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14:paraId="00EAF900" w14:textId="77777777"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14:paraId="515F2D7F" w14:textId="77777777"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14:paraId="4B613954" w14:textId="77777777"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14:paraId="6BE128CD" w14:textId="77777777"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14:paraId="37E71FC8" w14:textId="77777777" w:rsidR="00217C82" w:rsidRDefault="00217C82" w:rsidP="00217C82">
      <w:pPr>
        <w:widowControl/>
        <w:autoSpaceDE w:val="0"/>
        <w:autoSpaceDN w:val="0"/>
        <w:adjustRightInd w:val="0"/>
        <w:spacing w:line="233" w:lineRule="auto"/>
        <w:ind w:left="5664" w:firstLine="708"/>
        <w:jc w:val="both"/>
        <w:rPr>
          <w:rFonts w:ascii="Times New Roman" w:hAnsi="Times New Roman" w:cs="Times New Roman"/>
          <w:i/>
          <w:color w:val="auto"/>
          <w:sz w:val="28"/>
          <w:szCs w:val="28"/>
          <w:lang w:eastAsia="ru-RU"/>
        </w:rPr>
      </w:pPr>
    </w:p>
    <w:p w14:paraId="38BB174B" w14:textId="77777777" w:rsidR="00217C82" w:rsidRDefault="00217C82" w:rsidP="00217C82">
      <w:pPr>
        <w:widowControl/>
        <w:autoSpaceDE w:val="0"/>
        <w:autoSpaceDN w:val="0"/>
        <w:adjustRightInd w:val="0"/>
        <w:spacing w:line="233" w:lineRule="auto"/>
        <w:ind w:left="5664" w:firstLine="708"/>
        <w:jc w:val="both"/>
        <w:rPr>
          <w:rFonts w:ascii="Times New Roman" w:hAnsi="Times New Roman" w:cs="Times New Roman"/>
          <w:i/>
          <w:color w:val="auto"/>
          <w:sz w:val="28"/>
          <w:szCs w:val="28"/>
          <w:lang w:eastAsia="ru-RU"/>
        </w:rPr>
      </w:pPr>
    </w:p>
    <w:p w14:paraId="7C7977B4" w14:textId="77777777" w:rsidR="00217C82" w:rsidRPr="00217C82" w:rsidRDefault="00217C82" w:rsidP="00217C82">
      <w:pPr>
        <w:widowControl/>
        <w:autoSpaceDE w:val="0"/>
        <w:autoSpaceDN w:val="0"/>
        <w:adjustRightInd w:val="0"/>
        <w:spacing w:line="233" w:lineRule="auto"/>
        <w:ind w:left="5664" w:firstLine="708"/>
        <w:jc w:val="both"/>
        <w:rPr>
          <w:rFonts w:ascii="Times New Roman" w:hAnsi="Times New Roman" w:cs="Times New Roman"/>
          <w:i/>
          <w:color w:val="auto"/>
          <w:sz w:val="28"/>
          <w:szCs w:val="28"/>
          <w:lang w:eastAsia="ru-RU"/>
        </w:rPr>
      </w:pPr>
      <w:r w:rsidRPr="00217C82">
        <w:rPr>
          <w:rFonts w:ascii="Times New Roman" w:hAnsi="Times New Roman" w:cs="Times New Roman"/>
          <w:i/>
          <w:color w:val="auto"/>
          <w:sz w:val="28"/>
          <w:szCs w:val="28"/>
          <w:lang w:eastAsia="ru-RU"/>
        </w:rPr>
        <w:t xml:space="preserve">ЗАТВЕРДЖЕНО </w:t>
      </w:r>
    </w:p>
    <w:p w14:paraId="5AF21DF7" w14:textId="77777777" w:rsidR="00217C82" w:rsidRPr="00217C82" w:rsidRDefault="00217C82" w:rsidP="00217C82">
      <w:pPr>
        <w:widowControl/>
        <w:autoSpaceDE w:val="0"/>
        <w:autoSpaceDN w:val="0"/>
        <w:adjustRightInd w:val="0"/>
        <w:spacing w:line="233" w:lineRule="auto"/>
        <w:ind w:firstLine="11907"/>
        <w:jc w:val="both"/>
        <w:rPr>
          <w:rFonts w:ascii="Times New Roman" w:hAnsi="Times New Roman" w:cs="Times New Roman"/>
          <w:i/>
          <w:color w:val="auto"/>
          <w:sz w:val="28"/>
          <w:szCs w:val="28"/>
          <w:lang w:eastAsia="ru-RU"/>
        </w:rPr>
      </w:pPr>
    </w:p>
    <w:p w14:paraId="15746406" w14:textId="77777777" w:rsidR="00217C82" w:rsidRPr="00217C82" w:rsidRDefault="00217C82" w:rsidP="00217C82">
      <w:pPr>
        <w:widowControl/>
        <w:autoSpaceDE w:val="0"/>
        <w:autoSpaceDN w:val="0"/>
        <w:adjustRightInd w:val="0"/>
        <w:spacing w:line="233" w:lineRule="auto"/>
        <w:ind w:left="6372"/>
        <w:jc w:val="both"/>
        <w:rPr>
          <w:rFonts w:ascii="Times New Roman" w:hAnsi="Times New Roman" w:cs="Times New Roman"/>
          <w:i/>
          <w:color w:val="auto"/>
          <w:sz w:val="28"/>
          <w:szCs w:val="28"/>
          <w:lang w:eastAsia="ru-RU"/>
        </w:rPr>
      </w:pPr>
      <w:r w:rsidRPr="00217C82">
        <w:rPr>
          <w:rFonts w:ascii="Times New Roman" w:hAnsi="Times New Roman" w:cs="Times New Roman"/>
          <w:i/>
          <w:color w:val="auto"/>
          <w:sz w:val="28"/>
          <w:szCs w:val="28"/>
          <w:lang w:eastAsia="ru-RU"/>
        </w:rPr>
        <w:t>Рішення міської ради</w:t>
      </w:r>
    </w:p>
    <w:p w14:paraId="2D2E051C" w14:textId="77777777" w:rsidR="00217C82" w:rsidRPr="00217C82" w:rsidRDefault="00217C82" w:rsidP="00217C82">
      <w:pPr>
        <w:widowControl/>
        <w:autoSpaceDE w:val="0"/>
        <w:autoSpaceDN w:val="0"/>
        <w:adjustRightInd w:val="0"/>
        <w:spacing w:line="233" w:lineRule="auto"/>
        <w:ind w:left="6372"/>
        <w:jc w:val="both"/>
        <w:rPr>
          <w:rFonts w:ascii="Times New Roman" w:hAnsi="Times New Roman" w:cs="Times New Roman"/>
          <w:i/>
          <w:color w:val="auto"/>
          <w:sz w:val="28"/>
          <w:szCs w:val="28"/>
          <w:lang w:eastAsia="ru-RU"/>
        </w:rPr>
      </w:pPr>
    </w:p>
    <w:p w14:paraId="5986CF39" w14:textId="77777777" w:rsidR="00217C82" w:rsidRPr="00217C82" w:rsidRDefault="00217C82" w:rsidP="00217C82">
      <w:pPr>
        <w:widowControl/>
        <w:autoSpaceDE w:val="0"/>
        <w:autoSpaceDN w:val="0"/>
        <w:adjustRightInd w:val="0"/>
        <w:spacing w:line="233" w:lineRule="auto"/>
        <w:ind w:left="6372"/>
        <w:jc w:val="both"/>
        <w:rPr>
          <w:rFonts w:ascii="Times New Roman" w:hAnsi="Times New Roman" w:cs="Times New Roman"/>
          <w:i/>
          <w:color w:val="auto"/>
          <w:sz w:val="28"/>
          <w:szCs w:val="28"/>
          <w:lang w:eastAsia="ru-RU"/>
        </w:rPr>
      </w:pPr>
    </w:p>
    <w:p w14:paraId="23C8A58F"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val="ru-RU" w:eastAsia="ru-RU"/>
        </w:rPr>
      </w:pPr>
      <w:proofErr w:type="spellStart"/>
      <w:r w:rsidRPr="00217C82">
        <w:rPr>
          <w:rFonts w:ascii="Times New Roman" w:hAnsi="Times New Roman" w:cs="Times New Roman"/>
          <w:b/>
          <w:i/>
          <w:color w:val="auto"/>
          <w:sz w:val="28"/>
          <w:szCs w:val="28"/>
          <w:lang w:val="ru-RU" w:eastAsia="ru-RU"/>
        </w:rPr>
        <w:t>Положення</w:t>
      </w:r>
      <w:proofErr w:type="spellEnd"/>
    </w:p>
    <w:p w14:paraId="63842F58"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val="ru-RU" w:eastAsia="ru-RU"/>
        </w:rPr>
        <w:t xml:space="preserve">про   </w:t>
      </w:r>
      <w:r w:rsidRPr="00217C82">
        <w:rPr>
          <w:rFonts w:ascii="Times New Roman" w:hAnsi="Times New Roman" w:cs="Times New Roman"/>
          <w:b/>
          <w:i/>
          <w:color w:val="auto"/>
          <w:sz w:val="28"/>
          <w:szCs w:val="28"/>
          <w:lang w:eastAsia="ru-RU"/>
        </w:rPr>
        <w:t xml:space="preserve">тимчасове </w:t>
      </w:r>
      <w:proofErr w:type="spellStart"/>
      <w:r w:rsidRPr="00217C82">
        <w:rPr>
          <w:rFonts w:ascii="Times New Roman" w:hAnsi="Times New Roman" w:cs="Times New Roman"/>
          <w:b/>
          <w:i/>
          <w:color w:val="auto"/>
          <w:sz w:val="28"/>
          <w:szCs w:val="28"/>
          <w:lang w:val="ru-RU" w:eastAsia="ru-RU"/>
        </w:rPr>
        <w:t>користування</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окремими</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елементами</w:t>
      </w:r>
      <w:proofErr w:type="spellEnd"/>
    </w:p>
    <w:p w14:paraId="61193F59"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val="ru-RU" w:eastAsia="ru-RU"/>
        </w:rPr>
        <w:t xml:space="preserve">благоустрою </w:t>
      </w:r>
      <w:proofErr w:type="spellStart"/>
      <w:r w:rsidRPr="00217C82">
        <w:rPr>
          <w:rFonts w:ascii="Times New Roman" w:hAnsi="Times New Roman" w:cs="Times New Roman"/>
          <w:b/>
          <w:i/>
          <w:color w:val="auto"/>
          <w:sz w:val="28"/>
          <w:szCs w:val="28"/>
          <w:lang w:val="ru-RU" w:eastAsia="ru-RU"/>
        </w:rPr>
        <w:t>комунальної</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власності</w:t>
      </w:r>
      <w:proofErr w:type="spellEnd"/>
      <w:r w:rsidRPr="00217C82">
        <w:rPr>
          <w:rFonts w:ascii="Times New Roman" w:hAnsi="Times New Roman" w:cs="Times New Roman"/>
          <w:b/>
          <w:i/>
          <w:color w:val="auto"/>
          <w:sz w:val="28"/>
          <w:szCs w:val="28"/>
          <w:lang w:val="ru-RU" w:eastAsia="ru-RU"/>
        </w:rPr>
        <w:t xml:space="preserve"> та </w:t>
      </w:r>
      <w:r w:rsidRPr="00217C82">
        <w:rPr>
          <w:rFonts w:ascii="Times New Roman" w:hAnsi="Times New Roman" w:cs="Times New Roman"/>
          <w:b/>
          <w:i/>
          <w:color w:val="auto"/>
          <w:sz w:val="28"/>
          <w:szCs w:val="28"/>
          <w:lang w:eastAsia="ru-RU"/>
        </w:rPr>
        <w:t>їх частинами при</w:t>
      </w:r>
    </w:p>
    <w:p w14:paraId="20A02741"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розміщенні тимчасових споруд для здійснення підприємницької </w:t>
      </w:r>
    </w:p>
    <w:p w14:paraId="3B0EADFF"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діяльності на територіях адміністративних районів м. Кривого Рогу</w:t>
      </w:r>
    </w:p>
    <w:p w14:paraId="3D35F11E"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color w:val="auto"/>
          <w:sz w:val="28"/>
          <w:szCs w:val="28"/>
          <w:lang w:eastAsia="ru-RU"/>
        </w:rPr>
      </w:pPr>
    </w:p>
    <w:p w14:paraId="596FF1CD" w14:textId="77777777" w:rsidR="00217C82" w:rsidRPr="00217C82" w:rsidRDefault="00217C82" w:rsidP="00217C82">
      <w:pPr>
        <w:numPr>
          <w:ilvl w:val="0"/>
          <w:numId w:val="26"/>
        </w:num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Загальні положення </w:t>
      </w:r>
    </w:p>
    <w:p w14:paraId="369C2083"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1.1.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(надалі – Положення) розроблено відповідно до Законів України «Про місцеве самоврядування в Україні», «Про благоустрій населених пунктів», «Про регулювання містобудівної діяльності», Постанов Кабінету Міністрів від 30 березня 1994 року №198 «Про затвердження Єдиних правил ремонту і утримання автомобільних доріг, вулиць, залізничних переїздів, правил користування ними та охорони», 10 жовтня 2001 року №1306 </w:t>
      </w:r>
      <w:bookmarkStart w:id="0" w:name="n3"/>
      <w:bookmarkEnd w:id="0"/>
      <w:r w:rsidRPr="00217C82">
        <w:rPr>
          <w:rFonts w:ascii="Times New Roman" w:hAnsi="Times New Roman" w:cs="Times New Roman"/>
          <w:color w:val="auto"/>
          <w:sz w:val="28"/>
          <w:szCs w:val="28"/>
          <w:lang w:eastAsia="ru-RU"/>
        </w:rPr>
        <w:t>«Про Правила дорожнього руху», Наказу Міністерства регіонального розвитку, будівництва та житлово-комунального господарства України від 21 жовтня 2011 року №244 «Про затвердження Порядку розміщення тимчасових споруд для провадження підприємницької діяльності», зі змінами (Наказ Міністерства розвитку громад та територій України від 23 листопада 2020 року №284</w:t>
      </w:r>
      <w:r w:rsidRPr="00217C82">
        <w:rPr>
          <w:rFonts w:ascii="Times New Roman" w:hAnsi="Times New Roman" w:cs="Times New Roman"/>
          <w:bCs/>
          <w:color w:val="auto"/>
          <w:sz w:val="28"/>
          <w:szCs w:val="28"/>
          <w:shd w:val="clear" w:color="auto" w:fill="FFFFFF"/>
        </w:rPr>
        <w:t>),</w:t>
      </w:r>
      <w:r w:rsidRPr="00217C82">
        <w:rPr>
          <w:rFonts w:ascii="Times New Roman" w:hAnsi="Times New Roman" w:cs="Times New Roman"/>
          <w:color w:val="auto"/>
          <w:sz w:val="28"/>
          <w:szCs w:val="28"/>
          <w:lang w:eastAsia="ru-RU"/>
        </w:rPr>
        <w:t xml:space="preserve"> (надалі – Наказ). </w:t>
      </w:r>
    </w:p>
    <w:p w14:paraId="1E980FAB"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1.2. Положення розроблено з метою практичної реалізації Порядку розміщення тимчасових споруд для здійснення підприємницької діяльності, затвердженого Наказом, на елементах благоустрою відповідно до схем розміщення тимчасових споруд, шляхом підготовки балансоутримувачами  необхідного пакета документів та облаштування місць для розміщення тимчасових споруд для можливості передачі їх у користування без </w:t>
      </w:r>
      <w:proofErr w:type="spellStart"/>
      <w:r w:rsidRPr="00217C82">
        <w:rPr>
          <w:rFonts w:ascii="Times New Roman" w:hAnsi="Times New Roman" w:cs="Times New Roman"/>
          <w:color w:val="auto"/>
          <w:sz w:val="28"/>
          <w:szCs w:val="28"/>
          <w:lang w:eastAsia="ru-RU"/>
        </w:rPr>
        <w:t>небхідності</w:t>
      </w:r>
      <w:proofErr w:type="spellEnd"/>
      <w:r w:rsidRPr="00217C82">
        <w:rPr>
          <w:rFonts w:ascii="Times New Roman" w:hAnsi="Times New Roman" w:cs="Times New Roman"/>
          <w:color w:val="auto"/>
          <w:sz w:val="28"/>
          <w:szCs w:val="28"/>
          <w:lang w:eastAsia="ru-RU"/>
        </w:rPr>
        <w:t xml:space="preserve"> проходження процедури самими суб’єктами; затвердження </w:t>
      </w:r>
      <w:proofErr w:type="spellStart"/>
      <w:r w:rsidRPr="00217C82">
        <w:rPr>
          <w:rFonts w:ascii="Times New Roman" w:hAnsi="Times New Roman" w:cs="Times New Roman"/>
          <w:color w:val="auto"/>
          <w:sz w:val="28"/>
          <w:szCs w:val="28"/>
          <w:lang w:eastAsia="ru-RU"/>
        </w:rPr>
        <w:t>поцедури</w:t>
      </w:r>
      <w:proofErr w:type="spellEnd"/>
      <w:r w:rsidRPr="00217C82">
        <w:rPr>
          <w:rFonts w:ascii="Times New Roman" w:hAnsi="Times New Roman" w:cs="Times New Roman"/>
          <w:color w:val="auto"/>
          <w:sz w:val="28"/>
          <w:szCs w:val="28"/>
          <w:lang w:eastAsia="ru-RU"/>
        </w:rPr>
        <w:t xml:space="preserve"> проведення конкурсу з визначення переможців, які отримали право розмістити тимчасову споруду для здійснення підприємницької діяльності   (надалі – конкурс); оформлення договорів про розміщення таких об'єктів на елементах благоустрою.</w:t>
      </w:r>
    </w:p>
    <w:p w14:paraId="4A9DD0F0"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1.</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Терміни, що застосовуються в </w:t>
      </w:r>
      <w:proofErr w:type="spellStart"/>
      <w:r w:rsidRPr="00217C82">
        <w:rPr>
          <w:rFonts w:ascii="Times New Roman" w:hAnsi="Times New Roman" w:cs="Times New Roman"/>
          <w:color w:val="auto"/>
          <w:sz w:val="28"/>
          <w:szCs w:val="28"/>
          <w:lang w:val="ru-RU" w:eastAsia="ru-RU"/>
        </w:rPr>
        <w:t>Положенні</w:t>
      </w:r>
      <w:proofErr w:type="spellEnd"/>
      <w:r w:rsidRPr="00217C82">
        <w:rPr>
          <w:rFonts w:ascii="Times New Roman" w:hAnsi="Times New Roman" w:cs="Times New Roman"/>
          <w:color w:val="auto"/>
          <w:sz w:val="28"/>
          <w:szCs w:val="28"/>
          <w:lang w:val="ru-RU" w:eastAsia="ru-RU"/>
        </w:rPr>
        <w:t>:</w:t>
      </w:r>
    </w:p>
    <w:p w14:paraId="23655B69"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rPr>
      </w:pPr>
      <w:r w:rsidRPr="00217C82">
        <w:rPr>
          <w:rFonts w:ascii="Times New Roman" w:hAnsi="Times New Roman" w:cs="Times New Roman"/>
          <w:color w:val="auto"/>
          <w:sz w:val="28"/>
          <w:szCs w:val="28"/>
        </w:rPr>
        <w:t xml:space="preserve">1.3.1. Тимчасова споруда торговельного, побутового, соціально-культурного чи іншого призначення для здійснення підприємницької діяльності (надалі – ТС) – одноповерхова споруда, що виготовляється з полегшених  конструкцій з урахуванням основних вимог  до  споруд,  визначених  технічним  регламентом    будівельних   виробів,   будівель   і   споруд,  і    встановлюється  </w:t>
      </w:r>
    </w:p>
    <w:p w14:paraId="027084EB" w14:textId="77777777"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8"/>
          <w:szCs w:val="28"/>
        </w:rPr>
      </w:pPr>
      <w:r w:rsidRPr="00217C82">
        <w:rPr>
          <w:rFonts w:ascii="Times New Roman" w:hAnsi="Times New Roman" w:cs="Times New Roman"/>
          <w:color w:val="auto"/>
          <w:sz w:val="28"/>
          <w:szCs w:val="28"/>
        </w:rPr>
        <w:t>тимчасово, без улаштування</w:t>
      </w:r>
      <w:r w:rsidRPr="00217C82">
        <w:rPr>
          <w:color w:val="auto"/>
          <w:sz w:val="20"/>
          <w:szCs w:val="20"/>
        </w:rPr>
        <w:t xml:space="preserve"> </w:t>
      </w:r>
      <w:r w:rsidRPr="00217C82">
        <w:rPr>
          <w:rFonts w:ascii="Times New Roman" w:hAnsi="Times New Roman" w:cs="Times New Roman"/>
          <w:color w:val="auto"/>
          <w:sz w:val="28"/>
          <w:szCs w:val="28"/>
        </w:rPr>
        <w:t>фундаменту.</w:t>
      </w:r>
    </w:p>
    <w:p w14:paraId="31A7E092"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lastRenderedPageBreak/>
        <w:t>1.3.2. Стаціонарна тимчасова споруда</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(надалі – СТС) –  споруда,  що  має  закрите приміщення для тимчасового перебування людей і по зовнішньому  контуру площу до 30 </w:t>
      </w:r>
      <w:proofErr w:type="spellStart"/>
      <w:r w:rsidRPr="00217C82">
        <w:rPr>
          <w:rFonts w:ascii="Times New Roman" w:hAnsi="Times New Roman" w:cs="Times New Roman"/>
          <w:color w:val="auto"/>
          <w:sz w:val="28"/>
          <w:szCs w:val="28"/>
          <w:lang w:eastAsia="ru-RU"/>
        </w:rPr>
        <w:t>кв.м</w:t>
      </w:r>
      <w:proofErr w:type="spellEnd"/>
      <w:r w:rsidRPr="00217C82">
        <w:rPr>
          <w:rFonts w:ascii="Times New Roman" w:hAnsi="Times New Roman" w:cs="Times New Roman"/>
          <w:color w:val="auto"/>
          <w:sz w:val="28"/>
          <w:szCs w:val="28"/>
          <w:lang w:eastAsia="ru-RU"/>
        </w:rPr>
        <w:t xml:space="preserve">. </w:t>
      </w:r>
    </w:p>
    <w:p w14:paraId="105F1989" w14:textId="77777777" w:rsidR="00217C82" w:rsidRPr="00217C82" w:rsidRDefault="00217C82" w:rsidP="00217C82">
      <w:pPr>
        <w:widowControl/>
        <w:spacing w:line="240" w:lineRule="atLeast"/>
        <w:ind w:firstLine="708"/>
        <w:contextualSpacing/>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1.3.3. Пересувна тимчасова споруда (надалі – ПТС) – споруда, що не має закритого приміщення для тимчасового перебування людей, у якій може бути   розміщене торговельне обладнання, низькотемпературний прилавок, лоток, ємність, торговельний автомат, інші пристрої для сезонної роздрібної торгівлі та іншої підприємницької діяльності. </w:t>
      </w:r>
    </w:p>
    <w:p w14:paraId="2B6354BE" w14:textId="77777777" w:rsidR="00217C82" w:rsidRPr="00217C82" w:rsidRDefault="00217C82" w:rsidP="00217C82">
      <w:pPr>
        <w:widowControl/>
        <w:spacing w:line="240" w:lineRule="atLeast"/>
        <w:ind w:firstLine="708"/>
        <w:contextualSpacing/>
        <w:jc w:val="both"/>
        <w:rPr>
          <w:rFonts w:ascii="Times New Roman" w:eastAsia="Calibri" w:hAnsi="Times New Roman" w:cs="Times New Roman"/>
          <w:b/>
          <w:i/>
          <w:color w:val="auto"/>
          <w:sz w:val="28"/>
          <w:szCs w:val="28"/>
          <w:lang w:eastAsia="en-US"/>
        </w:rPr>
      </w:pPr>
      <w:r w:rsidRPr="00217C82">
        <w:rPr>
          <w:rFonts w:ascii="Times New Roman" w:hAnsi="Times New Roman" w:cs="Times New Roman"/>
          <w:color w:val="auto"/>
          <w:sz w:val="28"/>
          <w:szCs w:val="28"/>
          <w:lang w:eastAsia="ru-RU"/>
        </w:rPr>
        <w:t xml:space="preserve"> 1.3.4. Виконавець – балансоутримувач окремих елементів благоустрою комунальної власності міста Кривого Рогу, який забезпечує реалізацію процедур, установлених Положенням, для укладання договорів про тимчасове користування окремими елементами благоустрою для розміщення тимчасових споруд</w:t>
      </w:r>
      <w:r w:rsidRPr="00217C82">
        <w:rPr>
          <w:rFonts w:ascii="Times New Roman" w:eastAsia="Calibri" w:hAnsi="Times New Roman" w:cs="Times New Roman"/>
          <w:color w:val="auto"/>
          <w:sz w:val="28"/>
          <w:szCs w:val="28"/>
          <w:lang w:eastAsia="en-US"/>
        </w:rPr>
        <w:t>.</w:t>
      </w:r>
    </w:p>
    <w:p w14:paraId="1CB6CACD"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1.3.5. Замовник – суб'єкт господарювання, який має намір </w:t>
      </w:r>
      <w:proofErr w:type="spellStart"/>
      <w:r w:rsidRPr="00217C82">
        <w:rPr>
          <w:rFonts w:ascii="Times New Roman" w:hAnsi="Times New Roman" w:cs="Times New Roman"/>
          <w:color w:val="auto"/>
          <w:sz w:val="28"/>
          <w:szCs w:val="28"/>
          <w:lang w:eastAsia="ru-RU"/>
        </w:rPr>
        <w:t>використо-вувати</w:t>
      </w:r>
      <w:proofErr w:type="spellEnd"/>
      <w:r w:rsidRPr="00217C82">
        <w:rPr>
          <w:rFonts w:ascii="Times New Roman" w:hAnsi="Times New Roman" w:cs="Times New Roman"/>
          <w:color w:val="auto"/>
          <w:sz w:val="28"/>
          <w:szCs w:val="28"/>
          <w:lang w:eastAsia="ru-RU"/>
        </w:rPr>
        <w:t xml:space="preserve"> окремий елемент благоустрою комунальної власності  для розміщення ТС на території міста Кривого Рогу відповідно  до схеми розміщення ТС в межах вулиці (скверу, бульвару,  провулку,  проїзду,  площі,   майдану  тощо) та на підставі паспорта прив'язки.</w:t>
      </w:r>
    </w:p>
    <w:p w14:paraId="2B8EE2C8"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1.3.6. Користувач – суб</w:t>
      </w:r>
      <w:r w:rsidRPr="00217C82">
        <w:rPr>
          <w:rFonts w:ascii="Calibri" w:hAnsi="Calibri" w:cs="Times New Roman"/>
          <w:color w:val="auto"/>
          <w:sz w:val="28"/>
          <w:szCs w:val="28"/>
          <w:lang w:eastAsia="ru-RU"/>
        </w:rPr>
        <w:t>’</w:t>
      </w:r>
      <w:r w:rsidRPr="00217C82">
        <w:rPr>
          <w:rFonts w:ascii="Times New Roman" w:hAnsi="Times New Roman" w:cs="Times New Roman"/>
          <w:color w:val="auto"/>
          <w:sz w:val="28"/>
          <w:szCs w:val="28"/>
          <w:lang w:eastAsia="ru-RU"/>
        </w:rPr>
        <w:t>єкт господарювання, з яким укладено Договір про тимчасове користування окремим елементом благоустрою комунальної власності або його частиною для розміщення ТС.</w:t>
      </w:r>
    </w:p>
    <w:p w14:paraId="239ED100"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bookmarkStart w:id="1" w:name="o25"/>
      <w:bookmarkEnd w:id="1"/>
      <w:r w:rsidRPr="00217C82">
        <w:rPr>
          <w:rFonts w:ascii="Times New Roman" w:hAnsi="Times New Roman" w:cs="Times New Roman"/>
          <w:color w:val="auto"/>
          <w:sz w:val="28"/>
          <w:szCs w:val="28"/>
          <w:lang w:eastAsia="ru-RU"/>
        </w:rPr>
        <w:t>1.3.7. Договір про тимчасове користування окремим елементом благоустрою комунальної власності або його частиною для розміщення ТС (надалі – Договір) – двосторонній договір, укладений між Користувачем та Виконавцем.</w:t>
      </w:r>
    </w:p>
    <w:p w14:paraId="1EC4A546" w14:textId="77777777" w:rsidR="00217C82" w:rsidRPr="00217C82" w:rsidRDefault="00217C82" w:rsidP="00217C82">
      <w:pPr>
        <w:widowControl/>
        <w:shd w:val="clear" w:color="auto" w:fill="FFFFFF"/>
        <w:spacing w:line="240" w:lineRule="atLeast"/>
        <w:ind w:firstLine="45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ab/>
        <w:t xml:space="preserve">1.3.8. Елементи (їх частини) об’єктів благоустрою (надалі – елементи благоустрою)  –  частини </w:t>
      </w:r>
      <w:bookmarkStart w:id="2" w:name="n208"/>
      <w:bookmarkStart w:id="3" w:name="n209"/>
      <w:bookmarkEnd w:id="2"/>
      <w:bookmarkEnd w:id="3"/>
      <w:r w:rsidRPr="00217C82">
        <w:rPr>
          <w:rFonts w:ascii="Times New Roman" w:hAnsi="Times New Roman" w:cs="Times New Roman"/>
          <w:color w:val="auto"/>
          <w:sz w:val="28"/>
          <w:szCs w:val="28"/>
          <w:lang w:eastAsia="ru-RU"/>
        </w:rPr>
        <w:t xml:space="preserve">покриття площ, вулиць, алей, бульварів, тротуарів, пішохідних зон і доріжок,  </w:t>
      </w:r>
      <w:bookmarkStart w:id="4" w:name="n219"/>
      <w:bookmarkEnd w:id="4"/>
      <w:r w:rsidRPr="00217C82">
        <w:rPr>
          <w:rFonts w:ascii="Times New Roman" w:hAnsi="Times New Roman" w:cs="Times New Roman"/>
          <w:color w:val="auto"/>
          <w:sz w:val="28"/>
          <w:szCs w:val="28"/>
          <w:lang w:eastAsia="ru-RU"/>
        </w:rPr>
        <w:t>інші елементи благоустрою, визначені нормативно-правовими актами, що можуть використовуватися з метою розміщення ТС відповідно до їх функціонального призначення задля забезпечення сприятливих умов життєдіяльності міста на засадах їх раціонального використання та охорони з урахуванням правил благоустрою, що діють у місті Кривому Розі (надалі – правила благоустрою). Частини елементів благоустрою перебувають на балансі Виконавця та передаються Користувачу для розміщення ТС на об’єктах благоустрою в порядку, передбаченому Наказом з укладанням  Договорів.</w:t>
      </w:r>
    </w:p>
    <w:p w14:paraId="790531B6" w14:textId="77777777" w:rsidR="00217C82" w:rsidRPr="00217C82" w:rsidRDefault="00217C82" w:rsidP="00217C82">
      <w:pPr>
        <w:autoSpaceDE w:val="0"/>
        <w:autoSpaceDN w:val="0"/>
        <w:adjustRightInd w:val="0"/>
        <w:spacing w:line="245" w:lineRule="auto"/>
        <w:ind w:firstLine="708"/>
        <w:jc w:val="both"/>
        <w:rPr>
          <w:rFonts w:ascii="Times New Roman" w:hAnsi="Times New Roman"/>
          <w:sz w:val="28"/>
          <w:szCs w:val="28"/>
          <w:shd w:val="clear" w:color="auto" w:fill="FFFFFF"/>
        </w:rPr>
      </w:pPr>
      <w:r w:rsidRPr="00217C82">
        <w:rPr>
          <w:rFonts w:ascii="Times New Roman" w:hAnsi="Times New Roman" w:cs="Times New Roman"/>
          <w:color w:val="auto"/>
          <w:sz w:val="28"/>
          <w:szCs w:val="28"/>
          <w:lang w:eastAsia="ru-RU"/>
        </w:rPr>
        <w:t>1.3.9. Ескіз фасадів ТС – виконана в кольорі на паперовому носії в форматі А4, масштабі  М 1:50 у графічній формі образна характеристика споруди з її візуалізацією з чотирьох боків (з кожного боку на окремому аркуші), окрім об'єктів, що перебувають у групі павільйонів, її розпланування, конструктивне вирішення, технічне обладнання (або композиція ансамблю), зв'язок з навколишнім середовищем тощо. Виготовляється  суб'єктом господа-</w:t>
      </w:r>
      <w:proofErr w:type="spellStart"/>
      <w:r w:rsidRPr="00217C82">
        <w:rPr>
          <w:rFonts w:ascii="Times New Roman" w:hAnsi="Times New Roman" w:cs="Times New Roman"/>
          <w:color w:val="auto"/>
          <w:sz w:val="28"/>
          <w:szCs w:val="28"/>
          <w:lang w:eastAsia="ru-RU"/>
        </w:rPr>
        <w:t>рювання</w:t>
      </w:r>
      <w:proofErr w:type="spellEnd"/>
      <w:r w:rsidRPr="00217C82">
        <w:rPr>
          <w:rFonts w:ascii="Times New Roman" w:hAnsi="Times New Roman" w:cs="Times New Roman"/>
          <w:color w:val="auto"/>
          <w:sz w:val="28"/>
          <w:szCs w:val="28"/>
          <w:lang w:eastAsia="ru-RU"/>
        </w:rPr>
        <w:t xml:space="preserve">,   </w:t>
      </w:r>
      <w:r w:rsidRPr="00217C82">
        <w:rPr>
          <w:rFonts w:ascii="Times New Roman" w:hAnsi="Times New Roman"/>
          <w:sz w:val="28"/>
          <w:szCs w:val="28"/>
          <w:shd w:val="clear" w:color="auto" w:fill="FFFFFF"/>
        </w:rPr>
        <w:t>що   має   в   складі   архітектора,  який  має  кваліфікаційний сер-</w:t>
      </w:r>
      <w:proofErr w:type="spellStart"/>
      <w:r w:rsidRPr="00217C82">
        <w:rPr>
          <w:rFonts w:ascii="Times New Roman" w:hAnsi="Times New Roman"/>
          <w:sz w:val="28"/>
          <w:szCs w:val="28"/>
          <w:shd w:val="clear" w:color="auto" w:fill="FFFFFF"/>
        </w:rPr>
        <w:t>тифікат</w:t>
      </w:r>
      <w:proofErr w:type="spellEnd"/>
      <w:r w:rsidRPr="00217C82">
        <w:rPr>
          <w:rFonts w:ascii="Times New Roman" w:hAnsi="Times New Roman"/>
          <w:sz w:val="28"/>
          <w:szCs w:val="28"/>
          <w:shd w:val="clear" w:color="auto" w:fill="FFFFFF"/>
        </w:rPr>
        <w:t>, або архітектором, який має відповідний кваліфікаційний сертифікат.</w:t>
      </w:r>
    </w:p>
    <w:p w14:paraId="575117AA" w14:textId="77777777" w:rsidR="00217C82" w:rsidRPr="00217C82" w:rsidRDefault="00217C82" w:rsidP="00217C82">
      <w:pPr>
        <w:autoSpaceDE w:val="0"/>
        <w:autoSpaceDN w:val="0"/>
        <w:adjustRightInd w:val="0"/>
        <w:spacing w:line="245" w:lineRule="auto"/>
        <w:ind w:firstLine="708"/>
        <w:jc w:val="both"/>
        <w:rPr>
          <w:rFonts w:ascii="Times New Roman" w:hAnsi="Times New Roman"/>
          <w:sz w:val="28"/>
          <w:szCs w:val="28"/>
        </w:rPr>
      </w:pPr>
      <w:r w:rsidRPr="00217C82">
        <w:rPr>
          <w:rFonts w:ascii="Times New Roman" w:hAnsi="Times New Roman" w:cs="Times New Roman"/>
          <w:color w:val="auto"/>
          <w:sz w:val="28"/>
          <w:szCs w:val="28"/>
          <w:lang w:eastAsia="ru-RU"/>
        </w:rPr>
        <w:t xml:space="preserve">1.3.10. Схема розміщення ТС </w:t>
      </w:r>
      <w:bookmarkStart w:id="5" w:name="o26"/>
      <w:bookmarkEnd w:id="5"/>
      <w:r w:rsidRPr="00217C82">
        <w:rPr>
          <w:rFonts w:ascii="Times New Roman" w:hAnsi="Times New Roman" w:cs="Times New Roman"/>
          <w:color w:val="auto"/>
          <w:sz w:val="28"/>
          <w:szCs w:val="28"/>
          <w:lang w:eastAsia="ru-RU"/>
        </w:rPr>
        <w:t>- г</w:t>
      </w:r>
      <w:r w:rsidRPr="00217C82">
        <w:rPr>
          <w:rFonts w:ascii="Times New Roman" w:hAnsi="Times New Roman"/>
          <w:sz w:val="28"/>
          <w:szCs w:val="28"/>
          <w:shd w:val="clear" w:color="auto" w:fill="FFFFFF"/>
        </w:rPr>
        <w:t xml:space="preserve">рафічні   матеріали,   виконані на топографо-геодезичній основі М 1 : 500 суб’єктом господарювання, що  має в </w:t>
      </w:r>
      <w:r w:rsidRPr="00217C82">
        <w:rPr>
          <w:rFonts w:ascii="Times New Roman" w:hAnsi="Times New Roman"/>
          <w:sz w:val="28"/>
          <w:szCs w:val="28"/>
          <w:shd w:val="clear" w:color="auto" w:fill="FFFFFF"/>
        </w:rPr>
        <w:lastRenderedPageBreak/>
        <w:t>складі архітектора, який  має кваліфікаційний сертифікат, або архітектором, який має відповідний кваліфікаційний сертифікат, що відображають розміщення ТС із прив’язкою до місцевості (будівлі, споруди, інженерні мережі тощо), планувальними обмеженнями й зазначенням заходів щодо благоустрою та озеленення прилеглої території (розташування квітників, під’їздів, урн, улаштування дорожнього покриття або мощення фігурними елементами тощо).</w:t>
      </w:r>
    </w:p>
    <w:p w14:paraId="5D05BB09"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1.3.11. Місце розміщення СТС або ПТС – облаштоване Виконавцем місце на елементі благоустрою, що пропонується для розміщення на ньому СТС або ПТС відповідно до схеми розміщення, на який Виконавцем підготовлено необхідний комплект документів та отримано паспорт прив'язки. </w:t>
      </w:r>
    </w:p>
    <w:p w14:paraId="3FE51FC9"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1.3.12. Незалежна оцінка вартості елемента благоустрою або його час-тини – оцінка, проведена суб'єктом оціночної діяльності, </w:t>
      </w:r>
      <w:proofErr w:type="spellStart"/>
      <w:r w:rsidRPr="00217C82">
        <w:rPr>
          <w:rFonts w:ascii="Times New Roman" w:hAnsi="Times New Roman" w:cs="Times New Roman"/>
          <w:color w:val="auto"/>
          <w:sz w:val="28"/>
          <w:szCs w:val="28"/>
          <w:lang w:val="ru-RU" w:eastAsia="ru-RU"/>
        </w:rPr>
        <w:t>визначени</w:t>
      </w:r>
      <w:proofErr w:type="spellEnd"/>
      <w:r w:rsidRPr="00217C82">
        <w:rPr>
          <w:rFonts w:ascii="Times New Roman" w:hAnsi="Times New Roman" w:cs="Times New Roman"/>
          <w:color w:val="auto"/>
          <w:sz w:val="28"/>
          <w:szCs w:val="28"/>
          <w:lang w:eastAsia="ru-RU"/>
        </w:rPr>
        <w:t>м</w:t>
      </w:r>
      <w:r w:rsidRPr="00217C82">
        <w:rPr>
          <w:rFonts w:ascii="Times New Roman" w:hAnsi="Times New Roman" w:cs="Times New Roman"/>
          <w:color w:val="auto"/>
          <w:sz w:val="28"/>
          <w:szCs w:val="28"/>
          <w:lang w:val="ru-RU" w:eastAsia="ru-RU"/>
        </w:rPr>
        <w:t xml:space="preserve"> за результатами </w:t>
      </w:r>
      <w:proofErr w:type="spellStart"/>
      <w:r w:rsidRPr="00217C82">
        <w:rPr>
          <w:rFonts w:ascii="Times New Roman" w:hAnsi="Times New Roman" w:cs="Times New Roman"/>
          <w:color w:val="auto"/>
          <w:sz w:val="28"/>
          <w:szCs w:val="28"/>
          <w:lang w:val="ru-RU" w:eastAsia="ru-RU"/>
        </w:rPr>
        <w:t>проведеної</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публічної закупівлі, за процедурою відповідно до нормативно-правових актів з оцінки комунального майна на замовлення та за рахунок Виконавця.</w:t>
      </w:r>
    </w:p>
    <w:p w14:paraId="540141DA"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sz w:val="28"/>
          <w:szCs w:val="28"/>
        </w:rPr>
      </w:pPr>
      <w:r w:rsidRPr="00217C82">
        <w:rPr>
          <w:rFonts w:ascii="Times New Roman" w:hAnsi="Times New Roman" w:cs="Times New Roman"/>
          <w:color w:val="auto"/>
          <w:sz w:val="28"/>
          <w:szCs w:val="28"/>
          <w:lang w:eastAsia="ru-RU"/>
        </w:rPr>
        <w:t xml:space="preserve">1.3.13. Паспорт прив'язки ТС – комплект документів, у яких визначено місце  встановлення  ТС  та благоустрій прилеглої території на  топографо-геодезичній основі М 1:500, </w:t>
      </w:r>
      <w:r w:rsidRPr="00217C82">
        <w:rPr>
          <w:rFonts w:ascii="Times New Roman" w:hAnsi="Times New Roman" w:cs="Times New Roman"/>
          <w:sz w:val="28"/>
          <w:szCs w:val="28"/>
          <w:shd w:val="clear" w:color="auto" w:fill="FFFFFF"/>
        </w:rPr>
        <w:t>інженерне забезпечення, зовнішній архітектурний вигляд ТС та напрям підприємницької діяльност</w:t>
      </w:r>
      <w:r w:rsidRPr="00217C82">
        <w:rPr>
          <w:rFonts w:ascii="Times New Roman" w:hAnsi="Times New Roman" w:cs="Times New Roman"/>
          <w:color w:val="333333"/>
          <w:shd w:val="clear" w:color="auto" w:fill="FFFFFF"/>
        </w:rPr>
        <w:t>і</w:t>
      </w:r>
      <w:r w:rsidRPr="00217C82">
        <w:rPr>
          <w:rFonts w:ascii="Times New Roman" w:hAnsi="Times New Roman" w:cs="Times New Roman"/>
          <w:sz w:val="28"/>
          <w:szCs w:val="28"/>
        </w:rPr>
        <w:t>.</w:t>
      </w:r>
    </w:p>
    <w:p w14:paraId="4F482E3F" w14:textId="77777777" w:rsidR="00217C82" w:rsidRPr="00217C82" w:rsidRDefault="00217C82" w:rsidP="00217C82">
      <w:pPr>
        <w:autoSpaceDE w:val="0"/>
        <w:autoSpaceDN w:val="0"/>
        <w:adjustRightInd w:val="0"/>
        <w:spacing w:line="245"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eastAsia="ru-RU"/>
        </w:rPr>
        <w:tab/>
        <w:t xml:space="preserve">1.3.14. </w:t>
      </w:r>
      <w:proofErr w:type="spellStart"/>
      <w:r w:rsidRPr="00217C82">
        <w:rPr>
          <w:rFonts w:ascii="Times New Roman" w:hAnsi="Times New Roman" w:cs="Times New Roman"/>
          <w:color w:val="auto"/>
          <w:sz w:val="28"/>
          <w:szCs w:val="28"/>
          <w:lang w:val="ru-RU" w:eastAsia="ru-RU"/>
        </w:rPr>
        <w:t>Розмір</w:t>
      </w:r>
      <w:proofErr w:type="spellEnd"/>
      <w:r w:rsidRPr="00217C82">
        <w:rPr>
          <w:rFonts w:ascii="Times New Roman" w:hAnsi="Times New Roman" w:cs="Times New Roman"/>
          <w:color w:val="auto"/>
          <w:sz w:val="28"/>
          <w:szCs w:val="28"/>
          <w:lang w:val="ru-RU" w:eastAsia="ru-RU"/>
        </w:rPr>
        <w:t xml:space="preserve"> плати за </w:t>
      </w:r>
      <w:proofErr w:type="spellStart"/>
      <w:r w:rsidRPr="00217C82">
        <w:rPr>
          <w:rFonts w:ascii="Times New Roman" w:hAnsi="Times New Roman" w:cs="Times New Roman"/>
          <w:color w:val="auto"/>
          <w:sz w:val="28"/>
          <w:szCs w:val="28"/>
          <w:lang w:val="ru-RU" w:eastAsia="ru-RU"/>
        </w:rPr>
        <w:t>тимчасове</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користування</w:t>
      </w:r>
      <w:proofErr w:type="spellEnd"/>
      <w:r w:rsidRPr="00217C82">
        <w:rPr>
          <w:rFonts w:ascii="Times New Roman" w:hAnsi="Times New Roman" w:cs="Times New Roman"/>
          <w:color w:val="auto"/>
          <w:sz w:val="28"/>
          <w:szCs w:val="28"/>
          <w:lang w:eastAsia="ru-RU"/>
        </w:rPr>
        <w:t xml:space="preserve"> е</w:t>
      </w:r>
      <w:proofErr w:type="spellStart"/>
      <w:r w:rsidRPr="00217C82">
        <w:rPr>
          <w:rFonts w:ascii="Times New Roman" w:hAnsi="Times New Roman" w:cs="Times New Roman"/>
          <w:color w:val="auto"/>
          <w:sz w:val="28"/>
          <w:szCs w:val="28"/>
          <w:lang w:val="ru-RU" w:eastAsia="ru-RU"/>
        </w:rPr>
        <w:t>лементом</w:t>
      </w:r>
      <w:proofErr w:type="spellEnd"/>
      <w:r w:rsidRPr="00217C82">
        <w:rPr>
          <w:rFonts w:ascii="Times New Roman" w:hAnsi="Times New Roman" w:cs="Times New Roman"/>
          <w:color w:val="auto"/>
          <w:sz w:val="28"/>
          <w:szCs w:val="28"/>
          <w:lang w:val="ru-RU" w:eastAsia="ru-RU"/>
        </w:rPr>
        <w:t xml:space="preserve"> благоустрою </w:t>
      </w:r>
      <w:r w:rsidRPr="00217C82">
        <w:rPr>
          <w:rFonts w:ascii="Times New Roman" w:hAnsi="Times New Roman" w:cs="Times New Roman"/>
          <w:color w:val="auto"/>
          <w:sz w:val="28"/>
          <w:szCs w:val="28"/>
          <w:lang w:eastAsia="ru-RU"/>
        </w:rPr>
        <w:t>або його частиною</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сума коштів, що щомісячно сплачується Користувачем Виконавцю, визначена згідно з Положенням.</w:t>
      </w:r>
    </w:p>
    <w:p w14:paraId="1F230FDD"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1.3.15. Схема розміщення окремого елемента благоустрою – актуальний топографо-геодезичний знімок місцевості в масштабі М 1:500, </w:t>
      </w:r>
      <w:proofErr w:type="spellStart"/>
      <w:r w:rsidRPr="00217C82">
        <w:rPr>
          <w:rFonts w:ascii="Times New Roman" w:hAnsi="Times New Roman"/>
          <w:sz w:val="28"/>
          <w:szCs w:val="28"/>
        </w:rPr>
        <w:t>викопійований</w:t>
      </w:r>
      <w:proofErr w:type="spellEnd"/>
      <w:r w:rsidRPr="00217C82">
        <w:rPr>
          <w:rFonts w:ascii="Times New Roman" w:hAnsi="Times New Roman"/>
          <w:sz w:val="28"/>
          <w:szCs w:val="28"/>
        </w:rPr>
        <w:t xml:space="preserve"> з паспорта прив’язки, що відображає місце розташування елемента благоустрою з прив'язкою до місцевості із зазначенням розмірів та контурів такого елемента</w:t>
      </w:r>
      <w:r w:rsidRPr="00217C82">
        <w:rPr>
          <w:rFonts w:ascii="Times New Roman" w:hAnsi="Times New Roman" w:cs="Times New Roman"/>
          <w:color w:val="auto"/>
          <w:sz w:val="28"/>
          <w:szCs w:val="28"/>
          <w:lang w:eastAsia="ru-RU"/>
        </w:rPr>
        <w:t>.</w:t>
      </w:r>
    </w:p>
    <w:p w14:paraId="1F24571F"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1.4. Етапи тимчасового користування елементами благоустрою:</w:t>
      </w:r>
    </w:p>
    <w:p w14:paraId="502EFED4"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1.4.1 визначення місця для розміщення СТС або ПТС;</w:t>
      </w:r>
    </w:p>
    <w:p w14:paraId="35F2D831"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1.4.2 опрацювання Виконавцем можливості розміщення СТС або ПТС на конкретному місці;</w:t>
      </w:r>
    </w:p>
    <w:p w14:paraId="405CAD16"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1.4.3 розробка Виконавцем необхідної документації для облаштування місця під розміщення СТС або ПТС,  передбаченої Положенням;</w:t>
      </w:r>
    </w:p>
    <w:p w14:paraId="3E69044D"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1.4.4 облаштування Виконавцем місця під розміщення СТС або ПТС;</w:t>
      </w:r>
    </w:p>
    <w:p w14:paraId="5DD6D99C"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1.4.5 повідомлення про проведення конкурсу;</w:t>
      </w:r>
    </w:p>
    <w:p w14:paraId="16671522"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1.4.6 укладення Договору з переможцем конкурсу або Замовником у разі якщо конкурс не проводився у зв</w:t>
      </w:r>
      <w:r w:rsidRPr="00217C82">
        <w:rPr>
          <w:rFonts w:ascii="Times New Roman" w:hAnsi="Times New Roman" w:cs="Times New Roman"/>
          <w:color w:val="auto"/>
          <w:sz w:val="28"/>
          <w:szCs w:val="28"/>
          <w:lang w:val="ru-RU" w:eastAsia="ru-RU"/>
        </w:rPr>
        <w:t>’</w:t>
      </w:r>
      <w:proofErr w:type="spellStart"/>
      <w:r w:rsidRPr="00217C82">
        <w:rPr>
          <w:rFonts w:ascii="Times New Roman" w:hAnsi="Times New Roman" w:cs="Times New Roman"/>
          <w:color w:val="auto"/>
          <w:sz w:val="28"/>
          <w:szCs w:val="28"/>
          <w:lang w:eastAsia="ru-RU"/>
        </w:rPr>
        <w:t>язку</w:t>
      </w:r>
      <w:proofErr w:type="spellEnd"/>
      <w:r w:rsidRPr="00217C82">
        <w:rPr>
          <w:rFonts w:ascii="Times New Roman" w:hAnsi="Times New Roman" w:cs="Times New Roman"/>
          <w:color w:val="auto"/>
          <w:sz w:val="28"/>
          <w:szCs w:val="28"/>
          <w:lang w:eastAsia="ru-RU"/>
        </w:rPr>
        <w:t xml:space="preserve"> з надходженням заяви від одного </w:t>
      </w:r>
      <w:proofErr w:type="spellStart"/>
      <w:r w:rsidRPr="00217C82">
        <w:rPr>
          <w:rFonts w:ascii="Times New Roman" w:hAnsi="Times New Roman" w:cs="Times New Roman"/>
          <w:color w:val="auto"/>
          <w:sz w:val="28"/>
          <w:szCs w:val="28"/>
          <w:lang w:eastAsia="ru-RU"/>
        </w:rPr>
        <w:t>суб</w:t>
      </w:r>
      <w:proofErr w:type="spellEnd"/>
      <w:r w:rsidRPr="00217C82">
        <w:rPr>
          <w:rFonts w:ascii="Times New Roman" w:hAnsi="Times New Roman" w:cs="Times New Roman"/>
          <w:color w:val="auto"/>
          <w:sz w:val="28"/>
          <w:szCs w:val="28"/>
          <w:lang w:val="ru-RU" w:eastAsia="ru-RU"/>
        </w:rPr>
        <w:t>’</w:t>
      </w:r>
      <w:proofErr w:type="spellStart"/>
      <w:r w:rsidRPr="00217C82">
        <w:rPr>
          <w:rFonts w:ascii="Times New Roman" w:hAnsi="Times New Roman" w:cs="Times New Roman"/>
          <w:color w:val="auto"/>
          <w:sz w:val="28"/>
          <w:szCs w:val="28"/>
          <w:lang w:eastAsia="ru-RU"/>
        </w:rPr>
        <w:t>єкта</w:t>
      </w:r>
      <w:proofErr w:type="spellEnd"/>
      <w:r w:rsidRPr="00217C82">
        <w:rPr>
          <w:rFonts w:ascii="Times New Roman" w:hAnsi="Times New Roman" w:cs="Times New Roman"/>
          <w:color w:val="auto"/>
          <w:sz w:val="28"/>
          <w:szCs w:val="28"/>
          <w:lang w:eastAsia="ru-RU"/>
        </w:rPr>
        <w:t>.</w:t>
      </w:r>
    </w:p>
    <w:p w14:paraId="0BA27C91"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14"/>
          <w:szCs w:val="28"/>
          <w:lang w:val="ru-RU" w:eastAsia="ru-RU"/>
        </w:rPr>
      </w:pPr>
    </w:p>
    <w:p w14:paraId="73917787" w14:textId="77777777" w:rsidR="00217C82" w:rsidRPr="00217C82" w:rsidRDefault="00217C82" w:rsidP="00217C82">
      <w:pPr>
        <w:autoSpaceDE w:val="0"/>
        <w:autoSpaceDN w:val="0"/>
        <w:adjustRightInd w:val="0"/>
        <w:spacing w:line="240" w:lineRule="atLeast"/>
        <w:ind w:firstLine="570"/>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val="ru-RU" w:eastAsia="ru-RU"/>
        </w:rPr>
        <w:t>2</w:t>
      </w:r>
      <w:r w:rsidRPr="00217C82">
        <w:rPr>
          <w:rFonts w:ascii="Times New Roman" w:hAnsi="Times New Roman" w:cs="Times New Roman"/>
          <w:b/>
          <w:i/>
          <w:color w:val="auto"/>
          <w:sz w:val="28"/>
          <w:szCs w:val="28"/>
          <w:lang w:eastAsia="ru-RU"/>
        </w:rPr>
        <w:t>. Механізм розміщення елементів благоустрою</w:t>
      </w:r>
    </w:p>
    <w:p w14:paraId="2EA3605E"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2.1. Замовники через Центр адміністративних послуг «Віза» виконкому Криворізької  міської  ради  (надалі – Центр «Віза») звертаються  із заявою (додаток 1)  до департаменту</w:t>
      </w:r>
      <w:r w:rsidRPr="00217C82">
        <w:rPr>
          <w:rFonts w:ascii="Times New Roman" w:hAnsi="Times New Roman" w:cs="Times New Roman"/>
          <w:color w:val="auto"/>
          <w:spacing w:val="-20"/>
          <w:sz w:val="28"/>
          <w:szCs w:val="28"/>
          <w:lang w:eastAsia="ru-RU"/>
        </w:rPr>
        <w:t xml:space="preserve"> регулювання  </w:t>
      </w:r>
      <w:r w:rsidRPr="00217C82">
        <w:rPr>
          <w:rFonts w:ascii="Times New Roman" w:hAnsi="Times New Roman" w:cs="Times New Roman"/>
          <w:color w:val="auto"/>
          <w:sz w:val="28"/>
          <w:szCs w:val="28"/>
          <w:lang w:eastAsia="ru-RU"/>
        </w:rPr>
        <w:t xml:space="preserve">містобудівної  </w:t>
      </w:r>
      <w:r w:rsidRPr="00217C82">
        <w:rPr>
          <w:rFonts w:ascii="Times New Roman" w:hAnsi="Times New Roman" w:cs="Times New Roman"/>
          <w:color w:val="auto"/>
          <w:spacing w:val="-20"/>
          <w:sz w:val="28"/>
          <w:szCs w:val="28"/>
          <w:lang w:eastAsia="ru-RU"/>
        </w:rPr>
        <w:t xml:space="preserve"> діяльності</w:t>
      </w:r>
      <w:r w:rsidRPr="00217C82">
        <w:rPr>
          <w:rFonts w:ascii="Times New Roman" w:hAnsi="Times New Roman" w:cs="Times New Roman"/>
          <w:color w:val="auto"/>
          <w:sz w:val="28"/>
          <w:szCs w:val="28"/>
          <w:lang w:eastAsia="ru-RU"/>
        </w:rPr>
        <w:t xml:space="preserve">  та  земельних</w:t>
      </w:r>
    </w:p>
    <w:p w14:paraId="4CB4C665" w14:textId="77777777"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відносин виконкому Криворізької міської ради (надалі – Департамент) щодо визначення місця для розміщення СТС або ПТС  із зазначенням:</w:t>
      </w:r>
    </w:p>
    <w:p w14:paraId="4E2BFF23"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2.1.1 місця бажаного розміщення СТС або ПТС на мапі;</w:t>
      </w:r>
    </w:p>
    <w:p w14:paraId="08E7B184"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2.1.2 типу (виду) СТС або ПТС;</w:t>
      </w:r>
    </w:p>
    <w:p w14:paraId="3B91D997"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lastRenderedPageBreak/>
        <w:t>2.1.3 виду діяльності.</w:t>
      </w:r>
    </w:p>
    <w:p w14:paraId="65553804"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2.2. З метою встановлення можливості тимчасового користування елементами благоустрою для розміщення СТС або ПТС і недопущення порушень Правил благоустрою в м. Кривому Розі, затверджених відповідним рішенням міської ради, прав та законних інтересів третіх осіб звернення протягом робочого дня від дати його подання Замовником передаються Департаментом для розгляду Виконавцю.</w:t>
      </w:r>
    </w:p>
    <w:p w14:paraId="1152DA35"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2.3. Виконавець звертається до Полку патрульної поліції в місті Кривий Ріг Управління патрульної поліції в Дніпропетровській області Департаменту патрульної поліції, відділів, управлінь, інших виконавчих органів міської ради, районних у місті рад з метою збору інформації для перевірки місця розташування на предмет можливості розміщення в перспективі з урахуванням обмежень, визначених нормативними документами, та надає результати до Департаменту протягом десяти робочих днів.</w:t>
      </w:r>
    </w:p>
    <w:p w14:paraId="3289D42F"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2.4. Виконавець має право одержувати від посадових осіб виконавчих   органів міської ради, районних у місті рад, керівників підприємств, установ і організацій міста Кривого Рогу документи, довідки, інші матеріали та інформацію, необхідні для реалізації функцій і завдань, покладених на нього Положенням.</w:t>
      </w:r>
    </w:p>
    <w:p w14:paraId="6C9DDA00" w14:textId="77777777" w:rsidR="00217C82" w:rsidRPr="00217C82" w:rsidRDefault="00217C82" w:rsidP="00217C82">
      <w:pPr>
        <w:autoSpaceDE w:val="0"/>
        <w:autoSpaceDN w:val="0"/>
        <w:adjustRightInd w:val="0"/>
        <w:spacing w:line="28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2.5. Департамент протягом 10 робочих днів з дня отримання відповідного звернення надає через Центр «Віза» аргументовану відповідь Замовнику щодо можливості/неможливості облаштування місця для розміщення СТС або ПТС, що залежить від позитивного вирішення питань балансового обліку елемента благоустрою та розробки необхідної документації в подальшому.</w:t>
      </w:r>
    </w:p>
    <w:p w14:paraId="7EC12469"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2.6. П</w:t>
      </w:r>
      <w:proofErr w:type="spellStart"/>
      <w:r w:rsidRPr="00217C82">
        <w:rPr>
          <w:rFonts w:ascii="Times New Roman" w:hAnsi="Times New Roman" w:cs="Times New Roman"/>
          <w:color w:val="auto"/>
          <w:sz w:val="28"/>
          <w:szCs w:val="28"/>
          <w:lang w:val="ru-RU" w:eastAsia="ru-RU"/>
        </w:rPr>
        <w:t>ідставою</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для </w:t>
      </w:r>
      <w:proofErr w:type="spellStart"/>
      <w:r w:rsidRPr="00217C82">
        <w:rPr>
          <w:rFonts w:ascii="Times New Roman" w:hAnsi="Times New Roman" w:cs="Times New Roman"/>
          <w:color w:val="auto"/>
          <w:sz w:val="28"/>
          <w:szCs w:val="28"/>
          <w:lang w:val="ru-RU" w:eastAsia="ru-RU"/>
        </w:rPr>
        <w:t>відмови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можливості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облаштування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місця</w:t>
      </w:r>
      <w:proofErr w:type="spellEnd"/>
      <w:r w:rsidRPr="00217C82">
        <w:rPr>
          <w:rFonts w:ascii="Times New Roman" w:hAnsi="Times New Roman" w:cs="Times New Roman"/>
          <w:color w:val="auto"/>
          <w:sz w:val="28"/>
          <w:szCs w:val="28"/>
          <w:lang w:val="ru-RU" w:eastAsia="ru-RU"/>
        </w:rPr>
        <w:t xml:space="preserve"> для </w:t>
      </w:r>
      <w:proofErr w:type="spellStart"/>
      <w:r w:rsidRPr="00217C82">
        <w:rPr>
          <w:rFonts w:ascii="Times New Roman" w:hAnsi="Times New Roman" w:cs="Times New Roman"/>
          <w:color w:val="auto"/>
          <w:sz w:val="28"/>
          <w:szCs w:val="28"/>
          <w:lang w:val="ru-RU" w:eastAsia="ru-RU"/>
        </w:rPr>
        <w:t>розміщення</w:t>
      </w:r>
      <w:proofErr w:type="spellEnd"/>
      <w:r w:rsidRPr="00217C82">
        <w:rPr>
          <w:rFonts w:ascii="Times New Roman" w:hAnsi="Times New Roman" w:cs="Times New Roman"/>
          <w:color w:val="auto"/>
          <w:sz w:val="28"/>
          <w:szCs w:val="28"/>
          <w:lang w:val="ru-RU" w:eastAsia="ru-RU"/>
        </w:rPr>
        <w:t xml:space="preserve"> ТС </w:t>
      </w:r>
      <w:proofErr w:type="spellStart"/>
      <w:r w:rsidRPr="00217C82">
        <w:rPr>
          <w:rFonts w:ascii="Times New Roman" w:hAnsi="Times New Roman" w:cs="Times New Roman"/>
          <w:color w:val="auto"/>
          <w:sz w:val="28"/>
          <w:szCs w:val="28"/>
          <w:lang w:val="ru-RU" w:eastAsia="ru-RU"/>
        </w:rPr>
        <w:t>можуть</w:t>
      </w:r>
      <w:proofErr w:type="spellEnd"/>
      <w:r w:rsidRPr="00217C82">
        <w:rPr>
          <w:rFonts w:ascii="Times New Roman" w:hAnsi="Times New Roman" w:cs="Times New Roman"/>
          <w:color w:val="auto"/>
          <w:sz w:val="28"/>
          <w:szCs w:val="28"/>
          <w:lang w:val="ru-RU" w:eastAsia="ru-RU"/>
        </w:rPr>
        <w:t xml:space="preserve"> бути </w:t>
      </w:r>
      <w:proofErr w:type="spellStart"/>
      <w:r w:rsidRPr="00217C82">
        <w:rPr>
          <w:rFonts w:ascii="Times New Roman" w:hAnsi="Times New Roman" w:cs="Times New Roman"/>
          <w:color w:val="auto"/>
          <w:sz w:val="28"/>
          <w:szCs w:val="28"/>
          <w:lang w:val="ru-RU" w:eastAsia="ru-RU"/>
        </w:rPr>
        <w:t>обмеження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proofErr w:type="spellStart"/>
      <w:r w:rsidRPr="00217C82">
        <w:rPr>
          <w:rFonts w:ascii="Times New Roman" w:hAnsi="Times New Roman" w:cs="Times New Roman"/>
          <w:color w:val="auto"/>
          <w:sz w:val="28"/>
          <w:szCs w:val="28"/>
          <w:lang w:val="ru-RU" w:eastAsia="ru-RU"/>
        </w:rPr>
        <w:t>становлені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чинним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законодавством</w:t>
      </w:r>
      <w:proofErr w:type="spellEnd"/>
      <w:r w:rsidRPr="00217C82">
        <w:rPr>
          <w:rFonts w:ascii="Times New Roman" w:hAnsi="Times New Roman" w:cs="Times New Roman"/>
          <w:color w:val="auto"/>
          <w:sz w:val="28"/>
          <w:szCs w:val="28"/>
          <w:lang w:eastAsia="ru-RU"/>
        </w:rPr>
        <w:t xml:space="preserve"> України</w:t>
      </w:r>
      <w:r w:rsidRPr="00217C82">
        <w:rPr>
          <w:rFonts w:ascii="Times New Roman" w:hAnsi="Times New Roman" w:cs="Times New Roman"/>
          <w:color w:val="auto"/>
          <w:sz w:val="28"/>
          <w:szCs w:val="28"/>
          <w:lang w:val="ru-RU" w:eastAsia="ru-RU"/>
        </w:rPr>
        <w:t>, нормативно-</w:t>
      </w:r>
      <w:proofErr w:type="spellStart"/>
      <w:r w:rsidRPr="00217C82">
        <w:rPr>
          <w:rFonts w:ascii="Times New Roman" w:hAnsi="Times New Roman" w:cs="Times New Roman"/>
          <w:color w:val="auto"/>
          <w:sz w:val="28"/>
          <w:szCs w:val="28"/>
          <w:lang w:val="ru-RU" w:eastAsia="ru-RU"/>
        </w:rPr>
        <w:t>правовими</w:t>
      </w:r>
      <w:proofErr w:type="spellEnd"/>
      <w:r w:rsidRPr="00217C82">
        <w:rPr>
          <w:rFonts w:ascii="Times New Roman" w:hAnsi="Times New Roman" w:cs="Times New Roman"/>
          <w:color w:val="auto"/>
          <w:sz w:val="28"/>
          <w:szCs w:val="28"/>
          <w:lang w:val="ru-RU" w:eastAsia="ru-RU"/>
        </w:rPr>
        <w:t xml:space="preserve"> актами та </w:t>
      </w:r>
      <w:proofErr w:type="spellStart"/>
      <w:r w:rsidRPr="00217C82">
        <w:rPr>
          <w:rFonts w:ascii="Times New Roman" w:hAnsi="Times New Roman" w:cs="Times New Roman"/>
          <w:color w:val="auto"/>
          <w:sz w:val="28"/>
          <w:szCs w:val="28"/>
          <w:lang w:val="ru-RU" w:eastAsia="ru-RU"/>
        </w:rPr>
        <w:t>містобудівною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документацією</w:t>
      </w:r>
      <w:proofErr w:type="spellEnd"/>
      <w:r w:rsidRPr="00217C82">
        <w:rPr>
          <w:rFonts w:ascii="Times New Roman" w:hAnsi="Times New Roman" w:cs="Times New Roman"/>
          <w:color w:val="auto"/>
          <w:sz w:val="28"/>
          <w:szCs w:val="28"/>
          <w:lang w:val="ru-RU" w:eastAsia="ru-RU"/>
        </w:rPr>
        <w:t xml:space="preserve"> на </w:t>
      </w:r>
      <w:proofErr w:type="spellStart"/>
      <w:r w:rsidRPr="00217C82">
        <w:rPr>
          <w:rFonts w:ascii="Times New Roman" w:hAnsi="Times New Roman" w:cs="Times New Roman"/>
          <w:color w:val="auto"/>
          <w:sz w:val="28"/>
          <w:szCs w:val="28"/>
          <w:lang w:val="ru-RU" w:eastAsia="ru-RU"/>
        </w:rPr>
        <w:t>місцевому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рівні</w:t>
      </w:r>
      <w:proofErr w:type="spellEnd"/>
      <w:r w:rsidRPr="00217C82">
        <w:rPr>
          <w:rFonts w:ascii="Times New Roman" w:hAnsi="Times New Roman" w:cs="Times New Roman"/>
          <w:color w:val="auto"/>
          <w:sz w:val="28"/>
          <w:szCs w:val="28"/>
          <w:lang w:eastAsia="ru-RU"/>
        </w:rPr>
        <w:t xml:space="preserve">. </w:t>
      </w:r>
    </w:p>
    <w:p w14:paraId="529EDE6F"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2.7. Після позитивного результату розгляду звернення щодо можливості розміщення СТС або ПТС вирішується питання передачі на баланс Виконавця  елемента благоустрою для облаштування місця під розміщення ТС та виготовлення паспорта прив’язки згідно з Наказом.</w:t>
      </w:r>
    </w:p>
    <w:p w14:paraId="33C81FC4" w14:textId="77777777" w:rsidR="00217C82" w:rsidRPr="00217C82" w:rsidRDefault="00217C82" w:rsidP="00217C82">
      <w:pPr>
        <w:autoSpaceDE w:val="0"/>
        <w:autoSpaceDN w:val="0"/>
        <w:adjustRightInd w:val="0"/>
        <w:spacing w:line="240" w:lineRule="atLeast"/>
        <w:ind w:firstLine="570"/>
        <w:jc w:val="both"/>
        <w:rPr>
          <w:rFonts w:ascii="Times New Roman" w:hAnsi="Times New Roman" w:cs="Times New Roman"/>
          <w:color w:val="auto"/>
          <w:sz w:val="32"/>
          <w:szCs w:val="28"/>
          <w:lang w:eastAsia="ru-RU"/>
        </w:rPr>
      </w:pPr>
    </w:p>
    <w:p w14:paraId="1F777B12"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eastAsia="ru-RU"/>
        </w:rPr>
        <w:t xml:space="preserve">3. Подання та розгляд заяв Замовників </w:t>
      </w:r>
    </w:p>
    <w:p w14:paraId="45B92559"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val="ru-RU" w:eastAsia="ru-RU"/>
        </w:rPr>
      </w:pPr>
    </w:p>
    <w:p w14:paraId="6ADAAFEE"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3.1. Інформаційні повідомлення про облаштовані місця, що пропонуються для   розміщення  СТС  або  ПТС,  публікуються  </w:t>
      </w:r>
      <w:proofErr w:type="spellStart"/>
      <w:r w:rsidRPr="00217C82">
        <w:rPr>
          <w:rFonts w:ascii="Times New Roman" w:hAnsi="Times New Roman" w:cs="Times New Roman"/>
          <w:color w:val="auto"/>
          <w:sz w:val="28"/>
          <w:szCs w:val="28"/>
          <w:lang w:eastAsia="ru-RU"/>
        </w:rPr>
        <w:t>Департаметом</w:t>
      </w:r>
      <w:proofErr w:type="spellEnd"/>
      <w:r w:rsidRPr="00217C82">
        <w:rPr>
          <w:rFonts w:ascii="Times New Roman" w:hAnsi="Times New Roman" w:cs="Times New Roman"/>
          <w:color w:val="auto"/>
          <w:sz w:val="28"/>
          <w:szCs w:val="28"/>
          <w:lang w:eastAsia="ru-RU"/>
        </w:rPr>
        <w:t xml:space="preserve">  на  офіційному </w:t>
      </w:r>
    </w:p>
    <w:p w14:paraId="629C2D2D" w14:textId="77777777"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8"/>
          <w:szCs w:val="28"/>
          <w:lang w:eastAsia="ru-RU"/>
        </w:rPr>
      </w:pPr>
      <w:proofErr w:type="spellStart"/>
      <w:r w:rsidRPr="00217C82">
        <w:rPr>
          <w:rFonts w:ascii="Times New Roman" w:hAnsi="Times New Roman" w:cs="Times New Roman"/>
          <w:color w:val="auto"/>
          <w:sz w:val="28"/>
          <w:szCs w:val="28"/>
          <w:lang w:eastAsia="ru-RU"/>
        </w:rPr>
        <w:t>вебпорталі</w:t>
      </w:r>
      <w:proofErr w:type="spellEnd"/>
      <w:r w:rsidRPr="00217C82">
        <w:rPr>
          <w:rFonts w:ascii="Times New Roman" w:hAnsi="Times New Roman" w:cs="Times New Roman"/>
          <w:color w:val="auto"/>
          <w:sz w:val="28"/>
          <w:szCs w:val="28"/>
          <w:lang w:eastAsia="ru-RU"/>
        </w:rPr>
        <w:t xml:space="preserve"> міста Кривого Рогу «Криворізький ресурсний центр» і на офіційному  </w:t>
      </w:r>
      <w:proofErr w:type="spellStart"/>
      <w:r w:rsidRPr="00217C82">
        <w:rPr>
          <w:rFonts w:ascii="Times New Roman" w:hAnsi="Times New Roman" w:cs="Times New Roman"/>
          <w:color w:val="auto"/>
          <w:sz w:val="28"/>
          <w:szCs w:val="28"/>
          <w:lang w:eastAsia="ru-RU"/>
        </w:rPr>
        <w:t>вебсайті</w:t>
      </w:r>
      <w:proofErr w:type="spellEnd"/>
      <w:r w:rsidRPr="00217C82">
        <w:rPr>
          <w:rFonts w:ascii="Times New Roman" w:hAnsi="Times New Roman" w:cs="Times New Roman"/>
          <w:color w:val="auto"/>
          <w:sz w:val="28"/>
          <w:szCs w:val="28"/>
          <w:lang w:eastAsia="ru-RU"/>
        </w:rPr>
        <w:t xml:space="preserve">  Криворізької  міської  ради  та  її  виконавчого  комітету в </w:t>
      </w:r>
    </w:p>
    <w:p w14:paraId="1C7E10F5" w14:textId="77777777"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6"/>
          <w:szCs w:val="26"/>
          <w:lang w:eastAsia="ru-RU"/>
        </w:rPr>
      </w:pPr>
      <w:r w:rsidRPr="00217C82">
        <w:rPr>
          <w:rFonts w:ascii="Times New Roman" w:hAnsi="Times New Roman" w:cs="Times New Roman"/>
          <w:color w:val="auto"/>
          <w:sz w:val="28"/>
          <w:szCs w:val="28"/>
          <w:lang w:eastAsia="ru-RU"/>
        </w:rPr>
        <w:t>розділах «Новини».</w:t>
      </w:r>
      <w:r w:rsidRPr="00217C82">
        <w:rPr>
          <w:rFonts w:ascii="Times New Roman" w:hAnsi="Times New Roman" w:cs="Times New Roman"/>
          <w:color w:val="auto"/>
          <w:sz w:val="26"/>
          <w:szCs w:val="26"/>
          <w:lang w:eastAsia="ru-RU"/>
        </w:rPr>
        <w:t xml:space="preserve"> </w:t>
      </w:r>
    </w:p>
    <w:p w14:paraId="2B5D5947" w14:textId="77777777" w:rsidR="00217C82" w:rsidRPr="00217C82" w:rsidRDefault="00217C82" w:rsidP="00217C82">
      <w:pPr>
        <w:autoSpaceDE w:val="0"/>
        <w:autoSpaceDN w:val="0"/>
        <w:adjustRightInd w:val="0"/>
        <w:spacing w:line="340" w:lineRule="exac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3.2. У інформаційному повідомленні зазначаються:</w:t>
      </w:r>
    </w:p>
    <w:p w14:paraId="3736BD34" w14:textId="77777777" w:rsidR="00217C82" w:rsidRPr="00217C82" w:rsidRDefault="00217C82" w:rsidP="00217C82">
      <w:pPr>
        <w:autoSpaceDE w:val="0"/>
        <w:autoSpaceDN w:val="0"/>
        <w:adjustRightInd w:val="0"/>
        <w:spacing w:line="34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3.2.1 відомості про наявність та строк дії паспорта прив’язки</w:t>
      </w:r>
      <w:r w:rsidRPr="00217C82">
        <w:rPr>
          <w:rFonts w:ascii="Times New Roman" w:hAnsi="Times New Roman"/>
          <w:sz w:val="28"/>
          <w:szCs w:val="28"/>
        </w:rPr>
        <w:t xml:space="preserve"> із </w:t>
      </w:r>
      <w:proofErr w:type="spellStart"/>
      <w:r w:rsidRPr="00217C82">
        <w:rPr>
          <w:rFonts w:ascii="Times New Roman" w:hAnsi="Times New Roman"/>
          <w:sz w:val="28"/>
          <w:szCs w:val="28"/>
        </w:rPr>
        <w:t>зазна-ченням</w:t>
      </w:r>
      <w:proofErr w:type="spellEnd"/>
      <w:r w:rsidRPr="00217C82">
        <w:rPr>
          <w:rFonts w:ascii="Times New Roman" w:hAnsi="Times New Roman"/>
          <w:sz w:val="28"/>
          <w:szCs w:val="28"/>
        </w:rPr>
        <w:t xml:space="preserve"> зовнішнього архітектурного вигляду ТС та напряму</w:t>
      </w:r>
      <w:r w:rsidRPr="00217C82">
        <w:rPr>
          <w:rFonts w:ascii="Times New Roman" w:hAnsi="Times New Roman"/>
          <w:b/>
          <w:i/>
          <w:sz w:val="28"/>
          <w:szCs w:val="28"/>
        </w:rPr>
        <w:t xml:space="preserve"> </w:t>
      </w:r>
      <w:r w:rsidRPr="00217C82">
        <w:rPr>
          <w:rFonts w:ascii="Times New Roman" w:hAnsi="Times New Roman"/>
          <w:sz w:val="28"/>
          <w:szCs w:val="28"/>
        </w:rPr>
        <w:t>підприємницької діяльності</w:t>
      </w:r>
      <w:r w:rsidRPr="00217C82">
        <w:rPr>
          <w:rFonts w:ascii="Times New Roman" w:hAnsi="Times New Roman" w:cs="Times New Roman"/>
          <w:color w:val="auto"/>
          <w:sz w:val="28"/>
          <w:szCs w:val="28"/>
          <w:lang w:eastAsia="ru-RU"/>
        </w:rPr>
        <w:t>;</w:t>
      </w:r>
    </w:p>
    <w:p w14:paraId="4A054783" w14:textId="77777777" w:rsidR="00217C82" w:rsidRPr="00217C82" w:rsidRDefault="00217C82" w:rsidP="00217C82">
      <w:pPr>
        <w:autoSpaceDE w:val="0"/>
        <w:autoSpaceDN w:val="0"/>
        <w:adjustRightInd w:val="0"/>
        <w:spacing w:line="34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3.2.2 схема розміщення елемента благоустрою та його характеристики;</w:t>
      </w:r>
    </w:p>
    <w:p w14:paraId="47953B57" w14:textId="77777777" w:rsidR="00217C82" w:rsidRPr="00217C82" w:rsidRDefault="00217C82" w:rsidP="00217C82">
      <w:pPr>
        <w:autoSpaceDE w:val="0"/>
        <w:autoSpaceDN w:val="0"/>
        <w:adjustRightInd w:val="0"/>
        <w:spacing w:line="34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3.2.3 опис виду СТС або ПТС; </w:t>
      </w:r>
    </w:p>
    <w:p w14:paraId="43124EC6" w14:textId="77777777" w:rsidR="00217C82" w:rsidRPr="00217C82" w:rsidRDefault="00217C82" w:rsidP="00217C82">
      <w:pPr>
        <w:autoSpaceDE w:val="0"/>
        <w:autoSpaceDN w:val="0"/>
        <w:adjustRightInd w:val="0"/>
        <w:spacing w:line="34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lastRenderedPageBreak/>
        <w:t xml:space="preserve">3.2.4 розмір плати за </w:t>
      </w:r>
      <w:proofErr w:type="spellStart"/>
      <w:r w:rsidRPr="00217C82">
        <w:rPr>
          <w:rFonts w:ascii="Times New Roman" w:hAnsi="Times New Roman" w:cs="Times New Roman"/>
          <w:color w:val="auto"/>
          <w:sz w:val="28"/>
          <w:szCs w:val="28"/>
          <w:lang w:val="ru-RU" w:eastAsia="ru-RU"/>
        </w:rPr>
        <w:t>тимчасове</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користування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лементом</w:t>
      </w:r>
      <w:proofErr w:type="spellEnd"/>
      <w:r w:rsidRPr="00217C82">
        <w:rPr>
          <w:rFonts w:ascii="Times New Roman" w:hAnsi="Times New Roman" w:cs="Times New Roman"/>
          <w:color w:val="auto"/>
          <w:sz w:val="28"/>
          <w:szCs w:val="28"/>
          <w:lang w:val="ru-RU" w:eastAsia="ru-RU"/>
        </w:rPr>
        <w:t xml:space="preserve"> благоустрою</w:t>
      </w:r>
      <w:r w:rsidRPr="00217C82">
        <w:rPr>
          <w:rFonts w:ascii="Times New Roman" w:hAnsi="Times New Roman" w:cs="Times New Roman"/>
          <w:color w:val="auto"/>
          <w:sz w:val="28"/>
          <w:szCs w:val="28"/>
          <w:lang w:eastAsia="ru-RU"/>
        </w:rPr>
        <w:t>, розрахований Виконавцем на рівні 10% від його вартості, визначеної на підставі проведеної незалежної оцінки;</w:t>
      </w:r>
    </w:p>
    <w:p w14:paraId="3064D76D" w14:textId="77777777" w:rsidR="00217C82" w:rsidRPr="00217C82" w:rsidRDefault="00217C82" w:rsidP="00217C82">
      <w:pPr>
        <w:autoSpaceDE w:val="0"/>
        <w:autoSpaceDN w:val="0"/>
        <w:adjustRightInd w:val="0"/>
        <w:spacing w:line="340" w:lineRule="exac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3.2.5 ескіз (ескізи) фасаду СТС або ПТС;</w:t>
      </w:r>
    </w:p>
    <w:p w14:paraId="27A92DBE" w14:textId="77777777" w:rsidR="00217C82" w:rsidRPr="00217C82" w:rsidRDefault="00217C82" w:rsidP="00217C82">
      <w:pPr>
        <w:autoSpaceDE w:val="0"/>
        <w:autoSpaceDN w:val="0"/>
        <w:adjustRightInd w:val="0"/>
        <w:spacing w:line="340" w:lineRule="exact"/>
        <w:ind w:firstLine="708"/>
        <w:jc w:val="both"/>
        <w:rPr>
          <w:rFonts w:ascii="Times New Roman" w:hAnsi="Times New Roman" w:cs="Times New Roman"/>
          <w:color w:val="auto"/>
          <w:sz w:val="28"/>
          <w:szCs w:val="28"/>
          <w:lang w:eastAsia="ru-RU"/>
        </w:rPr>
      </w:pPr>
      <w:r w:rsidRPr="00217C82">
        <w:rPr>
          <w:rFonts w:ascii="Times New Roman" w:hAnsi="Times New Roman"/>
          <w:sz w:val="28"/>
          <w:szCs w:val="28"/>
        </w:rPr>
        <w:t>3.2.6 технічні умови щодо інженерного забезпечення ТС, отримані в балансоутримувача відповідних інженерних мереж.</w:t>
      </w:r>
    </w:p>
    <w:p w14:paraId="204C8DE5" w14:textId="77777777" w:rsidR="00217C82" w:rsidRPr="00217C82" w:rsidRDefault="00217C82" w:rsidP="00217C82">
      <w:pPr>
        <w:autoSpaceDE w:val="0"/>
        <w:autoSpaceDN w:val="0"/>
        <w:adjustRightInd w:val="0"/>
        <w:spacing w:line="32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3.3. З метою  укладення Договору про користування окремим елементом благоустрою для розміщення СТС або ПТС Замовник звертається до Департаменту через Центр «Віза» із заявою (додаток 2), до якої додаються витяги  з інформаційно</w:t>
      </w:r>
      <w:r w:rsidRPr="00217C82">
        <w:rPr>
          <w:rFonts w:ascii="Times New Roman" w:hAnsi="Times New Roman" w:cs="Times New Roman"/>
          <w:color w:val="auto"/>
          <w:sz w:val="28"/>
          <w:szCs w:val="28"/>
          <w:lang w:val="ru-RU" w:eastAsia="ru-RU"/>
        </w:rPr>
        <w:t>г</w:t>
      </w:r>
      <w:r w:rsidRPr="00217C82">
        <w:rPr>
          <w:rFonts w:ascii="Times New Roman" w:hAnsi="Times New Roman" w:cs="Times New Roman"/>
          <w:color w:val="auto"/>
          <w:sz w:val="28"/>
          <w:szCs w:val="28"/>
          <w:lang w:eastAsia="ru-RU"/>
        </w:rPr>
        <w:t>о повідомлення, означеного в п. 3.2:</w:t>
      </w:r>
    </w:p>
    <w:p w14:paraId="33EC42B0" w14:textId="77777777" w:rsidR="00217C82" w:rsidRPr="00217C82" w:rsidRDefault="00217C82" w:rsidP="00217C82">
      <w:pPr>
        <w:autoSpaceDE w:val="0"/>
        <w:autoSpaceDN w:val="0"/>
        <w:adjustRightInd w:val="0"/>
        <w:spacing w:line="340" w:lineRule="exact"/>
        <w:ind w:firstLine="709"/>
        <w:contextualSpacing/>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3.3.1 схема розміщення окремого елемента благоустрою;</w:t>
      </w:r>
    </w:p>
    <w:p w14:paraId="09C73222" w14:textId="77777777" w:rsidR="00217C82" w:rsidRPr="00217C82" w:rsidRDefault="00217C82" w:rsidP="00217C82">
      <w:pPr>
        <w:autoSpaceDE w:val="0"/>
        <w:autoSpaceDN w:val="0"/>
        <w:adjustRightInd w:val="0"/>
        <w:spacing w:line="340" w:lineRule="exact"/>
        <w:ind w:firstLine="709"/>
        <w:contextualSpacing/>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3.3.2 ескіз фасаду (у разі наявності кількох затверджених ескізів);</w:t>
      </w:r>
    </w:p>
    <w:p w14:paraId="39DAEDD0" w14:textId="77777777" w:rsidR="00217C82" w:rsidRPr="00217C82" w:rsidRDefault="00217C82" w:rsidP="00217C82">
      <w:pPr>
        <w:autoSpaceDE w:val="0"/>
        <w:autoSpaceDN w:val="0"/>
        <w:adjustRightInd w:val="0"/>
        <w:spacing w:line="320" w:lineRule="exact"/>
        <w:ind w:firstLine="709"/>
        <w:contextualSpacing/>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3.3.3 довіреність або засвідчена в установленому порядку її копія, що підтверджує повноваження представника на вчинення дій, пов'язаних з оформленням Замовником права тимчасового користування елементом благоустрою (у разі, якщо заява подається представником).</w:t>
      </w:r>
    </w:p>
    <w:p w14:paraId="1EE20587" w14:textId="77777777" w:rsidR="00217C82" w:rsidRPr="00217C82" w:rsidRDefault="00217C82" w:rsidP="00217C82">
      <w:pPr>
        <w:autoSpaceDE w:val="0"/>
        <w:autoSpaceDN w:val="0"/>
        <w:adjustRightInd w:val="0"/>
        <w:spacing w:line="340" w:lineRule="exac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3.4. Пропозиції щодо розміру плати за місяць указуються з наростанням, починаючи від 10%.</w:t>
      </w:r>
    </w:p>
    <w:p w14:paraId="5FFAD206" w14:textId="77777777" w:rsidR="00217C82" w:rsidRPr="00217C82" w:rsidRDefault="00217C82" w:rsidP="00217C82">
      <w:pPr>
        <w:autoSpaceDE w:val="0"/>
        <w:autoSpaceDN w:val="0"/>
        <w:adjustRightInd w:val="0"/>
        <w:spacing w:line="32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3.5. Недотримання Замовником відповідної форми чи вимог до заповнення заяви, або відсутність серед додатків до неї усіх передбачених Положенням документів та невиконання вимог до них є підставою для залишення такої заяви без розгляду, про що Департамент повідомляє Замовника засобами зв’язку та листом у п’ятиденний термін.</w:t>
      </w:r>
    </w:p>
    <w:p w14:paraId="3458230C" w14:textId="77777777" w:rsidR="00217C82" w:rsidRPr="00217C82" w:rsidRDefault="00217C82" w:rsidP="00217C82">
      <w:pPr>
        <w:autoSpaceDE w:val="0"/>
        <w:autoSpaceDN w:val="0"/>
        <w:adjustRightInd w:val="0"/>
        <w:spacing w:line="34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3.6. Право тимчасового користування окремим елементом благоустрою   надається на строк дії паспорта прив’язки, але не більше 3 років.</w:t>
      </w:r>
    </w:p>
    <w:p w14:paraId="3445484B" w14:textId="77777777" w:rsidR="00217C82" w:rsidRPr="00217C82" w:rsidRDefault="00217C82" w:rsidP="00217C82">
      <w:pPr>
        <w:autoSpaceDE w:val="0"/>
        <w:autoSpaceDN w:val="0"/>
        <w:adjustRightInd w:val="0"/>
        <w:spacing w:line="340" w:lineRule="exact"/>
        <w:ind w:firstLine="573"/>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eastAsia="ru-RU"/>
        </w:rPr>
        <w:tab/>
        <w:t>3.7. Заяви, що відповідають наведеним вище вимогам, протягом двох робочих днів передаються Департаментом Виконавцю для опрацювання та організації проведення конкурсу в разі надходження заяв на один і той же об'єкт від двох або більше Замовників протягом десяти робочих днів після подачі першої заяви згідно з пунктом 3.3.</w:t>
      </w:r>
    </w:p>
    <w:p w14:paraId="60F34348" w14:textId="77777777" w:rsidR="00217C82" w:rsidRPr="00217C82" w:rsidRDefault="00217C82" w:rsidP="00217C82">
      <w:pPr>
        <w:autoSpaceDE w:val="0"/>
        <w:autoSpaceDN w:val="0"/>
        <w:adjustRightInd w:val="0"/>
        <w:spacing w:line="340" w:lineRule="exac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3.8. Виконавець за допомогою засобів зв</w:t>
      </w:r>
      <w:r w:rsidRPr="00217C82">
        <w:rPr>
          <w:rFonts w:ascii="Times New Roman" w:hAnsi="Times New Roman" w:cs="Times New Roman"/>
          <w:color w:val="auto"/>
          <w:sz w:val="28"/>
          <w:szCs w:val="28"/>
          <w:lang w:val="ru-RU" w:eastAsia="ru-RU"/>
        </w:rPr>
        <w:t>’</w:t>
      </w:r>
      <w:proofErr w:type="spellStart"/>
      <w:r w:rsidRPr="00217C82">
        <w:rPr>
          <w:rFonts w:ascii="Times New Roman" w:hAnsi="Times New Roman" w:cs="Times New Roman"/>
          <w:color w:val="auto"/>
          <w:sz w:val="28"/>
          <w:szCs w:val="28"/>
          <w:lang w:eastAsia="ru-RU"/>
        </w:rPr>
        <w:t>язку</w:t>
      </w:r>
      <w:proofErr w:type="spellEnd"/>
      <w:r w:rsidRPr="00217C82">
        <w:rPr>
          <w:rFonts w:ascii="Times New Roman" w:hAnsi="Times New Roman" w:cs="Times New Roman"/>
          <w:color w:val="auto"/>
          <w:sz w:val="28"/>
          <w:szCs w:val="28"/>
          <w:lang w:eastAsia="ru-RU"/>
        </w:rPr>
        <w:t xml:space="preserve"> повідомляє Замовників, якими подано заяви на один і той же об'єкт, про проведення конкурсу. </w:t>
      </w:r>
    </w:p>
    <w:p w14:paraId="6F68F96B" w14:textId="77777777" w:rsidR="00217C82" w:rsidRPr="00217C82" w:rsidRDefault="00217C82" w:rsidP="00217C82">
      <w:pPr>
        <w:autoSpaceDE w:val="0"/>
        <w:autoSpaceDN w:val="0"/>
        <w:adjustRightInd w:val="0"/>
        <w:spacing w:line="340" w:lineRule="exact"/>
        <w:ind w:firstLine="573"/>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eastAsia="ru-RU"/>
        </w:rPr>
        <w:tab/>
        <w:t>3.9. Конкурс проводиться конкурсною комісією з визначення переможців, які отримали право на розміщення ТС (надалі – конкурсна комісія), відповідно до розділу 4 Положення.</w:t>
      </w:r>
    </w:p>
    <w:p w14:paraId="29357D07" w14:textId="77777777" w:rsidR="00217C82" w:rsidRPr="00217C82" w:rsidRDefault="00217C82" w:rsidP="00217C82">
      <w:pPr>
        <w:autoSpaceDE w:val="0"/>
        <w:autoSpaceDN w:val="0"/>
        <w:adjustRightInd w:val="0"/>
        <w:spacing w:line="340" w:lineRule="exac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3.10. </w:t>
      </w:r>
      <w:proofErr w:type="spellStart"/>
      <w:r w:rsidRPr="00217C82">
        <w:rPr>
          <w:rFonts w:ascii="Times New Roman" w:hAnsi="Times New Roman" w:cs="Times New Roman"/>
          <w:color w:val="auto"/>
          <w:sz w:val="28"/>
          <w:szCs w:val="28"/>
          <w:lang w:eastAsia="ru-RU"/>
        </w:rPr>
        <w:t>Проєкт</w:t>
      </w:r>
      <w:proofErr w:type="spellEnd"/>
      <w:r w:rsidRPr="00217C82">
        <w:rPr>
          <w:rFonts w:ascii="Times New Roman" w:hAnsi="Times New Roman" w:cs="Times New Roman"/>
          <w:color w:val="auto"/>
          <w:sz w:val="28"/>
          <w:szCs w:val="28"/>
          <w:lang w:eastAsia="ru-RU"/>
        </w:rPr>
        <w:t xml:space="preserve">  Договору  оформляється  Виконавцем  протягом  10 робочих</w:t>
      </w:r>
    </w:p>
    <w:p w14:paraId="040A3277" w14:textId="77777777"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днів  після  надходження заяви від єдиного Замовника  або протягом  5 робочих</w:t>
      </w:r>
    </w:p>
    <w:p w14:paraId="163EA632" w14:textId="77777777"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6"/>
          <w:szCs w:val="26"/>
          <w:lang w:eastAsia="ru-RU"/>
        </w:rPr>
      </w:pPr>
      <w:r w:rsidRPr="00217C82">
        <w:rPr>
          <w:rFonts w:ascii="Times New Roman" w:hAnsi="Times New Roman" w:cs="Times New Roman"/>
          <w:color w:val="auto"/>
          <w:sz w:val="28"/>
          <w:szCs w:val="28"/>
          <w:lang w:eastAsia="ru-RU"/>
        </w:rPr>
        <w:t>днів  після  оформлення  результатів  конкурсу,  та  в  ц</w:t>
      </w:r>
      <w:r w:rsidRPr="00217C82">
        <w:rPr>
          <w:rFonts w:ascii="Times New Roman" w:hAnsi="Times New Roman" w:cs="Times New Roman"/>
          <w:color w:val="auto"/>
          <w:sz w:val="28"/>
          <w:szCs w:val="28"/>
          <w:lang w:val="ru-RU" w:eastAsia="ru-RU"/>
        </w:rPr>
        <w:t>і</w:t>
      </w:r>
      <w:r w:rsidRPr="00217C82">
        <w:rPr>
          <w:rFonts w:ascii="Times New Roman" w:hAnsi="Times New Roman" w:cs="Times New Roman"/>
          <w:color w:val="auto"/>
          <w:sz w:val="28"/>
          <w:szCs w:val="28"/>
          <w:lang w:eastAsia="ru-RU"/>
        </w:rPr>
        <w:t xml:space="preserve">  ж  строки  надається</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до Департаменту. Департамент передає </w:t>
      </w:r>
      <w:proofErr w:type="spellStart"/>
      <w:r w:rsidRPr="00217C82">
        <w:rPr>
          <w:rFonts w:ascii="Times New Roman" w:hAnsi="Times New Roman" w:cs="Times New Roman"/>
          <w:color w:val="auto"/>
          <w:sz w:val="28"/>
          <w:szCs w:val="28"/>
          <w:lang w:eastAsia="ru-RU"/>
        </w:rPr>
        <w:t>проєкт</w:t>
      </w:r>
      <w:proofErr w:type="spellEnd"/>
      <w:r w:rsidRPr="00217C82">
        <w:rPr>
          <w:rFonts w:ascii="Times New Roman" w:hAnsi="Times New Roman" w:cs="Times New Roman"/>
          <w:color w:val="auto"/>
          <w:sz w:val="28"/>
          <w:szCs w:val="28"/>
          <w:lang w:eastAsia="ru-RU"/>
        </w:rPr>
        <w:t xml:space="preserve"> договору в цей же день до Центру «Віза» для підписання </w:t>
      </w:r>
      <w:proofErr w:type="spellStart"/>
      <w:r w:rsidRPr="00217C82">
        <w:rPr>
          <w:rFonts w:ascii="Times New Roman" w:hAnsi="Times New Roman" w:cs="Times New Roman"/>
          <w:color w:val="auto"/>
          <w:sz w:val="28"/>
          <w:szCs w:val="28"/>
          <w:lang w:eastAsia="ru-RU"/>
        </w:rPr>
        <w:t>Замовнико</w:t>
      </w:r>
      <w:proofErr w:type="spellEnd"/>
      <w:r w:rsidRPr="00217C82">
        <w:rPr>
          <w:rFonts w:ascii="Times New Roman" w:hAnsi="Times New Roman" w:cs="Times New Roman"/>
          <w:color w:val="auto"/>
          <w:sz w:val="28"/>
          <w:szCs w:val="28"/>
          <w:lang w:val="ru-RU" w:eastAsia="ru-RU"/>
        </w:rPr>
        <w:t>м</w:t>
      </w:r>
      <w:r w:rsidRPr="00217C82">
        <w:rPr>
          <w:rFonts w:ascii="Times New Roman" w:hAnsi="Times New Roman" w:cs="Times New Roman"/>
          <w:color w:val="auto"/>
          <w:sz w:val="28"/>
          <w:szCs w:val="28"/>
          <w:lang w:eastAsia="ru-RU"/>
        </w:rPr>
        <w:t>.</w:t>
      </w:r>
    </w:p>
    <w:p w14:paraId="7C7A9105" w14:textId="77777777"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3.11. У випадках </w:t>
      </w:r>
      <w:proofErr w:type="spellStart"/>
      <w:r w:rsidRPr="00217C82">
        <w:rPr>
          <w:rFonts w:ascii="Times New Roman" w:hAnsi="Times New Roman" w:cs="Times New Roman"/>
          <w:color w:val="auto"/>
          <w:sz w:val="28"/>
          <w:szCs w:val="28"/>
          <w:lang w:eastAsia="ru-RU"/>
        </w:rPr>
        <w:t>непідписання</w:t>
      </w:r>
      <w:proofErr w:type="spellEnd"/>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eastAsia="ru-RU"/>
        </w:rPr>
        <w:t>проєкту</w:t>
      </w:r>
      <w:proofErr w:type="spellEnd"/>
      <w:r w:rsidRPr="00217C82">
        <w:rPr>
          <w:rFonts w:ascii="Times New Roman" w:hAnsi="Times New Roman" w:cs="Times New Roman"/>
          <w:color w:val="auto"/>
          <w:sz w:val="28"/>
          <w:szCs w:val="28"/>
          <w:lang w:eastAsia="ru-RU"/>
        </w:rPr>
        <w:t xml:space="preserve"> Договору Замовником  протягом 10 робочих днів від дати його отримання, незгоди Замовника з умовами </w:t>
      </w:r>
      <w:proofErr w:type="spellStart"/>
      <w:r w:rsidRPr="00217C82">
        <w:rPr>
          <w:rFonts w:ascii="Times New Roman" w:hAnsi="Times New Roman" w:cs="Times New Roman"/>
          <w:color w:val="auto"/>
          <w:sz w:val="28"/>
          <w:szCs w:val="28"/>
          <w:lang w:eastAsia="ru-RU"/>
        </w:rPr>
        <w:t>проєк</w:t>
      </w:r>
      <w:proofErr w:type="spellEnd"/>
      <w:r w:rsidRPr="00217C82">
        <w:rPr>
          <w:rFonts w:ascii="Times New Roman" w:hAnsi="Times New Roman" w:cs="Times New Roman"/>
          <w:color w:val="auto"/>
          <w:sz w:val="28"/>
          <w:szCs w:val="28"/>
          <w:lang w:eastAsia="ru-RU"/>
        </w:rPr>
        <w:t xml:space="preserve">-ту договору (крім випадків виправлення помилок), він  втрачає право             тимчасового користування елементом благоустрою, а Договір вважається неукладеним. </w:t>
      </w:r>
    </w:p>
    <w:p w14:paraId="051A6A40" w14:textId="77777777"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lastRenderedPageBreak/>
        <w:t>3</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12</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Договір</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укладається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в письмовій формі</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 його типова форма </w:t>
      </w:r>
      <w:r w:rsidRPr="00217C82">
        <w:rPr>
          <w:rFonts w:ascii="Times New Roman" w:hAnsi="Times New Roman" w:cs="Times New Roman"/>
          <w:color w:val="auto"/>
          <w:sz w:val="28"/>
          <w:szCs w:val="28"/>
          <w:lang w:val="ru-RU" w:eastAsia="ru-RU"/>
        </w:rPr>
        <w:t>наведен</w:t>
      </w:r>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додатку</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 </w:t>
      </w:r>
    </w:p>
    <w:p w14:paraId="616ACF6C" w14:textId="77777777"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13</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Під час</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оформленн</w:t>
      </w:r>
      <w:proofErr w:type="spellEnd"/>
      <w:r w:rsidRPr="00217C82">
        <w:rPr>
          <w:rFonts w:ascii="Times New Roman" w:hAnsi="Times New Roman" w:cs="Times New Roman"/>
          <w:color w:val="auto"/>
          <w:sz w:val="28"/>
          <w:szCs w:val="28"/>
          <w:lang w:eastAsia="ru-RU"/>
        </w:rPr>
        <w:t>я</w:t>
      </w:r>
      <w:r w:rsidRPr="00217C82">
        <w:rPr>
          <w:rFonts w:ascii="Times New Roman" w:hAnsi="Times New Roman" w:cs="Times New Roman"/>
          <w:color w:val="auto"/>
          <w:sz w:val="28"/>
          <w:szCs w:val="28"/>
          <w:lang w:val="ru-RU" w:eastAsia="ru-RU"/>
        </w:rPr>
        <w:t xml:space="preserve"> Договору </w:t>
      </w:r>
      <w:proofErr w:type="spellStart"/>
      <w:r w:rsidRPr="00217C82">
        <w:rPr>
          <w:rFonts w:ascii="Times New Roman" w:hAnsi="Times New Roman" w:cs="Times New Roman"/>
          <w:color w:val="auto"/>
          <w:sz w:val="28"/>
          <w:szCs w:val="28"/>
          <w:lang w:val="ru-RU" w:eastAsia="ru-RU"/>
        </w:rPr>
        <w:t>забороняється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вимагати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w:t>
      </w:r>
      <w:proofErr w:type="spellEnd"/>
      <w:r w:rsidRPr="00217C82">
        <w:rPr>
          <w:rFonts w:ascii="Times New Roman" w:hAnsi="Times New Roman" w:cs="Times New Roman"/>
          <w:color w:val="auto"/>
          <w:sz w:val="28"/>
          <w:szCs w:val="28"/>
          <w:lang w:val="ru-RU" w:eastAsia="ru-RU"/>
        </w:rPr>
        <w:t xml:space="preserve"> Замов</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ника </w:t>
      </w:r>
      <w:proofErr w:type="spellStart"/>
      <w:r w:rsidRPr="00217C82">
        <w:rPr>
          <w:rFonts w:ascii="Times New Roman" w:hAnsi="Times New Roman" w:cs="Times New Roman"/>
          <w:color w:val="auto"/>
          <w:sz w:val="28"/>
          <w:szCs w:val="28"/>
          <w:lang w:val="ru-RU" w:eastAsia="ru-RU"/>
        </w:rPr>
        <w:t>додаткові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документи</w:t>
      </w:r>
      <w:proofErr w:type="spellEnd"/>
      <w:r w:rsidRPr="00217C82">
        <w:rPr>
          <w:rFonts w:ascii="Times New Roman" w:hAnsi="Times New Roman" w:cs="Times New Roman"/>
          <w:color w:val="auto"/>
          <w:sz w:val="28"/>
          <w:szCs w:val="28"/>
          <w:lang w:val="ru-RU" w:eastAsia="ru-RU"/>
        </w:rPr>
        <w:t xml:space="preserve">, не </w:t>
      </w:r>
      <w:proofErr w:type="spellStart"/>
      <w:r w:rsidRPr="00217C82">
        <w:rPr>
          <w:rFonts w:ascii="Times New Roman" w:hAnsi="Times New Roman" w:cs="Times New Roman"/>
          <w:color w:val="auto"/>
          <w:sz w:val="28"/>
          <w:szCs w:val="28"/>
          <w:lang w:val="ru-RU" w:eastAsia="ru-RU"/>
        </w:rPr>
        <w:t>передбачені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Положенням</w:t>
      </w:r>
      <w:proofErr w:type="spellEnd"/>
      <w:r w:rsidRPr="00217C82">
        <w:rPr>
          <w:rFonts w:ascii="Times New Roman" w:hAnsi="Times New Roman" w:cs="Times New Roman"/>
          <w:color w:val="auto"/>
          <w:sz w:val="28"/>
          <w:szCs w:val="28"/>
          <w:lang w:val="ru-RU" w:eastAsia="ru-RU"/>
        </w:rPr>
        <w:t>.</w:t>
      </w:r>
    </w:p>
    <w:p w14:paraId="59A44896" w14:textId="77777777"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.1</w:t>
      </w: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Договір</w:t>
      </w:r>
      <w:proofErr w:type="spellEnd"/>
      <w:r w:rsidRPr="00217C82">
        <w:rPr>
          <w:rFonts w:ascii="Times New Roman" w:hAnsi="Times New Roman" w:cs="Times New Roman"/>
          <w:color w:val="auto"/>
          <w:sz w:val="28"/>
          <w:szCs w:val="28"/>
          <w:lang w:val="ru-RU" w:eastAsia="ru-RU"/>
        </w:rPr>
        <w:t xml:space="preserve"> не </w:t>
      </w:r>
      <w:proofErr w:type="spellStart"/>
      <w:r w:rsidRPr="00217C82">
        <w:rPr>
          <w:rFonts w:ascii="Times New Roman" w:hAnsi="Times New Roman" w:cs="Times New Roman"/>
          <w:color w:val="auto"/>
          <w:sz w:val="28"/>
          <w:szCs w:val="28"/>
          <w:lang w:val="ru-RU" w:eastAsia="ru-RU"/>
        </w:rPr>
        <w:t>може</w:t>
      </w:r>
      <w:proofErr w:type="spellEnd"/>
      <w:r w:rsidRPr="00217C82">
        <w:rPr>
          <w:rFonts w:ascii="Times New Roman" w:hAnsi="Times New Roman" w:cs="Times New Roman"/>
          <w:color w:val="auto"/>
          <w:sz w:val="28"/>
          <w:szCs w:val="28"/>
          <w:lang w:val="ru-RU" w:eastAsia="ru-RU"/>
        </w:rPr>
        <w:t xml:space="preserve"> бути </w:t>
      </w:r>
      <w:proofErr w:type="spellStart"/>
      <w:r w:rsidRPr="00217C82">
        <w:rPr>
          <w:rFonts w:ascii="Times New Roman" w:hAnsi="Times New Roman" w:cs="Times New Roman"/>
          <w:color w:val="auto"/>
          <w:sz w:val="28"/>
          <w:szCs w:val="28"/>
          <w:lang w:val="ru-RU" w:eastAsia="ru-RU"/>
        </w:rPr>
        <w:t>укладено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продовжено</w:t>
      </w:r>
      <w:proofErr w:type="spellEnd"/>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випадках</w:t>
      </w:r>
      <w:proofErr w:type="spellEnd"/>
      <w:r w:rsidRPr="00217C82">
        <w:rPr>
          <w:rFonts w:ascii="Times New Roman" w:hAnsi="Times New Roman" w:cs="Times New Roman"/>
          <w:color w:val="auto"/>
          <w:sz w:val="28"/>
          <w:szCs w:val="28"/>
          <w:lang w:eastAsia="ru-RU"/>
        </w:rPr>
        <w:t>:</w:t>
      </w:r>
    </w:p>
    <w:p w14:paraId="0E8180FB" w14:textId="77777777"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3.14.1</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w:t>
      </w:r>
      <w:proofErr w:type="spellStart"/>
      <w:r w:rsidRPr="00217C82">
        <w:rPr>
          <w:rFonts w:ascii="Times New Roman" w:hAnsi="Times New Roman" w:cs="Times New Roman"/>
          <w:color w:val="auto"/>
          <w:sz w:val="28"/>
          <w:szCs w:val="28"/>
          <w:lang w:val="ru-RU" w:eastAsia="ru-RU"/>
        </w:rPr>
        <w:t>одання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неповного</w:t>
      </w:r>
      <w:proofErr w:type="spellEnd"/>
      <w:r w:rsidRPr="00217C82">
        <w:rPr>
          <w:rFonts w:ascii="Times New Roman" w:hAnsi="Times New Roman" w:cs="Times New Roman"/>
          <w:color w:val="auto"/>
          <w:sz w:val="28"/>
          <w:szCs w:val="28"/>
          <w:lang w:val="ru-RU" w:eastAsia="ru-RU"/>
        </w:rPr>
        <w:t xml:space="preserve"> пакета </w:t>
      </w:r>
      <w:proofErr w:type="spellStart"/>
      <w:r w:rsidRPr="00217C82">
        <w:rPr>
          <w:rFonts w:ascii="Times New Roman" w:hAnsi="Times New Roman" w:cs="Times New Roman"/>
          <w:color w:val="auto"/>
          <w:sz w:val="28"/>
          <w:szCs w:val="28"/>
          <w:lang w:val="ru-RU" w:eastAsia="ru-RU"/>
        </w:rPr>
        <w:t>документів</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наведення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недостовірних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відомостей</w:t>
      </w:r>
      <w:proofErr w:type="spellEnd"/>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поданих</w:t>
      </w:r>
      <w:proofErr w:type="spellEnd"/>
      <w:r w:rsidRPr="00217C82">
        <w:rPr>
          <w:rFonts w:ascii="Times New Roman" w:hAnsi="Times New Roman" w:cs="Times New Roman"/>
          <w:color w:val="auto"/>
          <w:sz w:val="28"/>
          <w:szCs w:val="28"/>
          <w:lang w:val="ru-RU" w:eastAsia="ru-RU"/>
        </w:rPr>
        <w:t xml:space="preserve"> документах та в</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інших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випадках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передбачених</w:t>
      </w:r>
      <w:proofErr w:type="spellEnd"/>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законодавством</w:t>
      </w:r>
      <w:proofErr w:type="spellEnd"/>
      <w:r w:rsidRPr="00217C82">
        <w:rPr>
          <w:rFonts w:ascii="Times New Roman" w:hAnsi="Times New Roman" w:cs="Times New Roman"/>
          <w:color w:val="auto"/>
          <w:sz w:val="28"/>
          <w:szCs w:val="28"/>
          <w:lang w:eastAsia="ru-RU"/>
        </w:rPr>
        <w:t>;</w:t>
      </w:r>
    </w:p>
    <w:p w14:paraId="193DD289" w14:textId="77777777"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3.14.2 </w:t>
      </w:r>
      <w:proofErr w:type="spellStart"/>
      <w:r w:rsidRPr="00217C82">
        <w:rPr>
          <w:rFonts w:ascii="Times New Roman" w:hAnsi="Times New Roman" w:cs="Times New Roman"/>
          <w:color w:val="auto"/>
          <w:sz w:val="28"/>
          <w:szCs w:val="28"/>
          <w:lang w:val="ru-RU" w:eastAsia="ru-RU"/>
        </w:rPr>
        <w:t>наявності</w:t>
      </w:r>
      <w:proofErr w:type="spellEnd"/>
      <w:r w:rsidRPr="00217C82">
        <w:rPr>
          <w:rFonts w:ascii="Times New Roman" w:hAnsi="Times New Roman" w:cs="Times New Roman"/>
          <w:color w:val="auto"/>
          <w:sz w:val="28"/>
          <w:szCs w:val="28"/>
          <w:lang w:val="ru-RU" w:eastAsia="ru-RU"/>
        </w:rPr>
        <w:t xml:space="preserve"> в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заборгованості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еквівалентна</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двомісячному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розміру</w:t>
      </w:r>
      <w:proofErr w:type="spellEnd"/>
      <w:r w:rsidRPr="00217C82">
        <w:rPr>
          <w:rFonts w:ascii="Times New Roman" w:hAnsi="Times New Roman" w:cs="Times New Roman"/>
          <w:color w:val="auto"/>
          <w:sz w:val="28"/>
          <w:szCs w:val="28"/>
          <w:lang w:val="ru-RU" w:eastAsia="ru-RU"/>
        </w:rPr>
        <w:t xml:space="preserve"> плати </w:t>
      </w:r>
      <w:proofErr w:type="spellStart"/>
      <w:r w:rsidRPr="00217C82">
        <w:rPr>
          <w:rFonts w:ascii="Times New Roman" w:hAnsi="Times New Roman" w:cs="Times New Roman"/>
          <w:color w:val="auto"/>
          <w:sz w:val="28"/>
          <w:szCs w:val="28"/>
          <w:lang w:val="ru-RU" w:eastAsia="ru-RU"/>
        </w:rPr>
        <w:t>хоча</w:t>
      </w:r>
      <w:proofErr w:type="spellEnd"/>
      <w:r w:rsidRPr="00217C82">
        <w:rPr>
          <w:rFonts w:ascii="Times New Roman" w:hAnsi="Times New Roman" w:cs="Times New Roman"/>
          <w:color w:val="auto"/>
          <w:sz w:val="28"/>
          <w:szCs w:val="28"/>
          <w:lang w:val="ru-RU" w:eastAsia="ru-RU"/>
        </w:rPr>
        <w:t xml:space="preserve"> б за одним </w:t>
      </w:r>
      <w:proofErr w:type="spellStart"/>
      <w:r w:rsidRPr="00217C82">
        <w:rPr>
          <w:rFonts w:ascii="Times New Roman" w:hAnsi="Times New Roman" w:cs="Times New Roman"/>
          <w:color w:val="auto"/>
          <w:sz w:val="28"/>
          <w:szCs w:val="28"/>
          <w:lang w:val="ru-RU" w:eastAsia="ru-RU"/>
        </w:rPr>
        <w:t>чинним</w:t>
      </w:r>
      <w:proofErr w:type="spellEnd"/>
      <w:r w:rsidRPr="00217C82">
        <w:rPr>
          <w:rFonts w:ascii="Times New Roman" w:hAnsi="Times New Roman" w:cs="Times New Roman"/>
          <w:color w:val="auto"/>
          <w:sz w:val="28"/>
          <w:szCs w:val="28"/>
          <w:lang w:val="ru-RU" w:eastAsia="ru-RU"/>
        </w:rPr>
        <w:t xml:space="preserve"> Договором</w:t>
      </w:r>
      <w:r w:rsidRPr="00217C82">
        <w:rPr>
          <w:rFonts w:ascii="Times New Roman" w:hAnsi="Times New Roman" w:cs="Times New Roman"/>
          <w:color w:val="auto"/>
          <w:sz w:val="28"/>
          <w:szCs w:val="28"/>
          <w:lang w:eastAsia="ru-RU"/>
        </w:rPr>
        <w:t>, що стосується користування об</w:t>
      </w:r>
      <w:r w:rsidRPr="00217C82">
        <w:rPr>
          <w:rFonts w:ascii="Times New Roman" w:hAnsi="Times New Roman" w:cs="Times New Roman"/>
          <w:color w:val="auto"/>
          <w:sz w:val="28"/>
          <w:szCs w:val="28"/>
          <w:lang w:val="ru-RU" w:eastAsia="ru-RU"/>
        </w:rPr>
        <w:t>’</w:t>
      </w:r>
      <w:proofErr w:type="spellStart"/>
      <w:r w:rsidRPr="00217C82">
        <w:rPr>
          <w:rFonts w:ascii="Times New Roman" w:hAnsi="Times New Roman" w:cs="Times New Roman"/>
          <w:color w:val="auto"/>
          <w:sz w:val="28"/>
          <w:szCs w:val="28"/>
          <w:lang w:eastAsia="ru-RU"/>
        </w:rPr>
        <w:t>єктом</w:t>
      </w:r>
      <w:proofErr w:type="spellEnd"/>
      <w:r w:rsidRPr="00217C82">
        <w:rPr>
          <w:rFonts w:ascii="Times New Roman" w:hAnsi="Times New Roman" w:cs="Times New Roman"/>
          <w:color w:val="auto"/>
          <w:sz w:val="28"/>
          <w:szCs w:val="28"/>
          <w:lang w:eastAsia="ru-RU"/>
        </w:rPr>
        <w:t xml:space="preserve"> комунальної власності міста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заборгованості</w:t>
      </w:r>
      <w:proofErr w:type="spellEnd"/>
      <w:r w:rsidRPr="00217C82">
        <w:rPr>
          <w:rFonts w:ascii="Times New Roman" w:hAnsi="Times New Roman" w:cs="Times New Roman"/>
          <w:color w:val="auto"/>
          <w:sz w:val="28"/>
          <w:szCs w:val="28"/>
          <w:lang w:val="ru-RU" w:eastAsia="ru-RU"/>
        </w:rPr>
        <w:t xml:space="preserve"> за </w:t>
      </w:r>
      <w:proofErr w:type="spellStart"/>
      <w:r w:rsidRPr="00217C82">
        <w:rPr>
          <w:rFonts w:ascii="Times New Roman" w:hAnsi="Times New Roman" w:cs="Times New Roman"/>
          <w:color w:val="auto"/>
          <w:sz w:val="28"/>
          <w:szCs w:val="28"/>
          <w:lang w:val="ru-RU" w:eastAsia="ru-RU"/>
        </w:rPr>
        <w:t>припиненими</w:t>
      </w:r>
      <w:proofErr w:type="spellEnd"/>
      <w:r w:rsidRPr="00217C82">
        <w:rPr>
          <w:rFonts w:ascii="Times New Roman" w:hAnsi="Times New Roman" w:cs="Times New Roman"/>
          <w:color w:val="auto"/>
          <w:sz w:val="28"/>
          <w:szCs w:val="28"/>
          <w:lang w:val="ru-RU" w:eastAsia="ru-RU"/>
        </w:rPr>
        <w:t xml:space="preserve"> договорами.</w:t>
      </w:r>
    </w:p>
    <w:p w14:paraId="73C291D5" w14:textId="77777777"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.1</w:t>
      </w: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 xml:space="preserve">. Строк </w:t>
      </w:r>
      <w:proofErr w:type="spellStart"/>
      <w:r w:rsidRPr="00217C82">
        <w:rPr>
          <w:rFonts w:ascii="Times New Roman" w:hAnsi="Times New Roman" w:cs="Times New Roman"/>
          <w:color w:val="auto"/>
          <w:sz w:val="28"/>
          <w:szCs w:val="28"/>
          <w:lang w:val="ru-RU" w:eastAsia="ru-RU"/>
        </w:rPr>
        <w:t>дії</w:t>
      </w:r>
      <w:proofErr w:type="spellEnd"/>
      <w:r w:rsidRPr="00217C82">
        <w:rPr>
          <w:rFonts w:ascii="Times New Roman" w:hAnsi="Times New Roman" w:cs="Times New Roman"/>
          <w:color w:val="auto"/>
          <w:sz w:val="28"/>
          <w:szCs w:val="28"/>
          <w:lang w:val="ru-RU" w:eastAsia="ru-RU"/>
        </w:rPr>
        <w:t xml:space="preserve"> Договору </w:t>
      </w:r>
      <w:r w:rsidRPr="00217C82">
        <w:rPr>
          <w:rFonts w:ascii="Times New Roman" w:hAnsi="Times New Roman" w:cs="Times New Roman"/>
          <w:color w:val="auto"/>
          <w:sz w:val="28"/>
          <w:szCs w:val="28"/>
          <w:lang w:eastAsia="ru-RU"/>
        </w:rPr>
        <w:t xml:space="preserve">може бути </w:t>
      </w:r>
      <w:proofErr w:type="spellStart"/>
      <w:r w:rsidRPr="00217C82">
        <w:rPr>
          <w:rFonts w:ascii="Times New Roman" w:hAnsi="Times New Roman" w:cs="Times New Roman"/>
          <w:color w:val="auto"/>
          <w:sz w:val="28"/>
          <w:szCs w:val="28"/>
          <w:lang w:val="ru-RU" w:eastAsia="ru-RU"/>
        </w:rPr>
        <w:t>продовж</w:t>
      </w:r>
      <w:r w:rsidRPr="00217C82">
        <w:rPr>
          <w:rFonts w:ascii="Times New Roman" w:hAnsi="Times New Roman" w:cs="Times New Roman"/>
          <w:color w:val="auto"/>
          <w:sz w:val="28"/>
          <w:szCs w:val="28"/>
          <w:lang w:eastAsia="ru-RU"/>
        </w:rPr>
        <w:t>ено</w:t>
      </w:r>
      <w:proofErr w:type="spellEnd"/>
      <w:r w:rsidRPr="00217C82">
        <w:rPr>
          <w:rFonts w:ascii="Times New Roman" w:hAnsi="Times New Roman" w:cs="Times New Roman"/>
          <w:color w:val="auto"/>
          <w:sz w:val="28"/>
          <w:szCs w:val="28"/>
          <w:lang w:val="ru-RU" w:eastAsia="ru-RU"/>
        </w:rPr>
        <w:t xml:space="preserve"> на </w:t>
      </w:r>
      <w:proofErr w:type="spellStart"/>
      <w:r w:rsidRPr="00217C82">
        <w:rPr>
          <w:rFonts w:ascii="Times New Roman" w:hAnsi="Times New Roman" w:cs="Times New Roman"/>
          <w:color w:val="auto"/>
          <w:sz w:val="28"/>
          <w:szCs w:val="28"/>
          <w:lang w:val="ru-RU" w:eastAsia="ru-RU"/>
        </w:rPr>
        <w:t>підставі</w:t>
      </w:r>
      <w:proofErr w:type="spellEnd"/>
      <w:r w:rsidRPr="00217C82">
        <w:rPr>
          <w:rFonts w:ascii="Times New Roman" w:hAnsi="Times New Roman" w:cs="Times New Roman"/>
          <w:color w:val="auto"/>
          <w:sz w:val="28"/>
          <w:szCs w:val="28"/>
          <w:lang w:val="ru-RU" w:eastAsia="ru-RU"/>
        </w:rPr>
        <w:t xml:space="preserve"> заяви за формою </w:t>
      </w:r>
      <w:proofErr w:type="spellStart"/>
      <w:r w:rsidRPr="00217C82">
        <w:rPr>
          <w:rFonts w:ascii="Times New Roman" w:hAnsi="Times New Roman" w:cs="Times New Roman"/>
          <w:color w:val="auto"/>
          <w:sz w:val="28"/>
          <w:szCs w:val="28"/>
          <w:lang w:val="ru-RU" w:eastAsia="ru-RU"/>
        </w:rPr>
        <w:t>згідно</w:t>
      </w:r>
      <w:proofErr w:type="spellEnd"/>
      <w:r w:rsidRPr="00217C82">
        <w:rPr>
          <w:rFonts w:ascii="Times New Roman" w:hAnsi="Times New Roman" w:cs="Times New Roman"/>
          <w:color w:val="auto"/>
          <w:sz w:val="28"/>
          <w:szCs w:val="28"/>
          <w:lang w:val="ru-RU" w:eastAsia="ru-RU"/>
        </w:rPr>
        <w:t xml:space="preserve"> з </w:t>
      </w:r>
      <w:proofErr w:type="spellStart"/>
      <w:r w:rsidRPr="00217C82">
        <w:rPr>
          <w:rFonts w:ascii="Times New Roman" w:hAnsi="Times New Roman" w:cs="Times New Roman"/>
          <w:color w:val="auto"/>
          <w:sz w:val="28"/>
          <w:szCs w:val="28"/>
          <w:lang w:val="ru-RU" w:eastAsia="ru-RU"/>
        </w:rPr>
        <w:t>додатком</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2</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поданої</w:t>
      </w:r>
      <w:proofErr w:type="spellEnd"/>
      <w:r w:rsidRPr="00217C82">
        <w:rPr>
          <w:rFonts w:ascii="Times New Roman" w:hAnsi="Times New Roman" w:cs="Times New Roman"/>
          <w:color w:val="auto"/>
          <w:sz w:val="28"/>
          <w:szCs w:val="28"/>
          <w:lang w:eastAsia="ru-RU"/>
        </w:rPr>
        <w:t xml:space="preserve"> Користувачем</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 порядку, установленому пунктом 3.3 Положення,</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до Департаменту через Центр  «Віза» </w:t>
      </w:r>
      <w:r w:rsidRPr="00217C82">
        <w:rPr>
          <w:rFonts w:ascii="Times New Roman" w:hAnsi="Times New Roman" w:cs="Times New Roman"/>
          <w:color w:val="auto"/>
          <w:sz w:val="28"/>
          <w:szCs w:val="28"/>
          <w:lang w:val="ru-RU" w:eastAsia="ru-RU"/>
        </w:rPr>
        <w:t xml:space="preserve">не </w:t>
      </w:r>
      <w:proofErr w:type="spellStart"/>
      <w:r w:rsidRPr="00217C82">
        <w:rPr>
          <w:rFonts w:ascii="Times New Roman" w:hAnsi="Times New Roman" w:cs="Times New Roman"/>
          <w:color w:val="auto"/>
          <w:sz w:val="28"/>
          <w:szCs w:val="28"/>
          <w:lang w:val="ru-RU" w:eastAsia="ru-RU"/>
        </w:rPr>
        <w:t>пізніше</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ніж</w:t>
      </w:r>
      <w:proofErr w:type="spellEnd"/>
      <w:r w:rsidRPr="00217C82">
        <w:rPr>
          <w:rFonts w:ascii="Times New Roman" w:hAnsi="Times New Roman" w:cs="Times New Roman"/>
          <w:color w:val="auto"/>
          <w:sz w:val="28"/>
          <w:szCs w:val="28"/>
          <w:lang w:val="ru-RU" w:eastAsia="ru-RU"/>
        </w:rPr>
        <w:t xml:space="preserve"> за один </w:t>
      </w:r>
      <w:proofErr w:type="spellStart"/>
      <w:r w:rsidRPr="00217C82">
        <w:rPr>
          <w:rFonts w:ascii="Times New Roman" w:hAnsi="Times New Roman" w:cs="Times New Roman"/>
          <w:color w:val="auto"/>
          <w:sz w:val="28"/>
          <w:szCs w:val="28"/>
          <w:lang w:val="ru-RU" w:eastAsia="ru-RU"/>
        </w:rPr>
        <w:t>календарний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місяць</w:t>
      </w:r>
      <w:proofErr w:type="spellEnd"/>
      <w:r w:rsidRPr="00217C82">
        <w:rPr>
          <w:rFonts w:ascii="Times New Roman" w:hAnsi="Times New Roman" w:cs="Times New Roman"/>
          <w:color w:val="auto"/>
          <w:sz w:val="28"/>
          <w:szCs w:val="28"/>
          <w:lang w:val="ru-RU" w:eastAsia="ru-RU"/>
        </w:rPr>
        <w:t xml:space="preserve"> до </w:t>
      </w:r>
      <w:proofErr w:type="spellStart"/>
      <w:r w:rsidRPr="00217C82">
        <w:rPr>
          <w:rFonts w:ascii="Times New Roman" w:hAnsi="Times New Roman" w:cs="Times New Roman"/>
          <w:color w:val="auto"/>
          <w:sz w:val="28"/>
          <w:szCs w:val="28"/>
          <w:lang w:val="ru-RU" w:eastAsia="ru-RU"/>
        </w:rPr>
        <w:t>закінчення</w:t>
      </w:r>
      <w:proofErr w:type="spellEnd"/>
      <w:r w:rsidRPr="00217C82">
        <w:rPr>
          <w:rFonts w:ascii="Times New Roman" w:hAnsi="Times New Roman" w:cs="Times New Roman"/>
          <w:color w:val="auto"/>
          <w:sz w:val="28"/>
          <w:szCs w:val="28"/>
          <w:lang w:val="ru-RU" w:eastAsia="ru-RU"/>
        </w:rPr>
        <w:t xml:space="preserve"> строку </w:t>
      </w:r>
      <w:proofErr w:type="spellStart"/>
      <w:r w:rsidRPr="00217C82">
        <w:rPr>
          <w:rFonts w:ascii="Times New Roman" w:hAnsi="Times New Roman" w:cs="Times New Roman"/>
          <w:color w:val="auto"/>
          <w:sz w:val="28"/>
          <w:szCs w:val="28"/>
          <w:lang w:val="ru-RU" w:eastAsia="ru-RU"/>
        </w:rPr>
        <w:t>дії</w:t>
      </w:r>
      <w:proofErr w:type="spellEnd"/>
      <w:r w:rsidRPr="00217C82">
        <w:rPr>
          <w:rFonts w:ascii="Times New Roman" w:hAnsi="Times New Roman" w:cs="Times New Roman"/>
          <w:color w:val="auto"/>
          <w:sz w:val="28"/>
          <w:szCs w:val="28"/>
          <w:lang w:val="ru-RU" w:eastAsia="ru-RU"/>
        </w:rPr>
        <w:t xml:space="preserve"> Договору. </w:t>
      </w:r>
      <w:r w:rsidRPr="00217C82">
        <w:rPr>
          <w:rFonts w:ascii="Times New Roman" w:hAnsi="Times New Roman" w:cs="Times New Roman"/>
          <w:color w:val="auto"/>
          <w:sz w:val="28"/>
          <w:szCs w:val="28"/>
          <w:lang w:eastAsia="ru-RU"/>
        </w:rPr>
        <w:t xml:space="preserve">При цьому: </w:t>
      </w:r>
    </w:p>
    <w:p w14:paraId="0A617DD6" w14:textId="77777777" w:rsidR="00217C82" w:rsidRPr="00217C82" w:rsidRDefault="00217C82" w:rsidP="00217C82">
      <w:pPr>
        <w:autoSpaceDE w:val="0"/>
        <w:autoSpaceDN w:val="0"/>
        <w:adjustRightInd w:val="0"/>
        <w:spacing w:line="242" w:lineRule="auto"/>
        <w:ind w:firstLine="709"/>
        <w:contextualSpacing/>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3.15.1 загальний строк договору, який укладено без проведення конкурсу,  а також строк продовження його дії не може перевищувати 3 років;</w:t>
      </w:r>
    </w:p>
    <w:p w14:paraId="59252C1E" w14:textId="77777777" w:rsidR="00217C82" w:rsidRPr="00217C82" w:rsidRDefault="00217C82" w:rsidP="00217C82">
      <w:pPr>
        <w:autoSpaceDE w:val="0"/>
        <w:autoSpaceDN w:val="0"/>
        <w:adjustRightInd w:val="0"/>
        <w:spacing w:line="242" w:lineRule="auto"/>
        <w:ind w:firstLine="709"/>
        <w:contextualSpacing/>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3.15.2 пропозиції щодо розміру процентної ставки для визначення розміру плати мають бути не менше тих, що використовувалися при укладенні Договору, що продовжується.</w:t>
      </w:r>
    </w:p>
    <w:p w14:paraId="021A6FA4" w14:textId="77777777"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3.16. До заяви додаються актуальні фотознімки місцевості, що </w:t>
      </w:r>
      <w:proofErr w:type="spellStart"/>
      <w:r w:rsidRPr="00217C82">
        <w:rPr>
          <w:rFonts w:ascii="Times New Roman" w:hAnsi="Times New Roman" w:cs="Times New Roman"/>
          <w:color w:val="auto"/>
          <w:sz w:val="28"/>
          <w:szCs w:val="28"/>
          <w:lang w:eastAsia="ru-RU"/>
        </w:rPr>
        <w:t>відобра-жають</w:t>
      </w:r>
      <w:proofErr w:type="spellEnd"/>
      <w:r w:rsidRPr="00217C82">
        <w:rPr>
          <w:rFonts w:ascii="Times New Roman" w:hAnsi="Times New Roman" w:cs="Times New Roman"/>
          <w:color w:val="auto"/>
          <w:sz w:val="28"/>
          <w:szCs w:val="28"/>
          <w:lang w:eastAsia="ru-RU"/>
        </w:rPr>
        <w:t xml:space="preserve"> стан елемента благоустрою, ТС та прилеглої території.</w:t>
      </w:r>
    </w:p>
    <w:p w14:paraId="4B3999E7" w14:textId="77777777" w:rsidR="00217C82" w:rsidRPr="00217C82" w:rsidRDefault="00217C82" w:rsidP="00217C82">
      <w:pPr>
        <w:autoSpaceDE w:val="0"/>
        <w:autoSpaceDN w:val="0"/>
        <w:adjustRightInd w:val="0"/>
        <w:spacing w:line="242" w:lineRule="auto"/>
        <w:ind w:firstLine="709"/>
        <w:jc w:val="both"/>
        <w:rPr>
          <w:rFonts w:ascii="Times New Roman" w:hAnsi="Times New Roman" w:cs="Times New Roman"/>
          <w:i/>
          <w:color w:val="auto"/>
          <w:sz w:val="28"/>
          <w:szCs w:val="28"/>
          <w:lang w:eastAsia="ru-RU"/>
        </w:rPr>
      </w:pPr>
      <w:r w:rsidRPr="00217C82">
        <w:rPr>
          <w:rFonts w:ascii="Times New Roman" w:hAnsi="Times New Roman" w:cs="Times New Roman"/>
          <w:color w:val="auto"/>
          <w:sz w:val="28"/>
          <w:szCs w:val="28"/>
          <w:lang w:eastAsia="ru-RU"/>
        </w:rPr>
        <w:t>3.17. При розгляді питання продовження дії договору проводиться незалежна оцінка вартості елемента благоустрою (якщо з дати попередньої оцінки минуло більше шести місяців)</w:t>
      </w:r>
      <w:r w:rsidRPr="00217C82">
        <w:rPr>
          <w:rFonts w:ascii="Times New Roman" w:hAnsi="Times New Roman"/>
          <w:sz w:val="28"/>
          <w:szCs w:val="28"/>
        </w:rPr>
        <w:t xml:space="preserve"> без урахування покращень,  здійсненних Користувачем у разі необхідності</w:t>
      </w:r>
      <w:r w:rsidRPr="00217C82">
        <w:rPr>
          <w:rFonts w:ascii="Times New Roman" w:hAnsi="Times New Roman" w:cs="Times New Roman"/>
          <w:color w:val="auto"/>
          <w:sz w:val="28"/>
          <w:szCs w:val="28"/>
          <w:lang w:eastAsia="ru-RU"/>
        </w:rPr>
        <w:t>; як</w:t>
      </w:r>
      <w:r w:rsidRPr="00217C82">
        <w:rPr>
          <w:rFonts w:ascii="Times New Roman" w:hAnsi="Times New Roman" w:cs="Times New Roman"/>
          <w:color w:val="auto"/>
          <w:sz w:val="28"/>
          <w:szCs w:val="28"/>
        </w:rPr>
        <w:t xml:space="preserve">що відбулися зміни в містобудівній документації на місцевому рівні, будівельних  нормах,  розташуванні  існуючих будівель  і  споруд,  інженерних  мереж  або з ініціативи </w:t>
      </w:r>
      <w:r w:rsidRPr="00217C82">
        <w:rPr>
          <w:rFonts w:ascii="Times New Roman" w:hAnsi="Times New Roman" w:cs="Times New Roman"/>
          <w:color w:val="auto"/>
          <w:sz w:val="28"/>
          <w:szCs w:val="28"/>
          <w:lang w:eastAsia="ru-RU"/>
        </w:rPr>
        <w:t xml:space="preserve">Виконавця чи Користувача здійснюється переоформлення паспорта прив’язки.  </w:t>
      </w:r>
    </w:p>
    <w:p w14:paraId="7BD21D04" w14:textId="77777777"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3.18. Якщо вартість елемента благоустрою за результатами незалежної оцінки збільшується порівняно з минулою, то розмір плати перераховується за процентною ставкою, що використовувалася раніше для розрахунку розміру плати для Договору. </w:t>
      </w:r>
    </w:p>
    <w:p w14:paraId="46B01B16" w14:textId="77777777"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3.19. </w:t>
      </w:r>
      <w:proofErr w:type="spellStart"/>
      <w:r w:rsidRPr="00217C82">
        <w:rPr>
          <w:rFonts w:ascii="Times New Roman" w:hAnsi="Times New Roman" w:cs="Times New Roman"/>
          <w:color w:val="auto"/>
          <w:sz w:val="28"/>
          <w:szCs w:val="28"/>
          <w:lang w:val="ru-RU" w:eastAsia="ru-RU"/>
        </w:rPr>
        <w:t>Заяв</w:t>
      </w:r>
      <w:proofErr w:type="spellEnd"/>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щодо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продовження</w:t>
      </w:r>
      <w:proofErr w:type="spellEnd"/>
      <w:r w:rsidRPr="00217C82">
        <w:rPr>
          <w:rFonts w:ascii="Times New Roman" w:hAnsi="Times New Roman" w:cs="Times New Roman"/>
          <w:color w:val="auto"/>
          <w:sz w:val="28"/>
          <w:szCs w:val="28"/>
          <w:lang w:val="ru-RU" w:eastAsia="ru-RU"/>
        </w:rPr>
        <w:t xml:space="preserve">  строку </w:t>
      </w:r>
      <w:proofErr w:type="spellStart"/>
      <w:r w:rsidRPr="00217C82">
        <w:rPr>
          <w:rFonts w:ascii="Times New Roman" w:hAnsi="Times New Roman" w:cs="Times New Roman"/>
          <w:color w:val="auto"/>
          <w:sz w:val="28"/>
          <w:szCs w:val="28"/>
          <w:lang w:val="ru-RU" w:eastAsia="ru-RU"/>
        </w:rPr>
        <w:t>дії</w:t>
      </w:r>
      <w:proofErr w:type="spellEnd"/>
      <w:r w:rsidRPr="00217C82">
        <w:rPr>
          <w:rFonts w:ascii="Times New Roman" w:hAnsi="Times New Roman" w:cs="Times New Roman"/>
          <w:color w:val="auto"/>
          <w:sz w:val="28"/>
          <w:szCs w:val="28"/>
          <w:lang w:val="ru-RU" w:eastAsia="ru-RU"/>
        </w:rPr>
        <w:t xml:space="preserve"> Договору</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eastAsia="ru-RU"/>
        </w:rPr>
        <w:t>розгля</w:t>
      </w:r>
      <w:proofErr w:type="spellEnd"/>
      <w:r w:rsidRPr="00217C82">
        <w:rPr>
          <w:rFonts w:ascii="Times New Roman" w:hAnsi="Times New Roman" w:cs="Times New Roman"/>
          <w:color w:val="auto"/>
          <w:sz w:val="28"/>
          <w:szCs w:val="28"/>
          <w:lang w:eastAsia="ru-RU"/>
        </w:rPr>
        <w:t>-</w:t>
      </w:r>
    </w:p>
    <w:p w14:paraId="6D0C05EA" w14:textId="77777777" w:rsidR="00217C82" w:rsidRPr="002F67E4" w:rsidRDefault="00217C82" w:rsidP="00217C82">
      <w:pPr>
        <w:autoSpaceDE w:val="0"/>
        <w:autoSpaceDN w:val="0"/>
        <w:adjustRightInd w:val="0"/>
        <w:spacing w:line="242" w:lineRule="auto"/>
        <w:jc w:val="both"/>
        <w:rPr>
          <w:rFonts w:ascii="Times New Roman" w:hAnsi="Times New Roman" w:cs="Times New Roman"/>
          <w:color w:val="auto"/>
          <w:sz w:val="26"/>
          <w:szCs w:val="26"/>
          <w:lang w:eastAsia="ru-RU"/>
        </w:rPr>
      </w:pPr>
      <w:r w:rsidRPr="00217C82">
        <w:rPr>
          <w:rFonts w:ascii="Times New Roman" w:hAnsi="Times New Roman" w:cs="Times New Roman"/>
          <w:color w:val="auto"/>
          <w:sz w:val="28"/>
          <w:szCs w:val="28"/>
          <w:lang w:eastAsia="ru-RU"/>
        </w:rPr>
        <w:t>дається конкурсною комісією</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протягом</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10 робочих днів. При розгляді заяви про</w:t>
      </w:r>
    </w:p>
    <w:p w14:paraId="014BC392" w14:textId="77777777" w:rsidR="00217C82" w:rsidRPr="00217C82" w:rsidRDefault="00217C82" w:rsidP="00217C82">
      <w:pPr>
        <w:autoSpaceDE w:val="0"/>
        <w:autoSpaceDN w:val="0"/>
        <w:adjustRightInd w:val="0"/>
        <w:spacing w:line="242"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продовження строку дії Договору конкурсна комісія аналізує дотримання Користувачем його умов, наявність зауважень щодо діяльності Користувача в період дії Договору, а також обмежень, установлених пунктом 3.14 Положення. </w:t>
      </w:r>
    </w:p>
    <w:p w14:paraId="529A5855" w14:textId="77777777" w:rsidR="00217C82" w:rsidRPr="00217C82" w:rsidRDefault="00217C82" w:rsidP="00217C82">
      <w:pPr>
        <w:autoSpaceDE w:val="0"/>
        <w:autoSpaceDN w:val="0"/>
        <w:adjustRightInd w:val="0"/>
        <w:spacing w:line="242"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3.20. У разі ухвалення рішення про відмову в продовженні строку дії Договору, Користувач зобов’язаний звільнити місце, надане для розміщення ТС або ПТС, протягом 10 робочих днів від дня його ухвалення конкурсною комісією.</w:t>
      </w:r>
    </w:p>
    <w:p w14:paraId="063B99BD"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21</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Дія</w:t>
      </w:r>
      <w:proofErr w:type="spellEnd"/>
      <w:r w:rsidRPr="00217C82">
        <w:rPr>
          <w:rFonts w:ascii="Times New Roman" w:hAnsi="Times New Roman" w:cs="Times New Roman"/>
          <w:color w:val="auto"/>
          <w:sz w:val="28"/>
          <w:szCs w:val="28"/>
          <w:lang w:val="ru-RU" w:eastAsia="ru-RU"/>
        </w:rPr>
        <w:t xml:space="preserve"> Договору </w:t>
      </w:r>
      <w:proofErr w:type="spellStart"/>
      <w:r w:rsidRPr="00217C82">
        <w:rPr>
          <w:rFonts w:ascii="Times New Roman" w:hAnsi="Times New Roman" w:cs="Times New Roman"/>
          <w:color w:val="auto"/>
          <w:sz w:val="28"/>
          <w:szCs w:val="28"/>
          <w:lang w:val="ru-RU" w:eastAsia="ru-RU"/>
        </w:rPr>
        <w:t>припиняється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в момент закінчення строку його дії та </w:t>
      </w:r>
      <w:r w:rsidRPr="00217C82">
        <w:rPr>
          <w:rFonts w:ascii="Times New Roman" w:hAnsi="Times New Roman" w:cs="Times New Roman"/>
          <w:color w:val="auto"/>
          <w:sz w:val="28"/>
          <w:szCs w:val="28"/>
          <w:lang w:val="ru-RU" w:eastAsia="ru-RU"/>
        </w:rPr>
        <w:t xml:space="preserve">з </w:t>
      </w:r>
      <w:r w:rsidRPr="00217C82">
        <w:rPr>
          <w:rFonts w:ascii="Times New Roman" w:hAnsi="Times New Roman" w:cs="Times New Roman"/>
          <w:color w:val="auto"/>
          <w:sz w:val="28"/>
          <w:szCs w:val="28"/>
          <w:lang w:eastAsia="ru-RU"/>
        </w:rPr>
        <w:t xml:space="preserve">інших </w:t>
      </w:r>
      <w:proofErr w:type="spellStart"/>
      <w:r w:rsidRPr="00217C82">
        <w:rPr>
          <w:rFonts w:ascii="Times New Roman" w:hAnsi="Times New Roman" w:cs="Times New Roman"/>
          <w:color w:val="auto"/>
          <w:sz w:val="28"/>
          <w:szCs w:val="28"/>
          <w:lang w:val="ru-RU" w:eastAsia="ru-RU"/>
        </w:rPr>
        <w:t>підстав</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proofErr w:type="spellStart"/>
      <w:r w:rsidRPr="00217C82">
        <w:rPr>
          <w:rFonts w:ascii="Times New Roman" w:hAnsi="Times New Roman" w:cs="Times New Roman"/>
          <w:color w:val="auto"/>
          <w:sz w:val="28"/>
          <w:szCs w:val="28"/>
          <w:lang w:val="ru-RU" w:eastAsia="ru-RU"/>
        </w:rPr>
        <w:t>становлених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чинним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законодавством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України</w:t>
      </w:r>
      <w:proofErr w:type="spellEnd"/>
      <w:r w:rsidRPr="00217C82">
        <w:rPr>
          <w:rFonts w:ascii="Times New Roman" w:hAnsi="Times New Roman" w:cs="Times New Roman"/>
          <w:color w:val="auto"/>
          <w:sz w:val="28"/>
          <w:szCs w:val="28"/>
          <w:lang w:eastAsia="ru-RU"/>
        </w:rPr>
        <w:t>, Положенням</w:t>
      </w:r>
      <w:r w:rsidRPr="00217C82">
        <w:rPr>
          <w:rFonts w:ascii="Times New Roman" w:hAnsi="Times New Roman" w:cs="Times New Roman"/>
          <w:color w:val="auto"/>
          <w:sz w:val="28"/>
          <w:szCs w:val="28"/>
          <w:lang w:val="ru-RU" w:eastAsia="ru-RU"/>
        </w:rPr>
        <w:t xml:space="preserve"> та/</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Договором.</w:t>
      </w:r>
      <w:r w:rsidRPr="00217C82">
        <w:rPr>
          <w:rFonts w:ascii="Times New Roman" w:hAnsi="Times New Roman" w:cs="Times New Roman"/>
          <w:color w:val="auto"/>
          <w:sz w:val="28"/>
          <w:szCs w:val="28"/>
          <w:lang w:eastAsia="ru-RU"/>
        </w:rPr>
        <w:t xml:space="preserve"> Користування місцем, наданим для розміщення ТС після </w:t>
      </w:r>
      <w:r w:rsidRPr="00217C82">
        <w:rPr>
          <w:rFonts w:ascii="Times New Roman" w:hAnsi="Times New Roman" w:cs="Times New Roman"/>
          <w:color w:val="auto"/>
          <w:sz w:val="28"/>
          <w:szCs w:val="28"/>
          <w:lang w:eastAsia="ru-RU"/>
        </w:rPr>
        <w:lastRenderedPageBreak/>
        <w:t>закінчення строку дії Договору без укладання угоди про продовження його дії, є безпідставним, а розміщена на ньому ТС підлягає демонтажу.</w:t>
      </w:r>
    </w:p>
    <w:p w14:paraId="378592F8"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16"/>
          <w:szCs w:val="28"/>
          <w:lang w:eastAsia="ru-RU"/>
        </w:rPr>
      </w:pPr>
    </w:p>
    <w:p w14:paraId="1A640D7C" w14:textId="77777777" w:rsidR="00217C82" w:rsidRPr="00217C82" w:rsidRDefault="00217C82" w:rsidP="00217C82">
      <w:pPr>
        <w:widowControl/>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4. П</w:t>
      </w:r>
      <w:r w:rsidRPr="00217C82">
        <w:rPr>
          <w:rFonts w:ascii="Times New Roman" w:hAnsi="Times New Roman" w:cs="Times New Roman"/>
          <w:b/>
          <w:bCs/>
          <w:i/>
          <w:color w:val="auto"/>
          <w:sz w:val="28"/>
          <w:szCs w:val="28"/>
        </w:rPr>
        <w:t>роведення конкурсу на п</w:t>
      </w:r>
      <w:proofErr w:type="spellStart"/>
      <w:r w:rsidRPr="00217C82">
        <w:rPr>
          <w:rFonts w:ascii="Times New Roman" w:hAnsi="Times New Roman" w:cs="Times New Roman"/>
          <w:b/>
          <w:i/>
          <w:color w:val="auto"/>
          <w:sz w:val="28"/>
          <w:szCs w:val="28"/>
          <w:lang w:val="ru-RU" w:eastAsia="ru-RU"/>
        </w:rPr>
        <w:t>рав</w:t>
      </w:r>
      <w:proofErr w:type="spellEnd"/>
      <w:r w:rsidRPr="00217C82">
        <w:rPr>
          <w:rFonts w:ascii="Times New Roman" w:hAnsi="Times New Roman" w:cs="Times New Roman"/>
          <w:b/>
          <w:i/>
          <w:color w:val="auto"/>
          <w:sz w:val="28"/>
          <w:szCs w:val="28"/>
          <w:lang w:eastAsia="ru-RU"/>
        </w:rPr>
        <w:t>о</w:t>
      </w:r>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тимчасового</w:t>
      </w:r>
      <w:proofErr w:type="spellEnd"/>
      <w:r w:rsidRPr="00217C82">
        <w:rPr>
          <w:rFonts w:ascii="Times New Roman" w:hAnsi="Times New Roman" w:cs="Times New Roman"/>
          <w:b/>
          <w:i/>
          <w:color w:val="auto"/>
          <w:sz w:val="28"/>
          <w:szCs w:val="28"/>
          <w:lang w:val="ru-RU" w:eastAsia="ru-RU"/>
        </w:rPr>
        <w:t xml:space="preserve"> </w:t>
      </w:r>
      <w:r w:rsidRPr="00217C82">
        <w:rPr>
          <w:rFonts w:ascii="Times New Roman" w:hAnsi="Times New Roman" w:cs="Times New Roman"/>
          <w:b/>
          <w:i/>
          <w:color w:val="auto"/>
          <w:sz w:val="28"/>
          <w:szCs w:val="28"/>
          <w:lang w:eastAsia="ru-RU"/>
        </w:rPr>
        <w:t>к</w:t>
      </w:r>
      <w:proofErr w:type="spellStart"/>
      <w:r w:rsidRPr="00217C82">
        <w:rPr>
          <w:rFonts w:ascii="Times New Roman" w:hAnsi="Times New Roman" w:cs="Times New Roman"/>
          <w:b/>
          <w:i/>
          <w:color w:val="auto"/>
          <w:sz w:val="28"/>
          <w:szCs w:val="28"/>
          <w:lang w:val="ru-RU" w:eastAsia="ru-RU"/>
        </w:rPr>
        <w:t>ористування</w:t>
      </w:r>
      <w:proofErr w:type="spellEnd"/>
      <w:r w:rsidRPr="00217C82">
        <w:rPr>
          <w:rFonts w:ascii="Times New Roman" w:hAnsi="Times New Roman" w:cs="Times New Roman"/>
          <w:b/>
          <w:i/>
          <w:color w:val="auto"/>
          <w:sz w:val="28"/>
          <w:szCs w:val="28"/>
          <w:lang w:val="ru-RU" w:eastAsia="ru-RU"/>
        </w:rPr>
        <w:t xml:space="preserve"> </w:t>
      </w:r>
    </w:p>
    <w:p w14:paraId="0B661C47" w14:textId="77777777" w:rsidR="00217C82" w:rsidRPr="00217C82" w:rsidRDefault="00217C82" w:rsidP="00217C82">
      <w:pPr>
        <w:widowControl/>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елементами благоустрою </w:t>
      </w:r>
      <w:r w:rsidRPr="00217C82">
        <w:rPr>
          <w:rFonts w:ascii="Times New Roman" w:hAnsi="Times New Roman" w:cs="Times New Roman"/>
          <w:b/>
          <w:i/>
          <w:color w:val="auto"/>
          <w:sz w:val="28"/>
          <w:szCs w:val="28"/>
          <w:lang w:val="ru-RU" w:eastAsia="ru-RU"/>
        </w:rPr>
        <w:t xml:space="preserve">для </w:t>
      </w:r>
      <w:proofErr w:type="spellStart"/>
      <w:r w:rsidRPr="00217C82">
        <w:rPr>
          <w:rFonts w:ascii="Times New Roman" w:hAnsi="Times New Roman" w:cs="Times New Roman"/>
          <w:b/>
          <w:i/>
          <w:color w:val="auto"/>
          <w:sz w:val="28"/>
          <w:szCs w:val="28"/>
          <w:lang w:val="ru-RU" w:eastAsia="ru-RU"/>
        </w:rPr>
        <w:t>розміщення</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тимчасових</w:t>
      </w:r>
      <w:proofErr w:type="spellEnd"/>
      <w:r w:rsidRPr="00217C82">
        <w:rPr>
          <w:rFonts w:ascii="Times New Roman" w:hAnsi="Times New Roman" w:cs="Times New Roman"/>
          <w:b/>
          <w:i/>
          <w:color w:val="auto"/>
          <w:sz w:val="28"/>
          <w:szCs w:val="28"/>
          <w:lang w:val="ru-RU" w:eastAsia="ru-RU"/>
        </w:rPr>
        <w:t xml:space="preserve"> </w:t>
      </w:r>
      <w:r w:rsidRPr="00217C82">
        <w:rPr>
          <w:rFonts w:ascii="Times New Roman" w:hAnsi="Times New Roman" w:cs="Times New Roman"/>
          <w:b/>
          <w:i/>
          <w:color w:val="auto"/>
          <w:sz w:val="28"/>
          <w:szCs w:val="28"/>
          <w:lang w:eastAsia="ru-RU"/>
        </w:rPr>
        <w:t>споруд</w:t>
      </w:r>
    </w:p>
    <w:p w14:paraId="6757752E" w14:textId="77777777"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4.1. Конкурс </w:t>
      </w:r>
      <w:r w:rsidRPr="00217C82">
        <w:rPr>
          <w:rFonts w:ascii="Times New Roman" w:hAnsi="Times New Roman" w:cs="Times New Roman"/>
          <w:bCs/>
          <w:color w:val="auto"/>
          <w:sz w:val="28"/>
          <w:szCs w:val="28"/>
          <w:lang w:eastAsia="ru-RU"/>
        </w:rPr>
        <w:t>на п</w:t>
      </w:r>
      <w:r w:rsidRPr="00217C82">
        <w:rPr>
          <w:rFonts w:ascii="Times New Roman" w:hAnsi="Times New Roman" w:cs="Times New Roman"/>
          <w:color w:val="auto"/>
          <w:sz w:val="28"/>
          <w:szCs w:val="28"/>
          <w:lang w:eastAsia="ru-RU"/>
        </w:rPr>
        <w:t xml:space="preserve">раво тимчасового користування елементом благоустрою для розміщення ТС проводиться в разі надходження до Департаменту через Центр «Віза» заяв на один і той же об'єкт від двох або більше Замовників протягом 10 робочих днів після подачі першої заяви. </w:t>
      </w:r>
    </w:p>
    <w:p w14:paraId="2137580E" w14:textId="77777777"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4.2. Заяви, що надійшли після строку, указаного в пункті 4.1, або зали-шені без розгляду відповідно до пункту 3.5 Положення, для розгляду з метою участі в конкурсі не приймаються.</w:t>
      </w:r>
    </w:p>
    <w:p w14:paraId="6339CB9A" w14:textId="77777777"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xml:space="preserve">.3. </w:t>
      </w:r>
      <w:r w:rsidRPr="00217C82">
        <w:rPr>
          <w:rFonts w:ascii="Times New Roman" w:hAnsi="Times New Roman" w:cs="Times New Roman"/>
          <w:color w:val="auto"/>
          <w:sz w:val="28"/>
          <w:szCs w:val="28"/>
          <w:lang w:eastAsia="ru-RU"/>
        </w:rPr>
        <w:t xml:space="preserve">Конкурс полягає у визначенні Замовника, який запропонував найвищий розмір плати за право тимчасового користування елементом благоустрою  для розміщення СТС або ПТС.  </w:t>
      </w:r>
    </w:p>
    <w:p w14:paraId="3B44CDD4" w14:textId="77777777"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Розгляд</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пропозицій</w:t>
      </w:r>
      <w:proofErr w:type="spellEnd"/>
      <w:r w:rsidRPr="00217C82">
        <w:rPr>
          <w:rFonts w:ascii="Times New Roman" w:hAnsi="Times New Roman" w:cs="Times New Roman"/>
          <w:color w:val="auto"/>
          <w:sz w:val="28"/>
          <w:szCs w:val="28"/>
          <w:lang w:val="ru-RU" w:eastAsia="ru-RU"/>
        </w:rPr>
        <w:t xml:space="preserve"> За</w:t>
      </w:r>
      <w:r w:rsidRPr="00217C82">
        <w:rPr>
          <w:rFonts w:ascii="Times New Roman" w:hAnsi="Times New Roman" w:cs="Times New Roman"/>
          <w:color w:val="auto"/>
          <w:sz w:val="28"/>
          <w:szCs w:val="28"/>
          <w:lang w:eastAsia="ru-RU"/>
        </w:rPr>
        <w:t>мовників</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здійснюється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конкурсною комісією </w:t>
      </w:r>
      <w:r w:rsidRPr="00217C82">
        <w:rPr>
          <w:rFonts w:ascii="Times New Roman" w:hAnsi="Times New Roman" w:cs="Times New Roman"/>
          <w:color w:val="auto"/>
          <w:sz w:val="28"/>
          <w:szCs w:val="28"/>
          <w:lang w:val="ru-RU" w:eastAsia="ru-RU"/>
        </w:rPr>
        <w:t xml:space="preserve">на </w:t>
      </w:r>
      <w:proofErr w:type="spellStart"/>
      <w:r w:rsidRPr="00217C82">
        <w:rPr>
          <w:rFonts w:ascii="Times New Roman" w:hAnsi="Times New Roman" w:cs="Times New Roman"/>
          <w:color w:val="auto"/>
          <w:sz w:val="28"/>
          <w:szCs w:val="28"/>
          <w:lang w:val="ru-RU" w:eastAsia="ru-RU"/>
        </w:rPr>
        <w:t>підставі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поданих</w:t>
      </w:r>
      <w:proofErr w:type="spellEnd"/>
      <w:r w:rsidRPr="00217C82">
        <w:rPr>
          <w:rFonts w:ascii="Times New Roman" w:hAnsi="Times New Roman" w:cs="Times New Roman"/>
          <w:color w:val="auto"/>
          <w:sz w:val="28"/>
          <w:szCs w:val="28"/>
          <w:lang w:val="ru-RU" w:eastAsia="ru-RU"/>
        </w:rPr>
        <w:t xml:space="preserve"> ними </w:t>
      </w:r>
      <w:proofErr w:type="spellStart"/>
      <w:r w:rsidRPr="00217C82">
        <w:rPr>
          <w:rFonts w:ascii="Times New Roman" w:hAnsi="Times New Roman" w:cs="Times New Roman"/>
          <w:color w:val="auto"/>
          <w:sz w:val="28"/>
          <w:szCs w:val="28"/>
          <w:lang w:val="ru-RU" w:eastAsia="ru-RU"/>
        </w:rPr>
        <w:t>заяв</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Пропозиції</w:t>
      </w:r>
      <w:proofErr w:type="spellEnd"/>
      <w:r w:rsidRPr="00217C82">
        <w:rPr>
          <w:rFonts w:ascii="Times New Roman" w:hAnsi="Times New Roman" w:cs="Times New Roman"/>
          <w:color w:val="auto"/>
          <w:sz w:val="28"/>
          <w:szCs w:val="28"/>
          <w:lang w:val="ru-RU" w:eastAsia="ru-RU"/>
        </w:rPr>
        <w:t xml:space="preserve"> не </w:t>
      </w:r>
      <w:proofErr w:type="spellStart"/>
      <w:r w:rsidRPr="00217C82">
        <w:rPr>
          <w:rFonts w:ascii="Times New Roman" w:hAnsi="Times New Roman" w:cs="Times New Roman"/>
          <w:color w:val="auto"/>
          <w:sz w:val="28"/>
          <w:szCs w:val="28"/>
          <w:lang w:val="ru-RU" w:eastAsia="ru-RU"/>
        </w:rPr>
        <w:t>можуть</w:t>
      </w:r>
      <w:proofErr w:type="spellEnd"/>
      <w:r w:rsidRPr="00217C82">
        <w:rPr>
          <w:rFonts w:ascii="Times New Roman" w:hAnsi="Times New Roman" w:cs="Times New Roman"/>
          <w:color w:val="auto"/>
          <w:sz w:val="28"/>
          <w:szCs w:val="28"/>
          <w:lang w:val="ru-RU" w:eastAsia="ru-RU"/>
        </w:rPr>
        <w:t xml:space="preserve"> бути</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гіршими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ніж</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початкові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умови</w:t>
      </w:r>
      <w:proofErr w:type="spellEnd"/>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викладені</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в інформаційному повідомленні</w:t>
      </w:r>
      <w:r w:rsidRPr="00217C82">
        <w:rPr>
          <w:rFonts w:ascii="Times New Roman" w:hAnsi="Times New Roman" w:cs="Times New Roman"/>
          <w:color w:val="auto"/>
          <w:sz w:val="28"/>
          <w:szCs w:val="28"/>
          <w:lang w:val="ru-RU" w:eastAsia="ru-RU"/>
        </w:rPr>
        <w:t>.</w:t>
      </w:r>
    </w:p>
    <w:p w14:paraId="599913A8" w14:textId="77777777"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 Склад та порядок роботи конкурсної комісії затверджується </w:t>
      </w:r>
      <w:proofErr w:type="spellStart"/>
      <w:r w:rsidRPr="00217C82">
        <w:rPr>
          <w:rFonts w:ascii="Times New Roman" w:hAnsi="Times New Roman" w:cs="Times New Roman"/>
          <w:color w:val="auto"/>
          <w:sz w:val="28"/>
          <w:szCs w:val="28"/>
          <w:lang w:eastAsia="ru-RU"/>
        </w:rPr>
        <w:t>рішен-ням</w:t>
      </w:r>
      <w:proofErr w:type="spellEnd"/>
      <w:r w:rsidRPr="00217C82">
        <w:rPr>
          <w:rFonts w:ascii="Times New Roman" w:hAnsi="Times New Roman" w:cs="Times New Roman"/>
          <w:color w:val="auto"/>
          <w:sz w:val="28"/>
          <w:szCs w:val="28"/>
          <w:lang w:eastAsia="ru-RU"/>
        </w:rPr>
        <w:t xml:space="preserve"> виконкому міської ради.</w:t>
      </w:r>
    </w:p>
    <w:p w14:paraId="60940579" w14:textId="77777777"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4.6. Департамент не пізніше ніж за три робочі дні до проведення конкурсу на  офіційному </w:t>
      </w:r>
      <w:proofErr w:type="spellStart"/>
      <w:r w:rsidRPr="00217C82">
        <w:rPr>
          <w:rFonts w:ascii="Times New Roman" w:hAnsi="Times New Roman" w:cs="Times New Roman"/>
          <w:color w:val="auto"/>
          <w:sz w:val="28"/>
          <w:szCs w:val="28"/>
          <w:lang w:eastAsia="ru-RU"/>
        </w:rPr>
        <w:t>вебпорталі</w:t>
      </w:r>
      <w:proofErr w:type="spellEnd"/>
      <w:r w:rsidRPr="00217C82">
        <w:rPr>
          <w:rFonts w:ascii="Times New Roman" w:hAnsi="Times New Roman" w:cs="Times New Roman"/>
          <w:color w:val="auto"/>
          <w:sz w:val="28"/>
          <w:szCs w:val="28"/>
          <w:lang w:eastAsia="ru-RU"/>
        </w:rPr>
        <w:t xml:space="preserve"> міста Кривого Рогу «Криворізький ресурсний центр» і на офіційному </w:t>
      </w:r>
      <w:proofErr w:type="spellStart"/>
      <w:r w:rsidRPr="00217C82">
        <w:rPr>
          <w:rFonts w:ascii="Times New Roman" w:hAnsi="Times New Roman" w:cs="Times New Roman"/>
          <w:color w:val="auto"/>
          <w:sz w:val="28"/>
          <w:szCs w:val="28"/>
          <w:lang w:eastAsia="ru-RU"/>
        </w:rPr>
        <w:t>вебсайті</w:t>
      </w:r>
      <w:proofErr w:type="spellEnd"/>
      <w:r w:rsidRPr="00217C82">
        <w:rPr>
          <w:rFonts w:ascii="Times New Roman" w:hAnsi="Times New Roman" w:cs="Times New Roman"/>
          <w:color w:val="auto"/>
          <w:sz w:val="28"/>
          <w:szCs w:val="28"/>
          <w:lang w:eastAsia="ru-RU"/>
        </w:rPr>
        <w:t xml:space="preserve"> Криворізької міської ради та її виконавчого комітету в розділах «Новини» оприлюднює інформацію про дату, місце проведення та час його початку, адреси елементів благоустрою із зазначенням їх площі, функціонального призначення, оцінки вартості, телефон та електронну адресу для зв’язку.</w:t>
      </w:r>
    </w:p>
    <w:p w14:paraId="29A2CCF3" w14:textId="77777777"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4.7. Конкурс проводиться відкрито за участю Замовників або їх представників (повноваження яких посвідчені довіреністю відповідно до вимог чинного законодавства України), які допущені до участі в конкурсі.</w:t>
      </w:r>
      <w:r w:rsidRPr="00217C82">
        <w:rPr>
          <w:rFonts w:ascii="Times New Roman" w:hAnsi="Times New Roman" w:cs="Times New Roman"/>
          <w:color w:val="auto"/>
          <w:sz w:val="28"/>
          <w:szCs w:val="28"/>
          <w:lang w:val="ru-RU" w:eastAsia="ru-RU"/>
        </w:rPr>
        <w:t xml:space="preserve"> </w:t>
      </w:r>
    </w:p>
    <w:p w14:paraId="659D3F85" w14:textId="77777777"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xml:space="preserve">.8. Конкурс </w:t>
      </w:r>
      <w:proofErr w:type="spellStart"/>
      <w:r w:rsidRPr="00217C82">
        <w:rPr>
          <w:rFonts w:ascii="Times New Roman" w:hAnsi="Times New Roman" w:cs="Times New Roman"/>
          <w:color w:val="auto"/>
          <w:sz w:val="28"/>
          <w:szCs w:val="28"/>
          <w:lang w:val="ru-RU" w:eastAsia="ru-RU"/>
        </w:rPr>
        <w:t>здійснюється</w:t>
      </w:r>
      <w:proofErr w:type="spellEnd"/>
      <w:r w:rsidRPr="00217C82">
        <w:rPr>
          <w:rFonts w:ascii="Times New Roman" w:hAnsi="Times New Roman" w:cs="Times New Roman"/>
          <w:color w:val="auto"/>
          <w:sz w:val="28"/>
          <w:szCs w:val="28"/>
          <w:lang w:val="ru-RU" w:eastAsia="ru-RU"/>
        </w:rPr>
        <w:t xml:space="preserve"> в один </w:t>
      </w:r>
      <w:proofErr w:type="spellStart"/>
      <w:r w:rsidRPr="00217C82">
        <w:rPr>
          <w:rFonts w:ascii="Times New Roman" w:hAnsi="Times New Roman" w:cs="Times New Roman"/>
          <w:color w:val="auto"/>
          <w:sz w:val="28"/>
          <w:szCs w:val="28"/>
          <w:lang w:val="ru-RU" w:eastAsia="ru-RU"/>
        </w:rPr>
        <w:t>етап</w:t>
      </w:r>
      <w:proofErr w:type="spellEnd"/>
      <w:r w:rsidRPr="00217C82">
        <w:rPr>
          <w:rFonts w:ascii="Times New Roman" w:hAnsi="Times New Roman" w:cs="Times New Roman"/>
          <w:color w:val="auto"/>
          <w:sz w:val="28"/>
          <w:szCs w:val="28"/>
          <w:lang w:val="ru-RU" w:eastAsia="ru-RU"/>
        </w:rPr>
        <w:t xml:space="preserve"> шляхом </w:t>
      </w:r>
      <w:proofErr w:type="spellStart"/>
      <w:r w:rsidRPr="00217C82">
        <w:rPr>
          <w:rFonts w:ascii="Times New Roman" w:hAnsi="Times New Roman" w:cs="Times New Roman"/>
          <w:color w:val="auto"/>
          <w:sz w:val="28"/>
          <w:szCs w:val="28"/>
          <w:lang w:val="ru-RU" w:eastAsia="ru-RU"/>
        </w:rPr>
        <w:t>покрокового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збільшення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пропозицій</w:t>
      </w:r>
      <w:proofErr w:type="spellEnd"/>
      <w:r w:rsidRPr="00217C82">
        <w:rPr>
          <w:rFonts w:ascii="Times New Roman" w:hAnsi="Times New Roman" w:cs="Times New Roman"/>
          <w:color w:val="auto"/>
          <w:sz w:val="28"/>
          <w:szCs w:val="28"/>
          <w:lang w:val="ru-RU" w:eastAsia="ru-RU"/>
        </w:rPr>
        <w:t xml:space="preserve"> За</w:t>
      </w:r>
      <w:r w:rsidRPr="00217C82">
        <w:rPr>
          <w:rFonts w:ascii="Times New Roman" w:hAnsi="Times New Roman" w:cs="Times New Roman"/>
          <w:color w:val="auto"/>
          <w:sz w:val="28"/>
          <w:szCs w:val="28"/>
          <w:lang w:eastAsia="ru-RU"/>
        </w:rPr>
        <w:t>мовниками</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щодо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розміру</w:t>
      </w:r>
      <w:proofErr w:type="spellEnd"/>
      <w:r w:rsidRPr="00217C82">
        <w:rPr>
          <w:rFonts w:ascii="Times New Roman" w:hAnsi="Times New Roman" w:cs="Times New Roman"/>
          <w:color w:val="auto"/>
          <w:sz w:val="28"/>
          <w:szCs w:val="28"/>
          <w:lang w:val="ru-RU" w:eastAsia="ru-RU"/>
        </w:rPr>
        <w:t xml:space="preserve"> плати</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що</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подаються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письмово</w:t>
      </w:r>
      <w:proofErr w:type="spellEnd"/>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 Максимальна  кількість  раундів – п’ять. Покрокове збільшення починається від </w:t>
      </w:r>
    </w:p>
    <w:p w14:paraId="5C9AC8D3" w14:textId="77777777" w:rsidR="00217C82" w:rsidRPr="00217C82" w:rsidRDefault="00217C82" w:rsidP="00217C82">
      <w:pPr>
        <w:widowControl/>
        <w:autoSpaceDE w:val="0"/>
        <w:autoSpaceDN w:val="0"/>
        <w:adjustRightInd w:val="0"/>
        <w:spacing w:line="240" w:lineRule="atLeast"/>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найбільшого  розміру  плати,  запропонованого одним  із Замовників, присутнім</w:t>
      </w:r>
    </w:p>
    <w:p w14:paraId="39173BFE" w14:textId="77777777" w:rsidR="00217C82" w:rsidRPr="00217C82" w:rsidRDefault="00217C82" w:rsidP="00217C82">
      <w:pPr>
        <w:widowControl/>
        <w:autoSpaceDE w:val="0"/>
        <w:autoSpaceDN w:val="0"/>
        <w:adjustRightInd w:val="0"/>
        <w:spacing w:line="240" w:lineRule="atLeast"/>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на засіданні конкурсної комісії. Розмір </w:t>
      </w:r>
      <w:proofErr w:type="spellStart"/>
      <w:r w:rsidRPr="00217C82">
        <w:rPr>
          <w:rFonts w:ascii="Times New Roman" w:hAnsi="Times New Roman" w:cs="Times New Roman"/>
          <w:color w:val="auto"/>
          <w:sz w:val="28"/>
          <w:szCs w:val="28"/>
          <w:lang w:eastAsia="ru-RU"/>
        </w:rPr>
        <w:t>пропозиціїї</w:t>
      </w:r>
      <w:proofErr w:type="spellEnd"/>
      <w:r w:rsidRPr="00217C82">
        <w:rPr>
          <w:rFonts w:ascii="Times New Roman" w:hAnsi="Times New Roman" w:cs="Times New Roman"/>
          <w:color w:val="auto"/>
          <w:sz w:val="28"/>
          <w:szCs w:val="28"/>
          <w:lang w:eastAsia="ru-RU"/>
        </w:rPr>
        <w:t xml:space="preserve"> щодо збільшення плати вказується у відсотках та має бути кратним 0,5%.</w:t>
      </w:r>
    </w:p>
    <w:p w14:paraId="4B6543FB" w14:textId="77777777"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4.9. </w:t>
      </w:r>
      <w:proofErr w:type="spellStart"/>
      <w:r w:rsidRPr="00217C82">
        <w:rPr>
          <w:rFonts w:ascii="Times New Roman" w:hAnsi="Times New Roman" w:cs="Times New Roman"/>
          <w:color w:val="auto"/>
          <w:sz w:val="28"/>
          <w:szCs w:val="28"/>
          <w:lang w:val="ru-RU" w:eastAsia="ru-RU"/>
        </w:rPr>
        <w:t>Хід</w:t>
      </w:r>
      <w:proofErr w:type="spellEnd"/>
      <w:r w:rsidRPr="00217C82">
        <w:rPr>
          <w:rFonts w:ascii="Times New Roman" w:hAnsi="Times New Roman" w:cs="Times New Roman"/>
          <w:color w:val="auto"/>
          <w:sz w:val="28"/>
          <w:szCs w:val="28"/>
          <w:lang w:val="ru-RU" w:eastAsia="ru-RU"/>
        </w:rPr>
        <w:t xml:space="preserve"> та </w:t>
      </w:r>
      <w:proofErr w:type="spellStart"/>
      <w:r w:rsidRPr="00217C82">
        <w:rPr>
          <w:rFonts w:ascii="Times New Roman" w:hAnsi="Times New Roman" w:cs="Times New Roman"/>
          <w:color w:val="auto"/>
          <w:sz w:val="28"/>
          <w:szCs w:val="28"/>
          <w:lang w:val="ru-RU" w:eastAsia="ru-RU"/>
        </w:rPr>
        <w:t>результати</w:t>
      </w:r>
      <w:proofErr w:type="spellEnd"/>
      <w:r w:rsidRPr="00217C82">
        <w:rPr>
          <w:rFonts w:ascii="Times New Roman" w:hAnsi="Times New Roman" w:cs="Times New Roman"/>
          <w:color w:val="auto"/>
          <w:sz w:val="28"/>
          <w:szCs w:val="28"/>
          <w:lang w:val="ru-RU" w:eastAsia="ru-RU"/>
        </w:rPr>
        <w:t xml:space="preserve"> конкурсу </w:t>
      </w:r>
      <w:proofErr w:type="spellStart"/>
      <w:r w:rsidRPr="00217C82">
        <w:rPr>
          <w:rFonts w:ascii="Times New Roman" w:hAnsi="Times New Roman" w:cs="Times New Roman"/>
          <w:color w:val="auto"/>
          <w:sz w:val="28"/>
          <w:szCs w:val="28"/>
          <w:lang w:val="ru-RU" w:eastAsia="ru-RU"/>
        </w:rPr>
        <w:t>відображаються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протоколі</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що</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ведеться секретарем комісії. Два примірники протоколу готуються протягом п’яти робочих днів. Один примірник зберігається у Виконавця, другий – у Департаменті.</w:t>
      </w:r>
    </w:p>
    <w:p w14:paraId="06EDE3AE" w14:textId="77777777"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4.10. Інформація про результати конкурсу оприлюднюється Департаментом  на офіційному </w:t>
      </w:r>
      <w:proofErr w:type="spellStart"/>
      <w:r w:rsidRPr="00217C82">
        <w:rPr>
          <w:rFonts w:ascii="Times New Roman" w:hAnsi="Times New Roman" w:cs="Times New Roman"/>
          <w:color w:val="auto"/>
          <w:sz w:val="28"/>
          <w:szCs w:val="28"/>
          <w:lang w:eastAsia="ru-RU"/>
        </w:rPr>
        <w:t>вебпорталі</w:t>
      </w:r>
      <w:proofErr w:type="spellEnd"/>
      <w:r w:rsidRPr="00217C82">
        <w:rPr>
          <w:rFonts w:ascii="Times New Roman" w:hAnsi="Times New Roman" w:cs="Times New Roman"/>
          <w:color w:val="auto"/>
          <w:sz w:val="28"/>
          <w:szCs w:val="28"/>
          <w:lang w:eastAsia="ru-RU"/>
        </w:rPr>
        <w:t xml:space="preserve"> міста Кривого Рогу «Криворізький ресурсний центр» і на офіційному </w:t>
      </w:r>
      <w:proofErr w:type="spellStart"/>
      <w:r w:rsidRPr="00217C82">
        <w:rPr>
          <w:rFonts w:ascii="Times New Roman" w:hAnsi="Times New Roman" w:cs="Times New Roman"/>
          <w:color w:val="auto"/>
          <w:sz w:val="28"/>
          <w:szCs w:val="28"/>
          <w:lang w:eastAsia="ru-RU"/>
        </w:rPr>
        <w:t>вебсайті</w:t>
      </w:r>
      <w:proofErr w:type="spellEnd"/>
      <w:r w:rsidRPr="00217C82">
        <w:rPr>
          <w:rFonts w:ascii="Times New Roman" w:hAnsi="Times New Roman" w:cs="Times New Roman"/>
          <w:color w:val="auto"/>
          <w:sz w:val="28"/>
          <w:szCs w:val="28"/>
          <w:lang w:eastAsia="ru-RU"/>
        </w:rPr>
        <w:t xml:space="preserve"> Криворізької міської ради та її виконавчого комітету в розділах «Новини» протягом двох робочих днів від дня проведення конкурсу.</w:t>
      </w:r>
    </w:p>
    <w:p w14:paraId="6F444879" w14:textId="77777777" w:rsidR="00217C82" w:rsidRPr="00217C82" w:rsidRDefault="00217C82" w:rsidP="00217C82">
      <w:pPr>
        <w:widowControl/>
        <w:autoSpaceDE w:val="0"/>
        <w:autoSpaceDN w:val="0"/>
        <w:adjustRightInd w:val="0"/>
        <w:spacing w:line="240" w:lineRule="atLeast"/>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11</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val="ru-RU" w:eastAsia="ru-RU"/>
        </w:rPr>
        <w:tab/>
      </w:r>
      <w:proofErr w:type="spellStart"/>
      <w:r w:rsidRPr="00217C82">
        <w:rPr>
          <w:rFonts w:ascii="Times New Roman" w:hAnsi="Times New Roman" w:cs="Times New Roman"/>
          <w:color w:val="auto"/>
          <w:sz w:val="28"/>
          <w:szCs w:val="28"/>
          <w:lang w:val="ru-RU" w:eastAsia="ru-RU"/>
        </w:rPr>
        <w:t>Конкурсна</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документація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зберігається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 справах В</w:t>
      </w:r>
      <w:proofErr w:type="spellStart"/>
      <w:r w:rsidRPr="00217C82">
        <w:rPr>
          <w:rFonts w:ascii="Times New Roman" w:hAnsi="Times New Roman" w:cs="Times New Roman"/>
          <w:color w:val="auto"/>
          <w:sz w:val="28"/>
          <w:szCs w:val="28"/>
          <w:lang w:eastAsia="ru-RU"/>
        </w:rPr>
        <w:t>иконавця</w:t>
      </w:r>
      <w:proofErr w:type="spellEnd"/>
      <w:r w:rsidRPr="00217C82">
        <w:rPr>
          <w:rFonts w:ascii="Times New Roman" w:hAnsi="Times New Roman" w:cs="Times New Roman"/>
          <w:color w:val="auto"/>
          <w:sz w:val="28"/>
          <w:szCs w:val="28"/>
          <w:lang w:val="ru-RU" w:eastAsia="ru-RU"/>
        </w:rPr>
        <w:t xml:space="preserve"> та не </w:t>
      </w:r>
      <w:proofErr w:type="spellStart"/>
      <w:r w:rsidRPr="00217C82">
        <w:rPr>
          <w:rFonts w:ascii="Times New Roman" w:hAnsi="Times New Roman" w:cs="Times New Roman"/>
          <w:color w:val="auto"/>
          <w:sz w:val="28"/>
          <w:szCs w:val="28"/>
          <w:lang w:val="ru-RU" w:eastAsia="ru-RU"/>
        </w:rPr>
        <w:t>підлягає</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поверненню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учасникам</w:t>
      </w:r>
      <w:proofErr w:type="spellEnd"/>
      <w:r w:rsidRPr="00217C82">
        <w:rPr>
          <w:rFonts w:ascii="Times New Roman" w:hAnsi="Times New Roman" w:cs="Times New Roman"/>
          <w:color w:val="auto"/>
          <w:sz w:val="28"/>
          <w:szCs w:val="28"/>
          <w:lang w:val="ru-RU" w:eastAsia="ru-RU"/>
        </w:rPr>
        <w:t xml:space="preserve"> конкурсу.</w:t>
      </w:r>
    </w:p>
    <w:p w14:paraId="299D47FD" w14:textId="77777777" w:rsidR="00217C82" w:rsidRPr="00217C82" w:rsidRDefault="00217C82" w:rsidP="00217C82">
      <w:pPr>
        <w:autoSpaceDE w:val="0"/>
        <w:autoSpaceDN w:val="0"/>
        <w:adjustRightInd w:val="0"/>
        <w:spacing w:line="240" w:lineRule="atLeast"/>
        <w:ind w:firstLine="570"/>
        <w:jc w:val="both"/>
        <w:rPr>
          <w:rFonts w:ascii="Times New Roman" w:hAnsi="Times New Roman" w:cs="Times New Roman"/>
          <w:color w:val="auto"/>
          <w:sz w:val="16"/>
          <w:szCs w:val="16"/>
          <w:lang w:val="ru-RU" w:eastAsia="ru-RU"/>
        </w:rPr>
      </w:pPr>
    </w:p>
    <w:p w14:paraId="11DF7C78"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val="ru-RU" w:eastAsia="ru-RU"/>
        </w:rPr>
        <w:t xml:space="preserve">5. Плата за </w:t>
      </w:r>
      <w:proofErr w:type="spellStart"/>
      <w:r w:rsidRPr="00217C82">
        <w:rPr>
          <w:rFonts w:ascii="Times New Roman" w:hAnsi="Times New Roman" w:cs="Times New Roman"/>
          <w:b/>
          <w:i/>
          <w:color w:val="auto"/>
          <w:sz w:val="28"/>
          <w:szCs w:val="28"/>
          <w:lang w:val="ru-RU" w:eastAsia="ru-RU"/>
        </w:rPr>
        <w:t>тимчасове</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користування</w:t>
      </w:r>
      <w:proofErr w:type="spellEnd"/>
      <w:r w:rsidRPr="00217C82">
        <w:rPr>
          <w:rFonts w:ascii="Times New Roman" w:hAnsi="Times New Roman" w:cs="Times New Roman"/>
          <w:b/>
          <w:i/>
          <w:color w:val="auto"/>
          <w:sz w:val="28"/>
          <w:szCs w:val="28"/>
          <w:lang w:val="ru-RU" w:eastAsia="ru-RU"/>
        </w:rPr>
        <w:t xml:space="preserve"> </w:t>
      </w:r>
      <w:r w:rsidRPr="00217C82">
        <w:rPr>
          <w:rFonts w:ascii="Times New Roman" w:hAnsi="Times New Roman" w:cs="Times New Roman"/>
          <w:b/>
          <w:i/>
          <w:color w:val="auto"/>
          <w:sz w:val="28"/>
          <w:szCs w:val="28"/>
          <w:lang w:eastAsia="ru-RU"/>
        </w:rPr>
        <w:t xml:space="preserve"> </w:t>
      </w:r>
    </w:p>
    <w:p w14:paraId="45B6CCFA"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е</w:t>
      </w:r>
      <w:proofErr w:type="spellStart"/>
      <w:r w:rsidRPr="00217C82">
        <w:rPr>
          <w:rFonts w:ascii="Times New Roman" w:hAnsi="Times New Roman" w:cs="Times New Roman"/>
          <w:b/>
          <w:i/>
          <w:color w:val="auto"/>
          <w:sz w:val="28"/>
          <w:szCs w:val="28"/>
          <w:lang w:val="ru-RU" w:eastAsia="ru-RU"/>
        </w:rPr>
        <w:t>лементами</w:t>
      </w:r>
      <w:proofErr w:type="spellEnd"/>
      <w:r w:rsidRPr="00217C82">
        <w:rPr>
          <w:rFonts w:ascii="Times New Roman" w:hAnsi="Times New Roman" w:cs="Times New Roman"/>
          <w:b/>
          <w:i/>
          <w:color w:val="auto"/>
          <w:sz w:val="28"/>
          <w:szCs w:val="28"/>
          <w:lang w:val="ru-RU" w:eastAsia="ru-RU"/>
        </w:rPr>
        <w:t xml:space="preserve"> благоустрою для </w:t>
      </w:r>
      <w:proofErr w:type="spellStart"/>
      <w:r w:rsidRPr="00217C82">
        <w:rPr>
          <w:rFonts w:ascii="Times New Roman" w:hAnsi="Times New Roman" w:cs="Times New Roman"/>
          <w:b/>
          <w:i/>
          <w:color w:val="auto"/>
          <w:sz w:val="28"/>
          <w:szCs w:val="28"/>
          <w:lang w:val="ru-RU" w:eastAsia="ru-RU"/>
        </w:rPr>
        <w:t>розміщення</w:t>
      </w:r>
      <w:proofErr w:type="spellEnd"/>
      <w:r w:rsidRPr="00217C82">
        <w:rPr>
          <w:rFonts w:ascii="Times New Roman" w:hAnsi="Times New Roman" w:cs="Times New Roman"/>
          <w:b/>
          <w:i/>
          <w:color w:val="auto"/>
          <w:sz w:val="28"/>
          <w:szCs w:val="28"/>
          <w:lang w:val="ru-RU" w:eastAsia="ru-RU"/>
        </w:rPr>
        <w:t xml:space="preserve"> </w:t>
      </w:r>
      <w:r w:rsidRPr="00217C82">
        <w:rPr>
          <w:rFonts w:ascii="Times New Roman" w:hAnsi="Times New Roman" w:cs="Times New Roman"/>
          <w:b/>
          <w:i/>
          <w:color w:val="auto"/>
          <w:sz w:val="28"/>
          <w:szCs w:val="28"/>
          <w:lang w:eastAsia="ru-RU"/>
        </w:rPr>
        <w:t>ТС</w:t>
      </w:r>
    </w:p>
    <w:p w14:paraId="10E2744E"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1</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Розмір плати за тимчасове користування елементом благоустрою для розміщення ТС за місяць становить 10% від його вартості, визначеної на підставі проведеної незалежної оцінки, та остаточно встановлюється за результатами розгляду заяв Замовників або конкурсу в разі його проведення</w:t>
      </w:r>
      <w:r w:rsidRPr="00217C82">
        <w:rPr>
          <w:rFonts w:ascii="Times New Roman" w:hAnsi="Times New Roman" w:cs="Times New Roman"/>
          <w:color w:val="FF0000"/>
          <w:sz w:val="28"/>
          <w:szCs w:val="28"/>
          <w:lang w:eastAsia="ru-RU"/>
        </w:rPr>
        <w:t xml:space="preserve">. </w:t>
      </w:r>
    </w:p>
    <w:p w14:paraId="5A9493E0"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5.2. Підставою для початку нарахування та внесення Користувачем відповідної плати є Договір, що укладається в порядку, установленому розділом 3 Положення, та акт приймання-передачі місця під розміщення ТС. При припиненні користування або закінченні строку дії Договору також складається акт приймання-передачі, що може робитися Виконавцем в односторонньому порядку в разі, якщо Користувач ухиляється від його підписання, після фактичного звільнення місця від ТС.</w:t>
      </w:r>
    </w:p>
    <w:p w14:paraId="10F9D36B"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 xml:space="preserve">.3. </w:t>
      </w:r>
      <w:r w:rsidRPr="00217C82">
        <w:rPr>
          <w:rFonts w:ascii="Times New Roman" w:hAnsi="Times New Roman" w:cs="Times New Roman"/>
          <w:color w:val="auto"/>
          <w:sz w:val="28"/>
          <w:szCs w:val="28"/>
          <w:lang w:eastAsia="ru-RU"/>
        </w:rPr>
        <w:t>Плата нараховується за весь період, що визначається датами складення актів приймання-передачі.  Розрахунковим періодом є календарний місяць. Плата за неповний місяць нараховується відповідно до кількості днів користування.</w:t>
      </w:r>
    </w:p>
    <w:p w14:paraId="5B305795"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5.4. </w:t>
      </w:r>
      <w:r w:rsidRPr="00217C82">
        <w:rPr>
          <w:rFonts w:ascii="Times New Roman" w:hAnsi="Times New Roman" w:cs="Times New Roman"/>
          <w:color w:val="auto"/>
          <w:sz w:val="28"/>
          <w:szCs w:val="28"/>
          <w:lang w:val="ru-RU" w:eastAsia="ru-RU"/>
        </w:rPr>
        <w:t xml:space="preserve">Плата за </w:t>
      </w:r>
      <w:proofErr w:type="spellStart"/>
      <w:r w:rsidRPr="00217C82">
        <w:rPr>
          <w:rFonts w:ascii="Times New Roman" w:hAnsi="Times New Roman" w:cs="Times New Roman"/>
          <w:color w:val="auto"/>
          <w:sz w:val="28"/>
          <w:szCs w:val="28"/>
          <w:lang w:val="ru-RU" w:eastAsia="ru-RU"/>
        </w:rPr>
        <w:t>користування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лементом</w:t>
      </w:r>
      <w:proofErr w:type="spellEnd"/>
      <w:r w:rsidRPr="00217C82">
        <w:rPr>
          <w:rFonts w:ascii="Times New Roman" w:hAnsi="Times New Roman" w:cs="Times New Roman"/>
          <w:color w:val="auto"/>
          <w:sz w:val="28"/>
          <w:szCs w:val="28"/>
          <w:lang w:val="ru-RU" w:eastAsia="ru-RU"/>
        </w:rPr>
        <w:t xml:space="preserve"> благоустрою вноситься </w:t>
      </w:r>
      <w:proofErr w:type="spellStart"/>
      <w:r w:rsidRPr="00217C82">
        <w:rPr>
          <w:rFonts w:ascii="Times New Roman" w:hAnsi="Times New Roman" w:cs="Times New Roman"/>
          <w:color w:val="auto"/>
          <w:sz w:val="28"/>
          <w:szCs w:val="28"/>
          <w:lang w:eastAsia="ru-RU"/>
        </w:rPr>
        <w:t>Користу-вачем</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на розрахунковий рахунок Виконавця </w:t>
      </w:r>
      <w:r w:rsidRPr="00217C82">
        <w:rPr>
          <w:rFonts w:ascii="Times New Roman" w:hAnsi="Times New Roman" w:cs="Times New Roman"/>
          <w:color w:val="auto"/>
          <w:sz w:val="28"/>
          <w:szCs w:val="28"/>
          <w:lang w:val="ru-RU" w:eastAsia="ru-RU"/>
        </w:rPr>
        <w:t xml:space="preserve">у </w:t>
      </w:r>
      <w:proofErr w:type="spellStart"/>
      <w:r w:rsidRPr="00217C82">
        <w:rPr>
          <w:rFonts w:ascii="Times New Roman" w:hAnsi="Times New Roman" w:cs="Times New Roman"/>
          <w:color w:val="auto"/>
          <w:sz w:val="28"/>
          <w:szCs w:val="28"/>
          <w:lang w:val="ru-RU" w:eastAsia="ru-RU"/>
        </w:rPr>
        <w:t>безготівковій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формі</w:t>
      </w:r>
      <w:proofErr w:type="spellEnd"/>
      <w:r w:rsidRPr="00217C82">
        <w:rPr>
          <w:rFonts w:ascii="Times New Roman" w:hAnsi="Times New Roman" w:cs="Times New Roman"/>
          <w:color w:val="auto"/>
          <w:sz w:val="28"/>
          <w:szCs w:val="28"/>
          <w:lang w:val="ru-RU" w:eastAsia="ru-RU"/>
        </w:rPr>
        <w:t xml:space="preserve"> до 2</w:t>
      </w:r>
      <w:r w:rsidRPr="00217C82">
        <w:rPr>
          <w:rFonts w:ascii="Times New Roman" w:hAnsi="Times New Roman" w:cs="Times New Roman"/>
          <w:color w:val="auto"/>
          <w:sz w:val="28"/>
          <w:szCs w:val="28"/>
          <w:lang w:eastAsia="ru-RU"/>
        </w:rPr>
        <w:t>0</w:t>
      </w:r>
      <w:r w:rsidRPr="00217C82">
        <w:rPr>
          <w:rFonts w:ascii="Times New Roman" w:hAnsi="Times New Roman" w:cs="Times New Roman"/>
          <w:color w:val="auto"/>
          <w:sz w:val="28"/>
          <w:szCs w:val="28"/>
          <w:lang w:val="ru-RU" w:eastAsia="ru-RU"/>
        </w:rPr>
        <w:t xml:space="preserve"> числа </w:t>
      </w:r>
      <w:proofErr w:type="spellStart"/>
      <w:r w:rsidRPr="00217C82">
        <w:rPr>
          <w:rFonts w:ascii="Times New Roman" w:hAnsi="Times New Roman" w:cs="Times New Roman"/>
          <w:color w:val="auto"/>
          <w:sz w:val="28"/>
          <w:szCs w:val="28"/>
          <w:lang w:val="ru-RU" w:eastAsia="ru-RU"/>
        </w:rPr>
        <w:t>місяця</w:t>
      </w:r>
      <w:proofErr w:type="spellEnd"/>
      <w:r w:rsidRPr="00217C82">
        <w:rPr>
          <w:rFonts w:ascii="Times New Roman" w:hAnsi="Times New Roman" w:cs="Times New Roman"/>
          <w:color w:val="auto"/>
          <w:sz w:val="28"/>
          <w:szCs w:val="28"/>
          <w:lang w:eastAsia="ru-RU"/>
        </w:rPr>
        <w:t>, наступного за розрахунковим</w:t>
      </w:r>
      <w:r w:rsidRPr="00217C82">
        <w:rPr>
          <w:rFonts w:ascii="Times New Roman" w:hAnsi="Times New Roman" w:cs="Times New Roman"/>
          <w:color w:val="auto"/>
          <w:sz w:val="28"/>
          <w:szCs w:val="28"/>
          <w:lang w:val="ru-RU" w:eastAsia="ru-RU"/>
        </w:rPr>
        <w:t>.</w:t>
      </w:r>
    </w:p>
    <w:p w14:paraId="689CD34E"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5</w:t>
      </w:r>
      <w:r w:rsidRPr="00217C82">
        <w:rPr>
          <w:rFonts w:ascii="Times New Roman" w:hAnsi="Times New Roman" w:cs="Times New Roman"/>
          <w:color w:val="auto"/>
          <w:sz w:val="28"/>
          <w:szCs w:val="28"/>
          <w:lang w:eastAsia="ru-RU"/>
        </w:rPr>
        <w:t xml:space="preserve">.5. Плата, одержана Виконавцем за право тимчасового користування елементами благоустрою для розміщення ТС, розподіляється таким чином:  50% </w:t>
      </w:r>
      <w:r w:rsidRPr="00217C82">
        <w:rPr>
          <w:rFonts w:ascii="Calibri" w:hAnsi="Calibri" w:cs="Times New Roman"/>
          <w:color w:val="auto"/>
          <w:sz w:val="28"/>
          <w:szCs w:val="28"/>
          <w:lang w:eastAsia="ru-RU"/>
        </w:rPr>
        <w:t>–</w:t>
      </w:r>
      <w:r w:rsidRPr="00217C82">
        <w:rPr>
          <w:rFonts w:ascii="Times New Roman" w:hAnsi="Times New Roman" w:cs="Times New Roman"/>
          <w:color w:val="auto"/>
          <w:sz w:val="28"/>
          <w:szCs w:val="28"/>
          <w:lang w:eastAsia="ru-RU"/>
        </w:rPr>
        <w:t xml:space="preserve"> Виконавцю, 50% (без урахування податку на додану вартість) підлягає зарахуванню до бюджету Криворізької міської територіальної громади протягом трьох робочих днів після надходження на поточний рахунок Виконавця. Виконавець до 30 числа місяця, наступного за розрахунковим, надає до Департаменту звіти про надходження коштів від Користувачів.</w:t>
      </w:r>
    </w:p>
    <w:p w14:paraId="636351EB"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6</w:t>
      </w:r>
      <w:r w:rsidRPr="00217C82">
        <w:rPr>
          <w:rFonts w:ascii="Times New Roman" w:hAnsi="Times New Roman" w:cs="Times New Roman"/>
          <w:color w:val="auto"/>
          <w:sz w:val="28"/>
          <w:szCs w:val="28"/>
          <w:lang w:val="ru-RU" w:eastAsia="ru-RU"/>
        </w:rPr>
        <w:t xml:space="preserve">. Плата за Договором </w:t>
      </w:r>
      <w:proofErr w:type="spellStart"/>
      <w:r w:rsidRPr="00217C82">
        <w:rPr>
          <w:rFonts w:ascii="Times New Roman" w:hAnsi="Times New Roman" w:cs="Times New Roman"/>
          <w:color w:val="auto"/>
          <w:sz w:val="28"/>
          <w:szCs w:val="28"/>
          <w:lang w:val="ru-RU" w:eastAsia="ru-RU"/>
        </w:rPr>
        <w:t>визначається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шляхом</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коригування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розміру</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місячної </w:t>
      </w:r>
      <w:r w:rsidRPr="00217C82">
        <w:rPr>
          <w:rFonts w:ascii="Times New Roman" w:hAnsi="Times New Roman" w:cs="Times New Roman"/>
          <w:color w:val="auto"/>
          <w:sz w:val="28"/>
          <w:szCs w:val="28"/>
          <w:lang w:val="ru-RU" w:eastAsia="ru-RU"/>
        </w:rPr>
        <w:t xml:space="preserve">плати </w:t>
      </w:r>
      <w:r w:rsidRPr="00217C82">
        <w:rPr>
          <w:rFonts w:ascii="Times New Roman" w:hAnsi="Times New Roman" w:cs="Times New Roman"/>
          <w:color w:val="auto"/>
          <w:sz w:val="28"/>
          <w:szCs w:val="28"/>
          <w:lang w:eastAsia="ru-RU"/>
        </w:rPr>
        <w:t xml:space="preserve">за попередній місяць </w:t>
      </w:r>
      <w:r w:rsidRPr="00217C82">
        <w:rPr>
          <w:rFonts w:ascii="Times New Roman" w:hAnsi="Times New Roman" w:cs="Times New Roman"/>
          <w:color w:val="auto"/>
          <w:sz w:val="28"/>
          <w:szCs w:val="28"/>
          <w:lang w:val="ru-RU" w:eastAsia="ru-RU"/>
        </w:rPr>
        <w:t xml:space="preserve">за </w:t>
      </w:r>
      <w:proofErr w:type="spellStart"/>
      <w:r w:rsidRPr="00217C82">
        <w:rPr>
          <w:rFonts w:ascii="Times New Roman" w:hAnsi="Times New Roman" w:cs="Times New Roman"/>
          <w:color w:val="auto"/>
          <w:sz w:val="28"/>
          <w:szCs w:val="28"/>
          <w:lang w:val="ru-RU" w:eastAsia="ru-RU"/>
        </w:rPr>
        <w:t>користування</w:t>
      </w:r>
      <w:proofErr w:type="spellEnd"/>
      <w:r w:rsidRPr="00217C82">
        <w:rPr>
          <w:rFonts w:ascii="Times New Roman" w:hAnsi="Times New Roman" w:cs="Times New Roman"/>
          <w:color w:val="auto"/>
          <w:sz w:val="28"/>
          <w:szCs w:val="28"/>
          <w:lang w:eastAsia="ru-RU"/>
        </w:rPr>
        <w:t xml:space="preserve"> елементом благоустрою на індекс інфляції </w:t>
      </w:r>
      <w:r w:rsidRPr="00217C82">
        <w:rPr>
          <w:rFonts w:ascii="Times New Roman" w:hAnsi="Times New Roman" w:cs="Times New Roman"/>
          <w:color w:val="auto"/>
          <w:sz w:val="28"/>
          <w:szCs w:val="28"/>
          <w:lang w:val="ru-RU" w:eastAsia="ru-RU"/>
        </w:rPr>
        <w:t>за по</w:t>
      </w:r>
      <w:r w:rsidRPr="00217C82">
        <w:rPr>
          <w:rFonts w:ascii="Times New Roman" w:hAnsi="Times New Roman" w:cs="Times New Roman"/>
          <w:color w:val="auto"/>
          <w:sz w:val="28"/>
          <w:szCs w:val="28"/>
          <w:lang w:eastAsia="ru-RU"/>
        </w:rPr>
        <w:t xml:space="preserve">точний </w:t>
      </w:r>
      <w:proofErr w:type="spellStart"/>
      <w:r w:rsidRPr="00217C82">
        <w:rPr>
          <w:rFonts w:ascii="Times New Roman" w:hAnsi="Times New Roman" w:cs="Times New Roman"/>
          <w:color w:val="auto"/>
          <w:sz w:val="28"/>
          <w:szCs w:val="28"/>
          <w:lang w:val="ru-RU" w:eastAsia="ru-RU"/>
        </w:rPr>
        <w:t>місяць</w:t>
      </w:r>
      <w:proofErr w:type="spellEnd"/>
      <w:r w:rsidRPr="00217C82">
        <w:rPr>
          <w:rFonts w:ascii="Times New Roman" w:hAnsi="Times New Roman" w:cs="Times New Roman"/>
          <w:color w:val="auto"/>
          <w:sz w:val="28"/>
          <w:szCs w:val="28"/>
          <w:lang w:val="ru-RU" w:eastAsia="ru-RU"/>
        </w:rPr>
        <w:t>.</w:t>
      </w:r>
    </w:p>
    <w:p w14:paraId="744A8480"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5.7. </w:t>
      </w:r>
      <w:proofErr w:type="spellStart"/>
      <w:r w:rsidRPr="00217C82">
        <w:rPr>
          <w:rFonts w:ascii="Times New Roman" w:hAnsi="Times New Roman" w:cs="Times New Roman"/>
          <w:color w:val="auto"/>
          <w:sz w:val="28"/>
          <w:szCs w:val="28"/>
          <w:lang w:val="ru-RU" w:eastAsia="ru-RU"/>
        </w:rPr>
        <w:t>Протягом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п’яти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днів</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після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підписання</w:t>
      </w:r>
      <w:proofErr w:type="spellEnd"/>
      <w:r w:rsidRPr="00217C82">
        <w:rPr>
          <w:rFonts w:ascii="Times New Roman" w:hAnsi="Times New Roman" w:cs="Times New Roman"/>
          <w:color w:val="auto"/>
          <w:sz w:val="28"/>
          <w:szCs w:val="28"/>
          <w:lang w:val="ru-RU" w:eastAsia="ru-RU"/>
        </w:rPr>
        <w:t xml:space="preserve"> Договору та акта </w:t>
      </w:r>
      <w:proofErr w:type="spellStart"/>
      <w:r w:rsidRPr="00217C82">
        <w:rPr>
          <w:rFonts w:ascii="Times New Roman" w:hAnsi="Times New Roman" w:cs="Times New Roman"/>
          <w:color w:val="auto"/>
          <w:sz w:val="28"/>
          <w:szCs w:val="28"/>
          <w:lang w:val="ru-RU" w:eastAsia="ru-RU"/>
        </w:rPr>
        <w:t>приймання-передачі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укладення</w:t>
      </w:r>
      <w:proofErr w:type="spellEnd"/>
      <w:r w:rsidRPr="00217C82">
        <w:rPr>
          <w:rFonts w:ascii="Times New Roman" w:hAnsi="Times New Roman" w:cs="Times New Roman"/>
          <w:color w:val="auto"/>
          <w:sz w:val="28"/>
          <w:szCs w:val="28"/>
          <w:lang w:val="ru-RU" w:eastAsia="ru-RU"/>
        </w:rPr>
        <w:t xml:space="preserve"> угоди про </w:t>
      </w:r>
      <w:proofErr w:type="spellStart"/>
      <w:r w:rsidRPr="00217C82">
        <w:rPr>
          <w:rFonts w:ascii="Times New Roman" w:hAnsi="Times New Roman" w:cs="Times New Roman"/>
          <w:color w:val="auto"/>
          <w:sz w:val="28"/>
          <w:szCs w:val="28"/>
          <w:lang w:val="ru-RU" w:eastAsia="ru-RU"/>
        </w:rPr>
        <w:t>продовження</w:t>
      </w:r>
      <w:proofErr w:type="spellEnd"/>
      <w:r w:rsidRPr="00217C82">
        <w:rPr>
          <w:rFonts w:ascii="Times New Roman" w:hAnsi="Times New Roman" w:cs="Times New Roman"/>
          <w:color w:val="auto"/>
          <w:sz w:val="28"/>
          <w:szCs w:val="28"/>
          <w:lang w:val="ru-RU" w:eastAsia="ru-RU"/>
        </w:rPr>
        <w:t xml:space="preserve"> строку </w:t>
      </w:r>
      <w:proofErr w:type="spellStart"/>
      <w:r w:rsidRPr="00217C82">
        <w:rPr>
          <w:rFonts w:ascii="Times New Roman" w:hAnsi="Times New Roman" w:cs="Times New Roman"/>
          <w:color w:val="auto"/>
          <w:sz w:val="28"/>
          <w:szCs w:val="28"/>
          <w:lang w:val="ru-RU" w:eastAsia="ru-RU"/>
        </w:rPr>
        <w:t>дії</w:t>
      </w:r>
      <w:proofErr w:type="spellEnd"/>
      <w:r w:rsidRPr="00217C82">
        <w:rPr>
          <w:rFonts w:ascii="Times New Roman" w:hAnsi="Times New Roman" w:cs="Times New Roman"/>
          <w:color w:val="auto"/>
          <w:sz w:val="28"/>
          <w:szCs w:val="28"/>
          <w:lang w:val="ru-RU" w:eastAsia="ru-RU"/>
        </w:rPr>
        <w:t xml:space="preserve"> Договору </w:t>
      </w:r>
      <w:proofErr w:type="spellStart"/>
      <w:r w:rsidRPr="00217C82">
        <w:rPr>
          <w:rFonts w:ascii="Times New Roman" w:hAnsi="Times New Roman" w:cs="Times New Roman"/>
          <w:color w:val="auto"/>
          <w:sz w:val="28"/>
          <w:szCs w:val="28"/>
          <w:lang w:val="ru-RU" w:eastAsia="ru-RU"/>
        </w:rPr>
        <w:t>Корист</w:t>
      </w:r>
      <w:proofErr w:type="spellEnd"/>
      <w:r w:rsidRPr="00217C82">
        <w:rPr>
          <w:rFonts w:ascii="Times New Roman" w:hAnsi="Times New Roman" w:cs="Times New Roman"/>
          <w:color w:val="auto"/>
          <w:sz w:val="28"/>
          <w:szCs w:val="28"/>
          <w:lang w:eastAsia="ru-RU"/>
        </w:rPr>
        <w:t>у</w:t>
      </w:r>
      <w:proofErr w:type="spellStart"/>
      <w:r w:rsidRPr="00217C82">
        <w:rPr>
          <w:rFonts w:ascii="Times New Roman" w:hAnsi="Times New Roman" w:cs="Times New Roman"/>
          <w:color w:val="auto"/>
          <w:sz w:val="28"/>
          <w:szCs w:val="28"/>
          <w:lang w:val="ru-RU" w:eastAsia="ru-RU"/>
        </w:rPr>
        <w:t>вач</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відшкодовує</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Виконавцю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витрати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понесені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останнім</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під час</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виготовлення </w:t>
      </w:r>
      <w:proofErr w:type="spellStart"/>
      <w:r w:rsidRPr="00217C82">
        <w:rPr>
          <w:rFonts w:ascii="Times New Roman" w:hAnsi="Times New Roman" w:cs="Times New Roman"/>
          <w:color w:val="auto"/>
          <w:sz w:val="28"/>
          <w:szCs w:val="28"/>
          <w:lang w:val="ru-RU" w:eastAsia="ru-RU"/>
        </w:rPr>
        <w:t>документів</w:t>
      </w:r>
      <w:proofErr w:type="spellEnd"/>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передбачених</w:t>
      </w:r>
      <w:proofErr w:type="spellEnd"/>
      <w:r w:rsidRPr="00217C82">
        <w:rPr>
          <w:rFonts w:ascii="Times New Roman" w:hAnsi="Times New Roman" w:cs="Times New Roman"/>
          <w:color w:val="auto"/>
          <w:sz w:val="28"/>
          <w:szCs w:val="28"/>
          <w:lang w:val="ru-RU" w:eastAsia="ru-RU"/>
        </w:rPr>
        <w:t xml:space="preserve"> п</w:t>
      </w:r>
      <w:proofErr w:type="spellStart"/>
      <w:r w:rsidRPr="00217C82">
        <w:rPr>
          <w:rFonts w:ascii="Times New Roman" w:hAnsi="Times New Roman" w:cs="Times New Roman"/>
          <w:color w:val="auto"/>
          <w:sz w:val="28"/>
          <w:szCs w:val="28"/>
          <w:lang w:eastAsia="ru-RU"/>
        </w:rPr>
        <w:t>унктом</w:t>
      </w:r>
      <w:proofErr w:type="spellEnd"/>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2.6 Наказу</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та з </w:t>
      </w:r>
      <w:proofErr w:type="spellStart"/>
      <w:r w:rsidRPr="00217C82">
        <w:rPr>
          <w:rFonts w:ascii="Times New Roman" w:hAnsi="Times New Roman" w:cs="Times New Roman"/>
          <w:color w:val="auto"/>
          <w:sz w:val="28"/>
          <w:szCs w:val="28"/>
          <w:lang w:val="ru-RU" w:eastAsia="ru-RU"/>
        </w:rPr>
        <w:t>проведення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незалежної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оцінки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елемента</w:t>
      </w:r>
      <w:proofErr w:type="spellEnd"/>
      <w:r w:rsidRPr="00217C82">
        <w:rPr>
          <w:rFonts w:ascii="Times New Roman" w:hAnsi="Times New Roman" w:cs="Times New Roman"/>
          <w:color w:val="auto"/>
          <w:sz w:val="28"/>
          <w:szCs w:val="28"/>
          <w:lang w:val="ru-RU" w:eastAsia="ru-RU"/>
        </w:rPr>
        <w:t xml:space="preserve"> благоустрою  на </w:t>
      </w:r>
      <w:proofErr w:type="spellStart"/>
      <w:r w:rsidRPr="00217C82">
        <w:rPr>
          <w:rFonts w:ascii="Times New Roman" w:hAnsi="Times New Roman" w:cs="Times New Roman"/>
          <w:color w:val="auto"/>
          <w:sz w:val="28"/>
          <w:szCs w:val="28"/>
          <w:lang w:val="ru-RU" w:eastAsia="ru-RU"/>
        </w:rPr>
        <w:t>підставі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виставленого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рахунку</w:t>
      </w:r>
      <w:proofErr w:type="spellEnd"/>
      <w:r w:rsidRPr="00217C82">
        <w:rPr>
          <w:rFonts w:ascii="Times New Roman" w:hAnsi="Times New Roman" w:cs="Times New Roman"/>
          <w:color w:val="auto"/>
          <w:sz w:val="28"/>
          <w:szCs w:val="28"/>
          <w:lang w:val="ru-RU" w:eastAsia="ru-RU"/>
        </w:rPr>
        <w:t>.</w:t>
      </w:r>
    </w:p>
    <w:p w14:paraId="69CA246C"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5.8. Нарахування плати призупиняється у випадку неможливості розміщення ТС через обставини, що не залежать від Користувача (зміна містобудівної ситуації, проведення робіт з будівництва, ремонту або реконструкції  на місці розташування об’єкта благоустрою або його частини тощо). Призупинення нарахування оформлюється на підставі відповідної обґрунтованої заяви Користувача шляхом укладення додаткової угоди до Договору. У разі неможливості визначення періоду дії обставин, за яких Користувач не може користуватися об</w:t>
      </w:r>
      <w:r w:rsidRPr="00217C82">
        <w:rPr>
          <w:rFonts w:ascii="Times New Roman" w:hAnsi="Times New Roman" w:cs="Times New Roman"/>
          <w:color w:val="auto"/>
          <w:sz w:val="28"/>
          <w:szCs w:val="28"/>
          <w:lang w:val="ru-RU" w:eastAsia="ru-RU"/>
        </w:rPr>
        <w:t>’</w:t>
      </w:r>
      <w:proofErr w:type="spellStart"/>
      <w:r w:rsidRPr="00217C82">
        <w:rPr>
          <w:rFonts w:ascii="Times New Roman" w:hAnsi="Times New Roman" w:cs="Times New Roman"/>
          <w:color w:val="auto"/>
          <w:sz w:val="28"/>
          <w:szCs w:val="28"/>
          <w:lang w:eastAsia="ru-RU"/>
        </w:rPr>
        <w:t>єктом</w:t>
      </w:r>
      <w:proofErr w:type="spellEnd"/>
      <w:r w:rsidRPr="00217C82">
        <w:rPr>
          <w:rFonts w:ascii="Times New Roman" w:hAnsi="Times New Roman" w:cs="Times New Roman"/>
          <w:color w:val="auto"/>
          <w:sz w:val="28"/>
          <w:szCs w:val="28"/>
          <w:lang w:eastAsia="ru-RU"/>
        </w:rPr>
        <w:t xml:space="preserve">, Договір розривається. </w:t>
      </w:r>
    </w:p>
    <w:p w14:paraId="0AE4423E"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p>
    <w:p w14:paraId="71CDF36D"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6</w:t>
      </w:r>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Прикінцеві</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положення</w:t>
      </w:r>
      <w:proofErr w:type="spellEnd"/>
    </w:p>
    <w:p w14:paraId="05009191"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6.1. </w:t>
      </w:r>
      <w:r w:rsidRPr="00217C82">
        <w:rPr>
          <w:rFonts w:ascii="Times New Roman" w:hAnsi="Times New Roman" w:cs="Times New Roman"/>
          <w:color w:val="auto"/>
          <w:sz w:val="28"/>
          <w:szCs w:val="28"/>
          <w:lang w:val="ru-RU" w:eastAsia="ru-RU"/>
        </w:rPr>
        <w:t xml:space="preserve">Заходи з контролю за </w:t>
      </w:r>
      <w:proofErr w:type="spellStart"/>
      <w:r w:rsidRPr="00217C82">
        <w:rPr>
          <w:rFonts w:ascii="Times New Roman" w:hAnsi="Times New Roman" w:cs="Times New Roman"/>
          <w:color w:val="auto"/>
          <w:sz w:val="28"/>
          <w:szCs w:val="28"/>
          <w:lang w:val="ru-RU" w:eastAsia="ru-RU"/>
        </w:rPr>
        <w:t>дотриманням</w:t>
      </w:r>
      <w:proofErr w:type="spellEnd"/>
      <w:r w:rsidRPr="00217C82">
        <w:rPr>
          <w:rFonts w:ascii="Times New Roman" w:hAnsi="Times New Roman" w:cs="Times New Roman"/>
          <w:color w:val="auto"/>
          <w:sz w:val="28"/>
          <w:szCs w:val="28"/>
          <w:lang w:val="ru-RU" w:eastAsia="ru-RU"/>
        </w:rPr>
        <w:t xml:space="preserve"> умов Договору </w:t>
      </w:r>
      <w:proofErr w:type="spellStart"/>
      <w:r w:rsidRPr="00217C82">
        <w:rPr>
          <w:rFonts w:ascii="Times New Roman" w:hAnsi="Times New Roman" w:cs="Times New Roman"/>
          <w:color w:val="auto"/>
          <w:sz w:val="28"/>
          <w:szCs w:val="28"/>
          <w:lang w:val="ru-RU" w:eastAsia="ru-RU"/>
        </w:rPr>
        <w:t>здійснюються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lastRenderedPageBreak/>
        <w:t>Виконавцем</w:t>
      </w:r>
      <w:proofErr w:type="spellEnd"/>
      <w:r w:rsidRPr="00217C82">
        <w:rPr>
          <w:rFonts w:ascii="Times New Roman" w:hAnsi="Times New Roman" w:cs="Times New Roman"/>
          <w:color w:val="auto"/>
          <w:sz w:val="28"/>
          <w:szCs w:val="28"/>
          <w:lang w:eastAsia="ru-RU"/>
        </w:rPr>
        <w:t>, Департаментом, інспекцією з благоустрою виконкому Криворізької міської ради, виконкомами районних у місті рад.</w:t>
      </w:r>
    </w:p>
    <w:p w14:paraId="01DD099F"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6.2.  Контроль за фактичними:</w:t>
      </w:r>
    </w:p>
    <w:p w14:paraId="17C6D71B"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6.2.1 надходженнями коштів від сплати за користування елементами благоустрою здійснює Департамент;</w:t>
      </w:r>
    </w:p>
    <w:p w14:paraId="4236DF15" w14:textId="77777777" w:rsidR="00217C82" w:rsidRPr="00217C82" w:rsidRDefault="00217C82" w:rsidP="00217C82">
      <w:pPr>
        <w:autoSpaceDE w:val="0"/>
        <w:autoSpaceDN w:val="0"/>
        <w:adjustRightInd w:val="0"/>
        <w:spacing w:line="240" w:lineRule="atLeast"/>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6.2.2 витратами Виконавця щодо облаштування місця для розміщення ТС покладається на управління комунальної власності міста виконкому Криворізької міської ради як орган його управління.</w:t>
      </w:r>
    </w:p>
    <w:p w14:paraId="4E1902EB" w14:textId="77777777"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8"/>
          <w:szCs w:val="28"/>
          <w:lang w:eastAsia="ru-RU"/>
        </w:rPr>
      </w:pPr>
    </w:p>
    <w:p w14:paraId="3091C67E" w14:textId="77777777" w:rsidR="00217C82" w:rsidRPr="00217C82" w:rsidRDefault="00217C82" w:rsidP="00217C82">
      <w:pPr>
        <w:autoSpaceDE w:val="0"/>
        <w:autoSpaceDN w:val="0"/>
        <w:adjustRightInd w:val="0"/>
        <w:spacing w:line="240" w:lineRule="atLeast"/>
        <w:jc w:val="both"/>
        <w:rPr>
          <w:rFonts w:ascii="Times New Roman" w:hAnsi="Times New Roman" w:cs="Times New Roman"/>
          <w:b/>
          <w:i/>
          <w:color w:val="auto"/>
          <w:sz w:val="28"/>
          <w:szCs w:val="28"/>
          <w:lang w:eastAsia="ru-RU"/>
        </w:rPr>
      </w:pPr>
    </w:p>
    <w:p w14:paraId="6378906F" w14:textId="77777777" w:rsidR="00217C82" w:rsidRPr="00217C82" w:rsidRDefault="00217C82" w:rsidP="00217C82">
      <w:pPr>
        <w:autoSpaceDE w:val="0"/>
        <w:autoSpaceDN w:val="0"/>
        <w:adjustRightInd w:val="0"/>
        <w:spacing w:line="240" w:lineRule="atLeast"/>
        <w:jc w:val="both"/>
        <w:rPr>
          <w:rFonts w:ascii="Times New Roman" w:hAnsi="Times New Roman" w:cs="Times New Roman"/>
          <w:b/>
          <w:i/>
          <w:color w:val="auto"/>
          <w:sz w:val="28"/>
          <w:szCs w:val="28"/>
          <w:lang w:eastAsia="ru-RU"/>
        </w:rPr>
      </w:pPr>
    </w:p>
    <w:p w14:paraId="2349E92A" w14:textId="77777777" w:rsidR="00217C82" w:rsidRPr="00217C82" w:rsidRDefault="00217C82" w:rsidP="00217C82">
      <w:pPr>
        <w:autoSpaceDE w:val="0"/>
        <w:autoSpaceDN w:val="0"/>
        <w:adjustRightInd w:val="0"/>
        <w:jc w:val="both"/>
        <w:rPr>
          <w:rFonts w:ascii="Times New Roman" w:hAnsi="Times New Roman" w:cs="Times New Roman"/>
          <w:color w:val="auto"/>
          <w:lang w:eastAsia="ru-RU"/>
        </w:rPr>
      </w:pPr>
    </w:p>
    <w:p w14:paraId="6582A6E1" w14:textId="77777777" w:rsidR="00217C82" w:rsidRPr="00217C82" w:rsidRDefault="00217C82" w:rsidP="00217C82">
      <w:pPr>
        <w:autoSpaceDE w:val="0"/>
        <w:autoSpaceDN w:val="0"/>
        <w:adjustRightInd w:val="0"/>
        <w:ind w:left="5385"/>
        <w:jc w:val="both"/>
        <w:rPr>
          <w:rFonts w:ascii="Times New Roman" w:hAnsi="Times New Roman" w:cs="Times New Roman"/>
          <w:color w:val="auto"/>
          <w:lang w:eastAsia="ru-RU"/>
        </w:rPr>
      </w:pPr>
    </w:p>
    <w:p w14:paraId="6048EF89" w14:textId="77777777" w:rsidR="00217C82" w:rsidRPr="00217C82" w:rsidRDefault="00217C82" w:rsidP="00217C82">
      <w:pPr>
        <w:autoSpaceDE w:val="0"/>
        <w:autoSpaceDN w:val="0"/>
        <w:adjustRightInd w:val="0"/>
        <w:ind w:left="5385"/>
        <w:jc w:val="both"/>
        <w:rPr>
          <w:rFonts w:ascii="Times New Roman" w:hAnsi="Times New Roman" w:cs="Times New Roman"/>
          <w:color w:val="auto"/>
          <w:lang w:eastAsia="ru-RU"/>
        </w:rPr>
      </w:pPr>
    </w:p>
    <w:p w14:paraId="691A46E4" w14:textId="77777777" w:rsidR="00217C82" w:rsidRPr="00217C82" w:rsidRDefault="00217C82" w:rsidP="00217C82">
      <w:pPr>
        <w:autoSpaceDE w:val="0"/>
        <w:autoSpaceDN w:val="0"/>
        <w:adjustRightInd w:val="0"/>
        <w:ind w:left="5385"/>
        <w:jc w:val="both"/>
        <w:rPr>
          <w:rFonts w:ascii="Times New Roman" w:hAnsi="Times New Roman" w:cs="Times New Roman"/>
          <w:color w:val="auto"/>
          <w:lang w:eastAsia="ru-RU"/>
        </w:rPr>
      </w:pPr>
    </w:p>
    <w:p w14:paraId="301E76CA" w14:textId="77777777" w:rsidR="00217C82" w:rsidRPr="00217C82" w:rsidRDefault="00217C82" w:rsidP="00217C82">
      <w:pPr>
        <w:autoSpaceDE w:val="0"/>
        <w:autoSpaceDN w:val="0"/>
        <w:adjustRightInd w:val="0"/>
        <w:ind w:left="5385"/>
        <w:jc w:val="both"/>
        <w:rPr>
          <w:rFonts w:ascii="Times New Roman" w:hAnsi="Times New Roman" w:cs="Times New Roman"/>
          <w:color w:val="auto"/>
          <w:lang w:eastAsia="ru-RU"/>
        </w:rPr>
      </w:pPr>
    </w:p>
    <w:p w14:paraId="1BBFF4AF" w14:textId="77777777" w:rsidR="00217C82" w:rsidRPr="00217C82" w:rsidRDefault="00217C82" w:rsidP="00217C82">
      <w:pPr>
        <w:autoSpaceDE w:val="0"/>
        <w:autoSpaceDN w:val="0"/>
        <w:adjustRightInd w:val="0"/>
        <w:ind w:left="5385"/>
        <w:jc w:val="both"/>
        <w:rPr>
          <w:rFonts w:ascii="Times New Roman" w:hAnsi="Times New Roman" w:cs="Times New Roman"/>
          <w:color w:val="auto"/>
          <w:lang w:eastAsia="ru-RU"/>
        </w:rPr>
      </w:pPr>
    </w:p>
    <w:p w14:paraId="2E1A9420" w14:textId="77777777"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14:paraId="4CB14C17" w14:textId="77777777"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14:paraId="48C0FE99" w14:textId="77777777"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14:paraId="2EF4112B" w14:textId="77777777"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14:paraId="64437370" w14:textId="77777777"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14:paraId="0AB08135" w14:textId="77777777"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14:paraId="305988D9" w14:textId="77777777"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14:paraId="75E3C851" w14:textId="77777777"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14:paraId="3E88C350" w14:textId="77777777"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14:paraId="1FB99F85" w14:textId="77777777"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14:paraId="2F29616C" w14:textId="77777777"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14:paraId="618B373C" w14:textId="77777777" w:rsidR="00217C82" w:rsidRPr="00217C82" w:rsidRDefault="00217C82" w:rsidP="00217C82">
      <w:pPr>
        <w:autoSpaceDE w:val="0"/>
        <w:autoSpaceDN w:val="0"/>
        <w:adjustRightInd w:val="0"/>
        <w:spacing w:line="245" w:lineRule="auto"/>
        <w:ind w:left="708" w:firstLine="708"/>
        <w:jc w:val="center"/>
        <w:rPr>
          <w:rFonts w:ascii="Times New Roman" w:hAnsi="Times New Roman" w:cs="Times New Roman"/>
          <w:i/>
          <w:color w:val="auto"/>
          <w:lang w:eastAsia="ru-RU"/>
        </w:rPr>
      </w:pPr>
    </w:p>
    <w:p w14:paraId="34D2F22F" w14:textId="77777777" w:rsidR="00217C82" w:rsidRDefault="00217C82">
      <w:pPr>
        <w:widowControl/>
        <w:spacing w:after="200" w:line="276" w:lineRule="auto"/>
        <w:rPr>
          <w:rFonts w:ascii="Times New Roman" w:hAnsi="Times New Roman" w:cs="Times New Roman"/>
          <w:i/>
          <w:color w:val="auto"/>
          <w:lang w:eastAsia="ru-RU"/>
        </w:rPr>
      </w:pPr>
      <w:r>
        <w:rPr>
          <w:rFonts w:ascii="Times New Roman" w:hAnsi="Times New Roman" w:cs="Times New Roman"/>
          <w:i/>
          <w:color w:val="auto"/>
          <w:lang w:eastAsia="ru-RU"/>
        </w:rPr>
        <w:br w:type="page"/>
      </w:r>
    </w:p>
    <w:tbl>
      <w:tblPr>
        <w:tblW w:w="0" w:type="auto"/>
        <w:tblInd w:w="-743" w:type="dxa"/>
        <w:tblLayout w:type="fixed"/>
        <w:tblLook w:val="04A0" w:firstRow="1" w:lastRow="0" w:firstColumn="1" w:lastColumn="0" w:noHBand="0" w:noVBand="1"/>
      </w:tblPr>
      <w:tblGrid>
        <w:gridCol w:w="4962"/>
        <w:gridCol w:w="5636"/>
      </w:tblGrid>
      <w:tr w:rsidR="00217C82" w:rsidRPr="00217C82" w14:paraId="1B832268" w14:textId="77777777" w:rsidTr="00E82B1A">
        <w:tc>
          <w:tcPr>
            <w:tcW w:w="4962" w:type="dxa"/>
            <w:shd w:val="clear" w:color="auto" w:fill="auto"/>
          </w:tcPr>
          <w:p w14:paraId="1BA1B271"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p w14:paraId="254769D3"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p w14:paraId="3FB39626"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14:paraId="6794091E" w14:textId="77777777" w:rsidR="00217C82" w:rsidRPr="00217C82" w:rsidRDefault="00217C82" w:rsidP="00217C82">
            <w:pPr>
              <w:autoSpaceDE w:val="0"/>
              <w:autoSpaceDN w:val="0"/>
              <w:adjustRightInd w:val="0"/>
              <w:spacing w:line="245" w:lineRule="auto"/>
              <w:rPr>
                <w:rFonts w:ascii="Times New Roman" w:hAnsi="Times New Roman" w:cs="Times New Roman"/>
                <w:i/>
                <w:color w:val="auto"/>
                <w:lang w:eastAsia="ru-RU"/>
              </w:rPr>
            </w:pPr>
            <w:r w:rsidRPr="00217C82">
              <w:rPr>
                <w:rFonts w:ascii="Times New Roman" w:hAnsi="Times New Roman" w:cs="Times New Roman"/>
                <w:i/>
                <w:color w:val="auto"/>
                <w:lang w:eastAsia="ru-RU"/>
              </w:rPr>
              <w:t>Додаток 1</w:t>
            </w:r>
          </w:p>
          <w:p w14:paraId="352EB185" w14:textId="77777777" w:rsidR="00217C82" w:rsidRPr="00217C82" w:rsidRDefault="00217C82" w:rsidP="00217C82">
            <w:pPr>
              <w:autoSpaceDE w:val="0"/>
              <w:autoSpaceDN w:val="0"/>
              <w:adjustRightInd w:val="0"/>
              <w:spacing w:line="245" w:lineRule="auto"/>
              <w:ind w:left="34"/>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(пункт 2.1)</w:t>
            </w:r>
          </w:p>
          <w:p w14:paraId="5B5D0B30" w14:textId="77777777" w:rsidR="00217C82" w:rsidRPr="00217C82" w:rsidRDefault="00217C82" w:rsidP="00217C82">
            <w:pPr>
              <w:autoSpaceDE w:val="0"/>
              <w:autoSpaceDN w:val="0"/>
              <w:adjustRightInd w:val="0"/>
              <w:spacing w:line="240" w:lineRule="atLeast"/>
              <w:rPr>
                <w:rFonts w:ascii="Times New Roman" w:hAnsi="Times New Roman" w:cs="Times New Roman"/>
                <w:b/>
                <w:i/>
                <w:color w:val="auto"/>
                <w:sz w:val="28"/>
                <w:szCs w:val="28"/>
                <w:lang w:eastAsia="ru-RU"/>
              </w:rPr>
            </w:pPr>
          </w:p>
        </w:tc>
      </w:tr>
      <w:tr w:rsidR="00217C82" w:rsidRPr="00217C82" w14:paraId="6B823EB1" w14:textId="77777777" w:rsidTr="00E82B1A">
        <w:tc>
          <w:tcPr>
            <w:tcW w:w="4962" w:type="dxa"/>
            <w:shd w:val="clear" w:color="auto" w:fill="auto"/>
          </w:tcPr>
          <w:p w14:paraId="10CBADD3"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14:paraId="70D83A69" w14:textId="77777777" w:rsidR="00217C82" w:rsidRPr="00217C82" w:rsidRDefault="00217C82" w:rsidP="00217C82">
            <w:pPr>
              <w:autoSpaceDE w:val="0"/>
              <w:autoSpaceDN w:val="0"/>
              <w:adjustRightInd w:val="0"/>
              <w:spacing w:line="240" w:lineRule="atLeast"/>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Департаменту    регулювання    містобудівної діяльності та земельних</w:t>
            </w:r>
          </w:p>
          <w:p w14:paraId="3245C847" w14:textId="77777777" w:rsidR="00217C82" w:rsidRPr="00217C82" w:rsidRDefault="00217C82" w:rsidP="00217C82">
            <w:pPr>
              <w:autoSpaceDE w:val="0"/>
              <w:autoSpaceDN w:val="0"/>
              <w:adjustRightInd w:val="0"/>
              <w:spacing w:line="240" w:lineRule="atLeast"/>
              <w:jc w:val="both"/>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відносин виконкому Криворізької </w:t>
            </w:r>
          </w:p>
          <w:p w14:paraId="3A2128A1" w14:textId="77777777" w:rsidR="00217C82" w:rsidRPr="00217C82" w:rsidRDefault="00217C82" w:rsidP="00217C82">
            <w:pPr>
              <w:autoSpaceDE w:val="0"/>
              <w:autoSpaceDN w:val="0"/>
              <w:adjustRightInd w:val="0"/>
              <w:spacing w:line="240" w:lineRule="atLeast"/>
              <w:jc w:val="both"/>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міської ради</w:t>
            </w:r>
          </w:p>
          <w:p w14:paraId="2520845A"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r>
      <w:tr w:rsidR="00217C82" w:rsidRPr="00217C82" w14:paraId="79C6576B" w14:textId="77777777" w:rsidTr="00E82B1A">
        <w:tc>
          <w:tcPr>
            <w:tcW w:w="4962" w:type="dxa"/>
            <w:shd w:val="clear" w:color="auto" w:fill="auto"/>
          </w:tcPr>
          <w:p w14:paraId="7EAC0FDF"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14:paraId="29E9DCB8" w14:textId="77777777" w:rsidR="00217C82" w:rsidRPr="00217C82" w:rsidRDefault="00217C82" w:rsidP="00217C82">
            <w:pPr>
              <w:autoSpaceDE w:val="0"/>
              <w:autoSpaceDN w:val="0"/>
              <w:adjustRightInd w:val="0"/>
              <w:spacing w:line="245" w:lineRule="auto"/>
              <w:rPr>
                <w:rFonts w:ascii="Times New Roman" w:hAnsi="Times New Roman" w:cs="Times New Roman"/>
                <w:iCs/>
                <w:color w:val="auto"/>
                <w:sz w:val="28"/>
                <w:szCs w:val="28"/>
                <w:lang w:eastAsia="ru-RU"/>
              </w:rPr>
            </w:pPr>
            <w:r w:rsidRPr="00217C82">
              <w:rPr>
                <w:rFonts w:ascii="Times New Roman" w:hAnsi="Times New Roman" w:cs="Times New Roman"/>
                <w:b/>
                <w:i/>
                <w:iCs/>
                <w:color w:val="auto"/>
                <w:sz w:val="28"/>
                <w:szCs w:val="28"/>
                <w:lang w:eastAsia="ru-RU"/>
              </w:rPr>
              <w:t>Замовник/ Представник_________________</w:t>
            </w:r>
          </w:p>
          <w:p w14:paraId="0BC53851" w14:textId="77777777" w:rsidR="00217C82" w:rsidRPr="00217C82" w:rsidRDefault="00217C82" w:rsidP="00217C82">
            <w:pPr>
              <w:autoSpaceDE w:val="0"/>
              <w:autoSpaceDN w:val="0"/>
              <w:adjustRightInd w:val="0"/>
              <w:spacing w:line="245" w:lineRule="auto"/>
              <w:jc w:val="center"/>
              <w:rPr>
                <w:rFonts w:ascii="Times New Roman" w:hAnsi="Times New Roman" w:cs="Times New Roman"/>
                <w:i/>
                <w:iCs/>
                <w:color w:val="auto"/>
                <w:sz w:val="28"/>
                <w:szCs w:val="28"/>
                <w:vertAlign w:val="superscript"/>
                <w:lang w:eastAsia="ru-RU"/>
              </w:rPr>
            </w:pPr>
            <w:r w:rsidRPr="00217C82">
              <w:rPr>
                <w:rFonts w:ascii="Times New Roman" w:hAnsi="Times New Roman" w:cs="Times New Roman"/>
                <w:iCs/>
                <w:color w:val="auto"/>
                <w:sz w:val="28"/>
                <w:szCs w:val="28"/>
                <w:lang w:eastAsia="ru-RU"/>
              </w:rPr>
              <w:t xml:space="preserve">                 </w:t>
            </w:r>
            <w:r w:rsidRPr="00217C82">
              <w:rPr>
                <w:rFonts w:ascii="Times New Roman" w:hAnsi="Times New Roman" w:cs="Times New Roman"/>
                <w:i/>
                <w:iCs/>
                <w:color w:val="auto"/>
                <w:sz w:val="28"/>
                <w:szCs w:val="28"/>
                <w:vertAlign w:val="superscript"/>
                <w:lang w:eastAsia="ru-RU"/>
              </w:rPr>
              <w:t xml:space="preserve">(найменування, код ЄДРПОУ – для  юридичної особи, </w:t>
            </w:r>
            <w:r w:rsidRPr="00217C82">
              <w:rPr>
                <w:rFonts w:ascii="Times New Roman" w:hAnsi="Times New Roman" w:cs="Times New Roman"/>
                <w:b/>
                <w:iCs/>
                <w:color w:val="auto"/>
                <w:sz w:val="28"/>
                <w:szCs w:val="28"/>
                <w:lang w:eastAsia="ru-RU"/>
              </w:rPr>
              <w:t>______________________________________</w:t>
            </w:r>
          </w:p>
          <w:p w14:paraId="280E3B1E" w14:textId="77777777" w:rsidR="00217C82" w:rsidRPr="00217C82" w:rsidRDefault="00217C82" w:rsidP="00217C82">
            <w:pPr>
              <w:autoSpaceDE w:val="0"/>
              <w:autoSpaceDN w:val="0"/>
              <w:adjustRightInd w:val="0"/>
              <w:spacing w:line="245" w:lineRule="auto"/>
              <w:jc w:val="both"/>
              <w:rPr>
                <w:rFonts w:ascii="Times New Roman" w:hAnsi="Times New Roman" w:cs="Times New Roman"/>
                <w:b/>
                <w:iCs/>
                <w:color w:val="auto"/>
                <w:sz w:val="28"/>
                <w:szCs w:val="28"/>
                <w:lang w:eastAsia="ru-RU"/>
              </w:rPr>
            </w:pPr>
            <w:r w:rsidRPr="00217C82">
              <w:rPr>
                <w:rFonts w:ascii="Times New Roman" w:hAnsi="Times New Roman" w:cs="Times New Roman"/>
                <w:b/>
                <w:iCs/>
                <w:color w:val="auto"/>
                <w:sz w:val="28"/>
                <w:szCs w:val="28"/>
                <w:lang w:eastAsia="ru-RU"/>
              </w:rPr>
              <w:t xml:space="preserve">                 </w:t>
            </w:r>
            <w:r w:rsidRPr="00217C82">
              <w:rPr>
                <w:rFonts w:ascii="Times New Roman" w:hAnsi="Times New Roman" w:cs="Times New Roman"/>
                <w:i/>
                <w:iCs/>
                <w:color w:val="auto"/>
                <w:sz w:val="28"/>
                <w:szCs w:val="28"/>
                <w:vertAlign w:val="superscript"/>
                <w:lang w:eastAsia="ru-RU"/>
              </w:rPr>
              <w:t xml:space="preserve"> або ПІБ  та ідентифікаційний номер – для ФОП)</w:t>
            </w:r>
          </w:p>
          <w:p w14:paraId="44FEB082"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r>
      <w:tr w:rsidR="00217C82" w:rsidRPr="00217C82" w14:paraId="445ABA19" w14:textId="77777777" w:rsidTr="00E82B1A">
        <w:tc>
          <w:tcPr>
            <w:tcW w:w="4962" w:type="dxa"/>
            <w:shd w:val="clear" w:color="auto" w:fill="auto"/>
          </w:tcPr>
          <w:p w14:paraId="4914AF2A"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14:paraId="3990AB82" w14:textId="77777777" w:rsidR="00217C82" w:rsidRPr="00217C82" w:rsidRDefault="00217C82" w:rsidP="00217C82">
            <w:pPr>
              <w:autoSpaceDE w:val="0"/>
              <w:autoSpaceDN w:val="0"/>
              <w:adjustRightInd w:val="0"/>
              <w:spacing w:line="245" w:lineRule="auto"/>
              <w:rPr>
                <w:rFonts w:ascii="Times New Roman" w:hAnsi="Times New Roman" w:cs="Times New Roman"/>
                <w:iCs/>
                <w:color w:val="auto"/>
                <w:sz w:val="28"/>
                <w:szCs w:val="28"/>
                <w:lang w:eastAsia="ru-RU"/>
              </w:rPr>
            </w:pPr>
            <w:r w:rsidRPr="00217C82">
              <w:rPr>
                <w:rFonts w:ascii="Times New Roman" w:hAnsi="Times New Roman" w:cs="Times New Roman"/>
                <w:b/>
                <w:i/>
                <w:iCs/>
                <w:color w:val="auto"/>
                <w:sz w:val="28"/>
                <w:szCs w:val="28"/>
                <w:lang w:eastAsia="ru-RU"/>
              </w:rPr>
              <w:t>Місце знаходження (реєстрації ФОП)</w:t>
            </w:r>
            <w:r w:rsidRPr="00217C82">
              <w:rPr>
                <w:rFonts w:ascii="Times New Roman" w:hAnsi="Times New Roman" w:cs="Times New Roman"/>
                <w:b/>
                <w:iCs/>
                <w:color w:val="auto"/>
                <w:sz w:val="28"/>
                <w:szCs w:val="28"/>
                <w:lang w:eastAsia="ru-RU"/>
              </w:rPr>
              <w:t xml:space="preserve"> </w:t>
            </w:r>
            <w:r w:rsidRPr="00217C82">
              <w:rPr>
                <w:rFonts w:ascii="Times New Roman" w:hAnsi="Times New Roman" w:cs="Times New Roman"/>
                <w:iCs/>
                <w:color w:val="auto"/>
                <w:sz w:val="28"/>
                <w:szCs w:val="28"/>
                <w:lang w:eastAsia="ru-RU"/>
              </w:rPr>
              <w:t>____</w:t>
            </w:r>
          </w:p>
          <w:p w14:paraId="7E107E7A" w14:textId="77777777" w:rsidR="00217C82" w:rsidRPr="00217C82" w:rsidRDefault="00217C82" w:rsidP="00217C82">
            <w:pPr>
              <w:autoSpaceDE w:val="0"/>
              <w:autoSpaceDN w:val="0"/>
              <w:adjustRightInd w:val="0"/>
              <w:spacing w:line="245" w:lineRule="auto"/>
              <w:jc w:val="right"/>
              <w:rPr>
                <w:rFonts w:ascii="Times New Roman" w:hAnsi="Times New Roman" w:cs="Times New Roman"/>
                <w:iCs/>
                <w:color w:val="auto"/>
                <w:sz w:val="28"/>
                <w:szCs w:val="28"/>
                <w:lang w:eastAsia="ru-RU"/>
              </w:rPr>
            </w:pPr>
            <w:r w:rsidRPr="00217C82">
              <w:rPr>
                <w:rFonts w:ascii="Times New Roman" w:hAnsi="Times New Roman" w:cs="Times New Roman"/>
                <w:iCs/>
                <w:color w:val="auto"/>
                <w:sz w:val="28"/>
                <w:szCs w:val="28"/>
                <w:lang w:eastAsia="ru-RU"/>
              </w:rPr>
              <w:t>______________________________________</w:t>
            </w:r>
          </w:p>
          <w:p w14:paraId="59D10FDF"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r>
      <w:tr w:rsidR="00217C82" w:rsidRPr="00217C82" w14:paraId="2F3488F1" w14:textId="77777777" w:rsidTr="00E82B1A">
        <w:tc>
          <w:tcPr>
            <w:tcW w:w="4962" w:type="dxa"/>
            <w:shd w:val="clear" w:color="auto" w:fill="auto"/>
          </w:tcPr>
          <w:p w14:paraId="67A233FC"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14:paraId="54B141C2"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r w:rsidRPr="00217C82">
              <w:rPr>
                <w:rFonts w:ascii="Times New Roman" w:hAnsi="Times New Roman" w:cs="Times New Roman"/>
                <w:b/>
                <w:i/>
                <w:color w:val="auto"/>
                <w:sz w:val="28"/>
                <w:szCs w:val="28"/>
                <w:lang w:eastAsia="ru-RU"/>
              </w:rPr>
              <w:t>Засоби зв’язку (№ телефону)</w:t>
            </w:r>
            <w:r w:rsidRPr="00217C82">
              <w:rPr>
                <w:rFonts w:ascii="Times New Roman" w:hAnsi="Times New Roman" w:cs="Times New Roman"/>
                <w:b/>
                <w:color w:val="auto"/>
                <w:sz w:val="28"/>
                <w:szCs w:val="28"/>
                <w:lang w:eastAsia="ru-RU"/>
              </w:rPr>
              <w:t xml:space="preserve"> </w:t>
            </w:r>
            <w:r w:rsidRPr="00217C82">
              <w:rPr>
                <w:rFonts w:ascii="Times New Roman" w:hAnsi="Times New Roman" w:cs="Times New Roman"/>
                <w:color w:val="auto"/>
                <w:sz w:val="28"/>
                <w:szCs w:val="28"/>
                <w:lang w:eastAsia="ru-RU"/>
              </w:rPr>
              <w:t>____________</w:t>
            </w:r>
          </w:p>
        </w:tc>
      </w:tr>
    </w:tbl>
    <w:p w14:paraId="0D765ABF" w14:textId="77777777" w:rsidR="00217C82" w:rsidRPr="00217C82" w:rsidRDefault="00217C82" w:rsidP="00217C82">
      <w:pPr>
        <w:autoSpaceDE w:val="0"/>
        <w:autoSpaceDN w:val="0"/>
        <w:adjustRightInd w:val="0"/>
        <w:spacing w:line="245" w:lineRule="auto"/>
        <w:ind w:left="4956"/>
        <w:jc w:val="both"/>
        <w:rPr>
          <w:rFonts w:ascii="Times New Roman" w:hAnsi="Times New Roman" w:cs="Times New Roman"/>
          <w:i/>
          <w:color w:val="auto"/>
          <w:lang w:eastAsia="ru-RU"/>
        </w:rPr>
      </w:pPr>
    </w:p>
    <w:p w14:paraId="10841905" w14:textId="77777777" w:rsidR="00217C82" w:rsidRPr="00217C82" w:rsidRDefault="00217C82" w:rsidP="00217C82">
      <w:pPr>
        <w:autoSpaceDE w:val="0"/>
        <w:autoSpaceDN w:val="0"/>
        <w:adjustRightInd w:val="0"/>
        <w:spacing w:line="245" w:lineRule="auto"/>
        <w:rPr>
          <w:rFonts w:ascii="Times New Roman" w:hAnsi="Times New Roman" w:cs="Times New Roman"/>
          <w:b/>
          <w:color w:val="auto"/>
          <w:sz w:val="28"/>
          <w:szCs w:val="28"/>
          <w:lang w:eastAsia="ru-RU"/>
        </w:rPr>
      </w:pPr>
      <w:r w:rsidRPr="00217C82">
        <w:rPr>
          <w:rFonts w:ascii="Times New Roman" w:hAnsi="Times New Roman" w:cs="Times New Roman"/>
          <w:b/>
          <w:i/>
          <w:color w:val="auto"/>
          <w:sz w:val="28"/>
          <w:szCs w:val="28"/>
          <w:lang w:eastAsia="ru-RU"/>
        </w:rPr>
        <w:t xml:space="preserve">                                                        </w:t>
      </w:r>
      <w:r w:rsidRPr="00217C82">
        <w:rPr>
          <w:rFonts w:ascii="Times New Roman" w:hAnsi="Times New Roman" w:cs="Times New Roman"/>
          <w:b/>
          <w:color w:val="auto"/>
          <w:sz w:val="28"/>
          <w:szCs w:val="28"/>
          <w:lang w:eastAsia="ru-RU"/>
        </w:rPr>
        <w:t xml:space="preserve">   ЗАЯВА</w:t>
      </w:r>
    </w:p>
    <w:p w14:paraId="36C0A12B" w14:textId="77777777" w:rsidR="00217C82" w:rsidRPr="00217C82" w:rsidRDefault="00217C82" w:rsidP="00217C82">
      <w:pPr>
        <w:autoSpaceDE w:val="0"/>
        <w:autoSpaceDN w:val="0"/>
        <w:adjustRightInd w:val="0"/>
        <w:spacing w:line="247"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eastAsia="ru-RU"/>
        </w:rPr>
        <w:tab/>
        <w:t xml:space="preserve">Відповідно 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затвердженого рішенням міської ради  від «____» ________________20____  №_____, прошу  визначити можливість облаштування елемента благоустрою для розміщення _______________________тимчасової споруди для здійснення </w:t>
      </w:r>
      <w:proofErr w:type="spellStart"/>
      <w:r w:rsidRPr="00217C82">
        <w:rPr>
          <w:rFonts w:ascii="Times New Roman" w:hAnsi="Times New Roman" w:cs="Times New Roman"/>
          <w:color w:val="auto"/>
          <w:sz w:val="28"/>
          <w:szCs w:val="28"/>
          <w:lang w:eastAsia="ru-RU"/>
        </w:rPr>
        <w:t>господарсь</w:t>
      </w:r>
      <w:proofErr w:type="spellEnd"/>
      <w:r w:rsidRPr="00217C82">
        <w:rPr>
          <w:rFonts w:ascii="Times New Roman" w:hAnsi="Times New Roman" w:cs="Times New Roman"/>
          <w:color w:val="auto"/>
          <w:sz w:val="28"/>
          <w:szCs w:val="28"/>
          <w:lang w:eastAsia="ru-RU"/>
        </w:rPr>
        <w:t>-</w:t>
      </w:r>
    </w:p>
    <w:p w14:paraId="16F3CBFC" w14:textId="77777777" w:rsidR="00217C82" w:rsidRPr="00217C82" w:rsidRDefault="00217C82" w:rsidP="00217C82">
      <w:pPr>
        <w:autoSpaceDE w:val="0"/>
        <w:autoSpaceDN w:val="0"/>
        <w:adjustRightInd w:val="0"/>
        <w:spacing w:line="247" w:lineRule="auto"/>
        <w:jc w:val="both"/>
        <w:rPr>
          <w:rFonts w:ascii="Times New Roman" w:hAnsi="Times New Roman" w:cs="Times New Roman"/>
          <w:color w:val="auto"/>
          <w:sz w:val="28"/>
          <w:szCs w:val="28"/>
          <w:lang w:eastAsia="ru-RU"/>
        </w:rPr>
      </w:pPr>
      <w:r w:rsidRPr="00217C82">
        <w:rPr>
          <w:rFonts w:ascii="Times New Roman" w:hAnsi="Times New Roman" w:cs="Times New Roman"/>
          <w:i/>
          <w:color w:val="auto"/>
          <w:sz w:val="28"/>
          <w:szCs w:val="28"/>
          <w:vertAlign w:val="superscript"/>
          <w:lang w:eastAsia="ru-RU"/>
        </w:rPr>
        <w:t xml:space="preserve">          (стаціонарної/пересувної)</w:t>
      </w:r>
      <w:r w:rsidRPr="00217C82">
        <w:rPr>
          <w:rFonts w:ascii="Times New Roman" w:hAnsi="Times New Roman" w:cs="Times New Roman"/>
          <w:color w:val="auto"/>
          <w:sz w:val="28"/>
          <w:szCs w:val="28"/>
          <w:lang w:eastAsia="ru-RU"/>
        </w:rPr>
        <w:t xml:space="preserve"> </w:t>
      </w:r>
    </w:p>
    <w:p w14:paraId="21E54276" w14:textId="77777777" w:rsidR="00217C82" w:rsidRPr="00217C82" w:rsidRDefault="00217C82" w:rsidP="00217C82">
      <w:pPr>
        <w:autoSpaceDE w:val="0"/>
        <w:autoSpaceDN w:val="0"/>
        <w:adjustRightInd w:val="0"/>
        <w:spacing w:line="247" w:lineRule="auto"/>
        <w:jc w:val="both"/>
        <w:rPr>
          <w:rFonts w:ascii="Times New Roman" w:hAnsi="Times New Roman" w:cs="Times New Roman"/>
          <w:color w:val="auto"/>
          <w:sz w:val="28"/>
          <w:szCs w:val="28"/>
          <w:lang w:eastAsia="ru-RU"/>
        </w:rPr>
      </w:pPr>
      <w:proofErr w:type="spellStart"/>
      <w:r w:rsidRPr="00217C82">
        <w:rPr>
          <w:rFonts w:ascii="Times New Roman" w:hAnsi="Times New Roman" w:cs="Times New Roman"/>
          <w:color w:val="auto"/>
          <w:sz w:val="28"/>
          <w:szCs w:val="28"/>
          <w:lang w:eastAsia="ru-RU"/>
        </w:rPr>
        <w:t>кої</w:t>
      </w:r>
      <w:proofErr w:type="spellEnd"/>
      <w:r w:rsidRPr="00217C82">
        <w:rPr>
          <w:rFonts w:ascii="Times New Roman" w:hAnsi="Times New Roman" w:cs="Times New Roman"/>
          <w:color w:val="auto"/>
          <w:sz w:val="28"/>
          <w:szCs w:val="28"/>
          <w:lang w:eastAsia="ru-RU"/>
        </w:rPr>
        <w:t xml:space="preserve"> діяльності з __________________________________________________,</w:t>
      </w:r>
    </w:p>
    <w:p w14:paraId="73338061" w14:textId="77777777" w:rsidR="00217C82" w:rsidRPr="00217C82" w:rsidRDefault="00217C82" w:rsidP="00217C82">
      <w:pPr>
        <w:autoSpaceDE w:val="0"/>
        <w:autoSpaceDN w:val="0"/>
        <w:adjustRightInd w:val="0"/>
        <w:spacing w:line="247" w:lineRule="auto"/>
        <w:jc w:val="center"/>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(вид діяльності)</w:t>
      </w:r>
    </w:p>
    <w:p w14:paraId="19D10F70" w14:textId="77777777" w:rsidR="00217C82" w:rsidRPr="00217C82" w:rsidRDefault="00217C82" w:rsidP="00217C82">
      <w:pPr>
        <w:autoSpaceDE w:val="0"/>
        <w:autoSpaceDN w:val="0"/>
        <w:adjustRightInd w:val="0"/>
        <w:spacing w:line="247"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розташованої _______________________________________________________,</w:t>
      </w:r>
    </w:p>
    <w:p w14:paraId="0449FB75" w14:textId="77777777" w:rsidR="00217C82" w:rsidRPr="00217C82" w:rsidRDefault="00217C82" w:rsidP="00217C82">
      <w:pPr>
        <w:autoSpaceDE w:val="0"/>
        <w:autoSpaceDN w:val="0"/>
        <w:adjustRightInd w:val="0"/>
        <w:spacing w:line="247" w:lineRule="auto"/>
        <w:jc w:val="center"/>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(адреса )</w:t>
      </w:r>
    </w:p>
    <w:p w14:paraId="25405AB9" w14:textId="77777777" w:rsidR="00217C82" w:rsidRPr="00217C82" w:rsidRDefault="00217C82" w:rsidP="00217C82">
      <w:pPr>
        <w:autoSpaceDE w:val="0"/>
        <w:autoSpaceDN w:val="0"/>
        <w:adjustRightInd w:val="0"/>
        <w:spacing w:line="247"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площею______________________________ (</w:t>
      </w:r>
      <w:proofErr w:type="spellStart"/>
      <w:r w:rsidRPr="00217C82">
        <w:rPr>
          <w:rFonts w:ascii="Times New Roman" w:hAnsi="Times New Roman" w:cs="Times New Roman"/>
          <w:color w:val="auto"/>
          <w:sz w:val="28"/>
          <w:szCs w:val="28"/>
          <w:lang w:eastAsia="ru-RU"/>
        </w:rPr>
        <w:t>кв</w:t>
      </w:r>
      <w:proofErr w:type="spellEnd"/>
      <w:r w:rsidRPr="00217C82">
        <w:rPr>
          <w:rFonts w:ascii="Times New Roman" w:hAnsi="Times New Roman" w:cs="Times New Roman"/>
          <w:color w:val="auto"/>
          <w:sz w:val="28"/>
          <w:szCs w:val="28"/>
          <w:lang w:eastAsia="ru-RU"/>
        </w:rPr>
        <w:t>. м).</w:t>
      </w:r>
    </w:p>
    <w:p w14:paraId="30E52CEC" w14:textId="77777777" w:rsidR="00217C82" w:rsidRPr="00217C82" w:rsidRDefault="00217C82" w:rsidP="00217C82">
      <w:pPr>
        <w:autoSpaceDE w:val="0"/>
        <w:autoSpaceDN w:val="0"/>
        <w:adjustRightInd w:val="0"/>
        <w:spacing w:line="247"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p>
    <w:p w14:paraId="62F918AC" w14:textId="77777777" w:rsidR="00217C82" w:rsidRPr="00217C82" w:rsidRDefault="00217C82" w:rsidP="00217C82">
      <w:pPr>
        <w:autoSpaceDE w:val="0"/>
        <w:autoSpaceDN w:val="0"/>
        <w:adjustRightInd w:val="0"/>
        <w:spacing w:line="247"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Відповідно до Закону України «Про захист персональних даних» надаю згоду на обробку, використання та зберігання моїх персональних даних.</w:t>
      </w:r>
    </w:p>
    <w:p w14:paraId="09346E81" w14:textId="77777777" w:rsidR="00217C82" w:rsidRPr="00217C82" w:rsidRDefault="00217C82" w:rsidP="00217C82">
      <w:pPr>
        <w:autoSpaceDE w:val="0"/>
        <w:autoSpaceDN w:val="0"/>
        <w:adjustRightInd w:val="0"/>
        <w:spacing w:line="245" w:lineRule="auto"/>
        <w:jc w:val="right"/>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p>
    <w:p w14:paraId="3B80138B" w14:textId="77777777" w:rsidR="00217C82" w:rsidRPr="00217C82" w:rsidRDefault="00217C82" w:rsidP="00217C82">
      <w:pPr>
        <w:autoSpaceDE w:val="0"/>
        <w:autoSpaceDN w:val="0"/>
        <w:adjustRightInd w:val="0"/>
        <w:spacing w:line="245" w:lineRule="auto"/>
        <w:ind w:firstLine="705"/>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Замовник/Представник ___________________________________________________________________</w:t>
      </w:r>
    </w:p>
    <w:p w14:paraId="3B7A9CAE" w14:textId="77777777" w:rsidR="00217C82" w:rsidRPr="00217C82" w:rsidRDefault="00217C82" w:rsidP="00217C82">
      <w:pPr>
        <w:autoSpaceDE w:val="0"/>
        <w:autoSpaceDN w:val="0"/>
        <w:adjustRightInd w:val="0"/>
        <w:spacing w:line="245" w:lineRule="auto"/>
        <w:jc w:val="center"/>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(ініціали та прізвище)</w:t>
      </w:r>
    </w:p>
    <w:p w14:paraId="69D9893D" w14:textId="77777777" w:rsidR="00217C82" w:rsidRPr="00217C82" w:rsidRDefault="00217C82" w:rsidP="00217C82">
      <w:pPr>
        <w:autoSpaceDE w:val="0"/>
        <w:autoSpaceDN w:val="0"/>
        <w:adjustRightInd w:val="0"/>
        <w:spacing w:line="245"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____________________                    </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t>______________20___</w:t>
      </w:r>
    </w:p>
    <w:p w14:paraId="5972D4AE" w14:textId="77777777" w:rsidR="00217C82" w:rsidRPr="00217C82" w:rsidRDefault="00217C82" w:rsidP="00217C82">
      <w:pPr>
        <w:autoSpaceDE w:val="0"/>
        <w:autoSpaceDN w:val="0"/>
        <w:adjustRightInd w:val="0"/>
        <w:spacing w:line="245" w:lineRule="auto"/>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(підпис)</w:t>
      </w:r>
      <w:r w:rsidRPr="00217C82">
        <w:rPr>
          <w:rFonts w:ascii="Times New Roman" w:hAnsi="Times New Roman" w:cs="Times New Roman"/>
          <w:i/>
          <w:color w:val="auto"/>
          <w:sz w:val="28"/>
          <w:szCs w:val="28"/>
          <w:lang w:eastAsia="ru-RU"/>
        </w:rPr>
        <w:t xml:space="preserve"> </w:t>
      </w:r>
      <w:r w:rsidRPr="00217C82">
        <w:rPr>
          <w:rFonts w:ascii="Times New Roman" w:hAnsi="Times New Roman" w:cs="Times New Roman"/>
          <w:color w:val="auto"/>
          <w:sz w:val="28"/>
          <w:szCs w:val="28"/>
          <w:lang w:eastAsia="ru-RU"/>
        </w:rPr>
        <w:t xml:space="preserve">         МП (за наявності)</w:t>
      </w:r>
      <w:r w:rsidRPr="00217C82">
        <w:rPr>
          <w:rFonts w:ascii="Times New Roman" w:hAnsi="Times New Roman" w:cs="Times New Roman"/>
          <w:i/>
          <w:color w:val="auto"/>
          <w:sz w:val="28"/>
          <w:szCs w:val="28"/>
          <w:vertAlign w:val="superscript"/>
          <w:lang w:eastAsia="ru-RU"/>
        </w:rPr>
        <w:tab/>
      </w:r>
      <w:r w:rsidRPr="00217C82">
        <w:rPr>
          <w:rFonts w:ascii="Times New Roman" w:hAnsi="Times New Roman" w:cs="Times New Roman"/>
          <w:i/>
          <w:color w:val="auto"/>
          <w:sz w:val="28"/>
          <w:szCs w:val="28"/>
          <w:vertAlign w:val="superscript"/>
          <w:lang w:eastAsia="ru-RU"/>
        </w:rPr>
        <w:tab/>
      </w:r>
      <w:r w:rsidRPr="00217C82">
        <w:rPr>
          <w:rFonts w:ascii="Times New Roman" w:hAnsi="Times New Roman" w:cs="Times New Roman"/>
          <w:i/>
          <w:color w:val="auto"/>
          <w:sz w:val="28"/>
          <w:szCs w:val="28"/>
          <w:vertAlign w:val="superscript"/>
          <w:lang w:eastAsia="ru-RU"/>
        </w:rPr>
        <w:tab/>
        <w:t xml:space="preserve">                     (дата)</w:t>
      </w:r>
    </w:p>
    <w:p w14:paraId="25560A27" w14:textId="77777777" w:rsidR="00217C82" w:rsidRPr="00217C82" w:rsidRDefault="00217C82" w:rsidP="00217C82">
      <w:pPr>
        <w:autoSpaceDE w:val="0"/>
        <w:autoSpaceDN w:val="0"/>
        <w:adjustRightInd w:val="0"/>
        <w:spacing w:line="245" w:lineRule="auto"/>
        <w:rPr>
          <w:rFonts w:ascii="Times New Roman" w:hAnsi="Times New Roman" w:cs="Times New Roman"/>
          <w:i/>
          <w:color w:val="auto"/>
          <w:lang w:eastAsia="ru-RU"/>
        </w:rPr>
      </w:pPr>
    </w:p>
    <w:p w14:paraId="70D04611" w14:textId="77777777" w:rsidR="00217C82" w:rsidRPr="00217C82" w:rsidRDefault="00217C82" w:rsidP="00217C82">
      <w:pPr>
        <w:autoSpaceDE w:val="0"/>
        <w:autoSpaceDN w:val="0"/>
        <w:adjustRightInd w:val="0"/>
        <w:spacing w:line="245" w:lineRule="auto"/>
        <w:ind w:left="1134" w:hanging="1276"/>
        <w:jc w:val="both"/>
        <w:rPr>
          <w:rFonts w:ascii="Times New Roman" w:hAnsi="Times New Roman" w:cs="Times New Roman"/>
          <w:b/>
          <w:i/>
          <w:color w:val="auto"/>
          <w:lang w:eastAsia="ru-RU"/>
        </w:rPr>
      </w:pPr>
    </w:p>
    <w:p w14:paraId="011CFA75" w14:textId="77777777" w:rsidR="00217C82" w:rsidRPr="00217C82" w:rsidRDefault="00217C82" w:rsidP="00217C82">
      <w:pPr>
        <w:autoSpaceDE w:val="0"/>
        <w:autoSpaceDN w:val="0"/>
        <w:adjustRightInd w:val="0"/>
        <w:spacing w:line="245" w:lineRule="auto"/>
        <w:ind w:left="1134" w:hanging="1276"/>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Додаток:   копія мапи із зазначенням бажаного місця розміщення стаціонарної тимчасової споруди або пересувної тимчасової споруди.</w:t>
      </w:r>
    </w:p>
    <w:p w14:paraId="4FC10CC8" w14:textId="77777777" w:rsidR="00217C82" w:rsidRPr="00217C82" w:rsidRDefault="00217C82" w:rsidP="00217C82">
      <w:pPr>
        <w:widowControl/>
        <w:jc w:val="center"/>
        <w:rPr>
          <w:rFonts w:ascii="Times New Roman" w:hAnsi="Times New Roman" w:cs="Times New Roman"/>
          <w:color w:val="auto"/>
          <w:sz w:val="28"/>
          <w:szCs w:val="28"/>
          <w:lang w:eastAsia="ru-RU"/>
        </w:rPr>
      </w:pPr>
    </w:p>
    <w:p w14:paraId="3C1429ED" w14:textId="77777777" w:rsidR="00217C82" w:rsidRPr="00217C82" w:rsidRDefault="00217C82" w:rsidP="00217C82">
      <w:pPr>
        <w:widowControl/>
        <w:jc w:val="center"/>
        <w:rPr>
          <w:rFonts w:ascii="Times New Roman" w:hAnsi="Times New Roman" w:cs="Times New Roman"/>
          <w:color w:val="auto"/>
          <w:sz w:val="28"/>
          <w:szCs w:val="28"/>
          <w:lang w:eastAsia="ru-RU"/>
        </w:rPr>
      </w:pPr>
    </w:p>
    <w:p w14:paraId="6C994329" w14:textId="77777777" w:rsidR="00217C82" w:rsidRPr="00217C82" w:rsidRDefault="00217C82" w:rsidP="00217C82">
      <w:pPr>
        <w:widowControl/>
        <w:jc w:val="center"/>
        <w:rPr>
          <w:rFonts w:ascii="Times New Roman" w:hAnsi="Times New Roman" w:cs="Times New Roman"/>
          <w:color w:val="auto"/>
          <w:sz w:val="28"/>
          <w:szCs w:val="28"/>
          <w:lang w:eastAsia="ru-RU"/>
        </w:rPr>
      </w:pPr>
    </w:p>
    <w:p w14:paraId="4EB26279" w14:textId="77777777" w:rsidR="00217C82" w:rsidRPr="00217C82" w:rsidRDefault="00217C82" w:rsidP="00217C82">
      <w:pPr>
        <w:widowControl/>
        <w:jc w:val="center"/>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____________________________________</w:t>
      </w:r>
    </w:p>
    <w:p w14:paraId="2C78890F" w14:textId="77777777" w:rsidR="00217C82" w:rsidRPr="00217C82" w:rsidRDefault="00217C82" w:rsidP="00217C82">
      <w:pPr>
        <w:widowControl/>
        <w:jc w:val="center"/>
        <w:rPr>
          <w:rFonts w:ascii="Calibri" w:hAnsi="Calibri" w:cs="Times New Roman"/>
          <w:color w:val="auto"/>
          <w:lang w:eastAsia="ru-RU"/>
        </w:rPr>
      </w:pPr>
    </w:p>
    <w:p w14:paraId="272EDAC5"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4B8B74A2"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4006461D"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4BBCA984"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1FC004C5"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2483CEE9"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6FA59636"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3E808017"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62BED08A"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4D532456"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09A5C7CB"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37EE7457"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51F1ECEB" w14:textId="77777777" w:rsidR="00217C82" w:rsidRPr="00217C82" w:rsidRDefault="00217C82" w:rsidP="00217C82">
      <w:pPr>
        <w:widowControl/>
        <w:spacing w:after="200" w:line="276" w:lineRule="auto"/>
        <w:rPr>
          <w:rFonts w:ascii="Times New Roman" w:hAnsi="Times New Roman" w:cs="Times New Roman"/>
          <w:color w:val="auto"/>
          <w:sz w:val="28"/>
          <w:szCs w:val="28"/>
          <w:lang w:val="en-US" w:eastAsia="ru-RU"/>
        </w:rPr>
      </w:pPr>
    </w:p>
    <w:p w14:paraId="491ADFDE" w14:textId="77777777"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14:paraId="270B2217" w14:textId="77777777"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14:paraId="7127890B" w14:textId="77777777"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14:paraId="14C17026" w14:textId="77777777" w:rsidR="00217C82" w:rsidRPr="00217C82" w:rsidRDefault="00217C82" w:rsidP="00217C82">
      <w:pPr>
        <w:widowControl/>
        <w:spacing w:after="200" w:line="276" w:lineRule="auto"/>
        <w:rPr>
          <w:rFonts w:ascii="Times New Roman" w:hAnsi="Times New Roman" w:cs="Times New Roman"/>
          <w:color w:val="auto"/>
          <w:sz w:val="28"/>
          <w:szCs w:val="28"/>
          <w:lang w:eastAsia="ru-RU"/>
        </w:rPr>
      </w:pPr>
    </w:p>
    <w:p w14:paraId="5BF80CBD" w14:textId="77777777" w:rsidR="00217C82" w:rsidRDefault="00217C82">
      <w:pPr>
        <w:widowControl/>
        <w:spacing w:after="200" w:line="276" w:lineRule="auto"/>
        <w:rPr>
          <w:rFonts w:ascii="Times New Roman" w:hAnsi="Times New Roman" w:cs="Times New Roman"/>
          <w:color w:val="auto"/>
          <w:sz w:val="28"/>
          <w:szCs w:val="28"/>
          <w:lang w:eastAsia="ru-RU"/>
        </w:rPr>
      </w:pPr>
      <w:r>
        <w:rPr>
          <w:rFonts w:ascii="Times New Roman" w:hAnsi="Times New Roman" w:cs="Times New Roman"/>
          <w:color w:val="auto"/>
          <w:sz w:val="28"/>
          <w:szCs w:val="28"/>
          <w:lang w:eastAsia="ru-RU"/>
        </w:rPr>
        <w:br w:type="page"/>
      </w:r>
    </w:p>
    <w:p w14:paraId="560D8B92" w14:textId="77777777" w:rsidR="00217C82" w:rsidRPr="00217C82" w:rsidRDefault="00217C82" w:rsidP="00217C82">
      <w:pPr>
        <w:widowControl/>
        <w:spacing w:line="240" w:lineRule="atLeast"/>
        <w:jc w:val="center"/>
        <w:rPr>
          <w:rFonts w:ascii="Times New Roman" w:hAnsi="Times New Roman" w:cs="Times New Roman"/>
          <w:i/>
          <w:color w:val="auto"/>
          <w:lang w:eastAsia="ru-RU"/>
        </w:rPr>
      </w:pPr>
      <w:r w:rsidRPr="00217C82">
        <w:rPr>
          <w:rFonts w:ascii="Times New Roman" w:hAnsi="Times New Roman" w:cs="Times New Roman"/>
          <w:i/>
          <w:color w:val="auto"/>
          <w:lang w:eastAsia="ru-RU"/>
        </w:rPr>
        <w:lastRenderedPageBreak/>
        <w:t xml:space="preserve">                     </w:t>
      </w:r>
    </w:p>
    <w:tbl>
      <w:tblPr>
        <w:tblW w:w="0" w:type="auto"/>
        <w:tblInd w:w="-743" w:type="dxa"/>
        <w:tblLayout w:type="fixed"/>
        <w:tblLook w:val="04A0" w:firstRow="1" w:lastRow="0" w:firstColumn="1" w:lastColumn="0" w:noHBand="0" w:noVBand="1"/>
      </w:tblPr>
      <w:tblGrid>
        <w:gridCol w:w="4962"/>
        <w:gridCol w:w="5636"/>
      </w:tblGrid>
      <w:tr w:rsidR="00217C82" w:rsidRPr="00217C82" w14:paraId="57820AAB" w14:textId="77777777" w:rsidTr="00E82B1A">
        <w:tc>
          <w:tcPr>
            <w:tcW w:w="4962" w:type="dxa"/>
            <w:shd w:val="clear" w:color="auto" w:fill="auto"/>
          </w:tcPr>
          <w:p w14:paraId="60B042DE"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14:paraId="65022EE4" w14:textId="77777777" w:rsidR="00217C82" w:rsidRPr="00217C82" w:rsidRDefault="00217C82" w:rsidP="00217C82">
            <w:pPr>
              <w:autoSpaceDE w:val="0"/>
              <w:autoSpaceDN w:val="0"/>
              <w:adjustRightInd w:val="0"/>
              <w:spacing w:line="245" w:lineRule="auto"/>
              <w:rPr>
                <w:rFonts w:ascii="Times New Roman" w:hAnsi="Times New Roman" w:cs="Times New Roman"/>
                <w:i/>
                <w:color w:val="auto"/>
                <w:lang w:eastAsia="ru-RU"/>
              </w:rPr>
            </w:pPr>
            <w:r w:rsidRPr="00217C82">
              <w:rPr>
                <w:rFonts w:ascii="Times New Roman" w:hAnsi="Times New Roman" w:cs="Times New Roman"/>
                <w:i/>
                <w:color w:val="auto"/>
                <w:lang w:eastAsia="ru-RU"/>
              </w:rPr>
              <w:t>Додаток 2</w:t>
            </w:r>
          </w:p>
          <w:p w14:paraId="1FCDBE6A" w14:textId="77777777" w:rsidR="00217C82" w:rsidRPr="00217C82" w:rsidRDefault="00217C82" w:rsidP="00217C82">
            <w:pPr>
              <w:autoSpaceDE w:val="0"/>
              <w:autoSpaceDN w:val="0"/>
              <w:adjustRightInd w:val="0"/>
              <w:spacing w:line="245" w:lineRule="auto"/>
              <w:ind w:left="34"/>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(пункт 3.3)</w:t>
            </w:r>
          </w:p>
          <w:p w14:paraId="330EBD54" w14:textId="77777777" w:rsidR="00217C82" w:rsidRPr="00217C82" w:rsidRDefault="00217C82" w:rsidP="00217C82">
            <w:pPr>
              <w:autoSpaceDE w:val="0"/>
              <w:autoSpaceDN w:val="0"/>
              <w:adjustRightInd w:val="0"/>
              <w:spacing w:line="240" w:lineRule="atLeast"/>
              <w:rPr>
                <w:rFonts w:ascii="Times New Roman" w:hAnsi="Times New Roman" w:cs="Times New Roman"/>
                <w:b/>
                <w:i/>
                <w:color w:val="auto"/>
                <w:sz w:val="28"/>
                <w:szCs w:val="28"/>
                <w:lang w:eastAsia="ru-RU"/>
              </w:rPr>
            </w:pPr>
          </w:p>
        </w:tc>
      </w:tr>
      <w:tr w:rsidR="00217C82" w:rsidRPr="00217C82" w14:paraId="608553DB" w14:textId="77777777" w:rsidTr="00E82B1A">
        <w:tc>
          <w:tcPr>
            <w:tcW w:w="4962" w:type="dxa"/>
            <w:shd w:val="clear" w:color="auto" w:fill="auto"/>
          </w:tcPr>
          <w:p w14:paraId="32E02314"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14:paraId="5BAE91C0" w14:textId="77777777" w:rsidR="00217C82" w:rsidRPr="00217C82" w:rsidRDefault="00217C82" w:rsidP="00217C82">
            <w:pPr>
              <w:autoSpaceDE w:val="0"/>
              <w:autoSpaceDN w:val="0"/>
              <w:adjustRightInd w:val="0"/>
              <w:spacing w:line="240" w:lineRule="atLeast"/>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Департаменту    регулювання    містобудівної діяльності та земельних</w:t>
            </w:r>
          </w:p>
          <w:p w14:paraId="531A6AA2" w14:textId="77777777" w:rsidR="00217C82" w:rsidRPr="00217C82" w:rsidRDefault="00217C82" w:rsidP="00217C82">
            <w:pPr>
              <w:autoSpaceDE w:val="0"/>
              <w:autoSpaceDN w:val="0"/>
              <w:adjustRightInd w:val="0"/>
              <w:spacing w:line="240" w:lineRule="atLeast"/>
              <w:jc w:val="both"/>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відносин виконкому Криворізької </w:t>
            </w:r>
          </w:p>
          <w:p w14:paraId="3779BAAB" w14:textId="77777777" w:rsidR="00217C82" w:rsidRPr="00217C82" w:rsidRDefault="00217C82" w:rsidP="00217C82">
            <w:pPr>
              <w:autoSpaceDE w:val="0"/>
              <w:autoSpaceDN w:val="0"/>
              <w:adjustRightInd w:val="0"/>
              <w:spacing w:line="240" w:lineRule="atLeast"/>
              <w:jc w:val="both"/>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міської ради</w:t>
            </w:r>
          </w:p>
          <w:p w14:paraId="53FB0896"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r>
      <w:tr w:rsidR="00217C82" w:rsidRPr="00217C82" w14:paraId="570A6723" w14:textId="77777777" w:rsidTr="00E82B1A">
        <w:tc>
          <w:tcPr>
            <w:tcW w:w="4962" w:type="dxa"/>
            <w:shd w:val="clear" w:color="auto" w:fill="auto"/>
          </w:tcPr>
          <w:p w14:paraId="75EEF1F1"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14:paraId="6AC48E47" w14:textId="77777777" w:rsidR="00217C82" w:rsidRPr="00217C82" w:rsidRDefault="00217C82" w:rsidP="00217C82">
            <w:pPr>
              <w:autoSpaceDE w:val="0"/>
              <w:autoSpaceDN w:val="0"/>
              <w:adjustRightInd w:val="0"/>
              <w:spacing w:line="245" w:lineRule="auto"/>
              <w:rPr>
                <w:rFonts w:ascii="Times New Roman" w:hAnsi="Times New Roman" w:cs="Times New Roman"/>
                <w:iCs/>
                <w:color w:val="auto"/>
                <w:sz w:val="28"/>
                <w:szCs w:val="28"/>
                <w:lang w:eastAsia="ru-RU"/>
              </w:rPr>
            </w:pPr>
            <w:r w:rsidRPr="00217C82">
              <w:rPr>
                <w:rFonts w:ascii="Times New Roman" w:hAnsi="Times New Roman" w:cs="Times New Roman"/>
                <w:b/>
                <w:i/>
                <w:iCs/>
                <w:color w:val="auto"/>
                <w:sz w:val="28"/>
                <w:szCs w:val="28"/>
                <w:lang w:eastAsia="ru-RU"/>
              </w:rPr>
              <w:t>Користувач/ Представник______________</w:t>
            </w:r>
          </w:p>
          <w:p w14:paraId="11933102" w14:textId="77777777" w:rsidR="00217C82" w:rsidRPr="00217C82" w:rsidRDefault="00217C82" w:rsidP="00217C82">
            <w:pPr>
              <w:autoSpaceDE w:val="0"/>
              <w:autoSpaceDN w:val="0"/>
              <w:adjustRightInd w:val="0"/>
              <w:spacing w:line="245" w:lineRule="auto"/>
              <w:jc w:val="center"/>
              <w:rPr>
                <w:rFonts w:ascii="Times New Roman" w:hAnsi="Times New Roman" w:cs="Times New Roman"/>
                <w:i/>
                <w:iCs/>
                <w:color w:val="auto"/>
                <w:sz w:val="28"/>
                <w:szCs w:val="28"/>
                <w:vertAlign w:val="superscript"/>
                <w:lang w:eastAsia="ru-RU"/>
              </w:rPr>
            </w:pPr>
            <w:r w:rsidRPr="00217C82">
              <w:rPr>
                <w:rFonts w:ascii="Times New Roman" w:hAnsi="Times New Roman" w:cs="Times New Roman"/>
                <w:iCs/>
                <w:color w:val="auto"/>
                <w:sz w:val="28"/>
                <w:szCs w:val="28"/>
                <w:lang w:eastAsia="ru-RU"/>
              </w:rPr>
              <w:t xml:space="preserve">                 </w:t>
            </w:r>
            <w:r w:rsidRPr="00217C82">
              <w:rPr>
                <w:rFonts w:ascii="Times New Roman" w:hAnsi="Times New Roman" w:cs="Times New Roman"/>
                <w:i/>
                <w:iCs/>
                <w:color w:val="auto"/>
                <w:sz w:val="28"/>
                <w:szCs w:val="28"/>
                <w:vertAlign w:val="superscript"/>
                <w:lang w:eastAsia="ru-RU"/>
              </w:rPr>
              <w:t xml:space="preserve">(найменування, код ЄДРПОУ – для  юридичної особи, </w:t>
            </w:r>
            <w:r w:rsidRPr="00217C82">
              <w:rPr>
                <w:rFonts w:ascii="Times New Roman" w:hAnsi="Times New Roman" w:cs="Times New Roman"/>
                <w:b/>
                <w:iCs/>
                <w:color w:val="auto"/>
                <w:sz w:val="28"/>
                <w:szCs w:val="28"/>
                <w:lang w:eastAsia="ru-RU"/>
              </w:rPr>
              <w:t>______________________________________</w:t>
            </w:r>
          </w:p>
          <w:p w14:paraId="56CBCCE7" w14:textId="77777777" w:rsidR="00217C82" w:rsidRPr="00217C82" w:rsidRDefault="00217C82" w:rsidP="00217C82">
            <w:pPr>
              <w:autoSpaceDE w:val="0"/>
              <w:autoSpaceDN w:val="0"/>
              <w:adjustRightInd w:val="0"/>
              <w:spacing w:line="245" w:lineRule="auto"/>
              <w:jc w:val="both"/>
              <w:rPr>
                <w:rFonts w:ascii="Times New Roman" w:hAnsi="Times New Roman" w:cs="Times New Roman"/>
                <w:b/>
                <w:iCs/>
                <w:color w:val="auto"/>
                <w:sz w:val="28"/>
                <w:szCs w:val="28"/>
                <w:lang w:eastAsia="ru-RU"/>
              </w:rPr>
            </w:pPr>
            <w:r w:rsidRPr="00217C82">
              <w:rPr>
                <w:rFonts w:ascii="Times New Roman" w:hAnsi="Times New Roman" w:cs="Times New Roman"/>
                <w:b/>
                <w:iCs/>
                <w:color w:val="auto"/>
                <w:sz w:val="28"/>
                <w:szCs w:val="28"/>
                <w:lang w:eastAsia="ru-RU"/>
              </w:rPr>
              <w:t xml:space="preserve">                 </w:t>
            </w:r>
            <w:r w:rsidRPr="00217C82">
              <w:rPr>
                <w:rFonts w:ascii="Times New Roman" w:hAnsi="Times New Roman" w:cs="Times New Roman"/>
                <w:i/>
                <w:iCs/>
                <w:color w:val="auto"/>
                <w:sz w:val="28"/>
                <w:szCs w:val="28"/>
                <w:vertAlign w:val="superscript"/>
                <w:lang w:eastAsia="ru-RU"/>
              </w:rPr>
              <w:t xml:space="preserve"> або ПІБ  та ідентифікаційний номер – для ФОП)</w:t>
            </w:r>
          </w:p>
          <w:p w14:paraId="63809614"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r>
      <w:tr w:rsidR="00217C82" w:rsidRPr="00217C82" w14:paraId="1EBC71FC" w14:textId="77777777" w:rsidTr="00E82B1A">
        <w:tc>
          <w:tcPr>
            <w:tcW w:w="4962" w:type="dxa"/>
            <w:shd w:val="clear" w:color="auto" w:fill="auto"/>
          </w:tcPr>
          <w:p w14:paraId="45239CCE"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14:paraId="024364AE" w14:textId="77777777" w:rsidR="00217C82" w:rsidRPr="00217C82" w:rsidRDefault="00217C82" w:rsidP="00217C82">
            <w:pPr>
              <w:autoSpaceDE w:val="0"/>
              <w:autoSpaceDN w:val="0"/>
              <w:adjustRightInd w:val="0"/>
              <w:spacing w:line="245" w:lineRule="auto"/>
              <w:rPr>
                <w:rFonts w:ascii="Times New Roman" w:hAnsi="Times New Roman" w:cs="Times New Roman"/>
                <w:iCs/>
                <w:color w:val="auto"/>
                <w:sz w:val="28"/>
                <w:szCs w:val="28"/>
                <w:lang w:eastAsia="ru-RU"/>
              </w:rPr>
            </w:pPr>
            <w:r w:rsidRPr="00217C82">
              <w:rPr>
                <w:rFonts w:ascii="Times New Roman" w:hAnsi="Times New Roman" w:cs="Times New Roman"/>
                <w:b/>
                <w:i/>
                <w:iCs/>
                <w:color w:val="auto"/>
                <w:sz w:val="28"/>
                <w:szCs w:val="28"/>
                <w:lang w:eastAsia="ru-RU"/>
              </w:rPr>
              <w:t>Місце знаходження (реєстрації ФОП)</w:t>
            </w:r>
            <w:r w:rsidRPr="00217C82">
              <w:rPr>
                <w:rFonts w:ascii="Times New Roman" w:hAnsi="Times New Roman" w:cs="Times New Roman"/>
                <w:b/>
                <w:iCs/>
                <w:color w:val="auto"/>
                <w:sz w:val="28"/>
                <w:szCs w:val="28"/>
                <w:lang w:eastAsia="ru-RU"/>
              </w:rPr>
              <w:t xml:space="preserve"> </w:t>
            </w:r>
            <w:r w:rsidRPr="00217C82">
              <w:rPr>
                <w:rFonts w:ascii="Times New Roman" w:hAnsi="Times New Roman" w:cs="Times New Roman"/>
                <w:iCs/>
                <w:color w:val="auto"/>
                <w:sz w:val="28"/>
                <w:szCs w:val="28"/>
                <w:lang w:eastAsia="ru-RU"/>
              </w:rPr>
              <w:t>____</w:t>
            </w:r>
          </w:p>
          <w:p w14:paraId="6E7A1284" w14:textId="77777777" w:rsidR="00217C82" w:rsidRPr="00217C82" w:rsidRDefault="00217C82" w:rsidP="00217C82">
            <w:pPr>
              <w:autoSpaceDE w:val="0"/>
              <w:autoSpaceDN w:val="0"/>
              <w:adjustRightInd w:val="0"/>
              <w:spacing w:line="245" w:lineRule="auto"/>
              <w:jc w:val="right"/>
              <w:rPr>
                <w:rFonts w:ascii="Times New Roman" w:hAnsi="Times New Roman" w:cs="Times New Roman"/>
                <w:iCs/>
                <w:color w:val="auto"/>
                <w:sz w:val="28"/>
                <w:szCs w:val="28"/>
                <w:lang w:eastAsia="ru-RU"/>
              </w:rPr>
            </w:pPr>
            <w:r w:rsidRPr="00217C82">
              <w:rPr>
                <w:rFonts w:ascii="Times New Roman" w:hAnsi="Times New Roman" w:cs="Times New Roman"/>
                <w:iCs/>
                <w:color w:val="auto"/>
                <w:sz w:val="28"/>
                <w:szCs w:val="28"/>
                <w:lang w:eastAsia="ru-RU"/>
              </w:rPr>
              <w:t>______________________________________</w:t>
            </w:r>
          </w:p>
          <w:p w14:paraId="5C2551B5"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r>
      <w:tr w:rsidR="00217C82" w:rsidRPr="00217C82" w14:paraId="44999B64" w14:textId="77777777" w:rsidTr="00E82B1A">
        <w:tc>
          <w:tcPr>
            <w:tcW w:w="4962" w:type="dxa"/>
            <w:shd w:val="clear" w:color="auto" w:fill="auto"/>
          </w:tcPr>
          <w:p w14:paraId="3E6D933C"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p>
        </w:tc>
        <w:tc>
          <w:tcPr>
            <w:tcW w:w="5636" w:type="dxa"/>
            <w:shd w:val="clear" w:color="auto" w:fill="auto"/>
          </w:tcPr>
          <w:p w14:paraId="0CB6319A" w14:textId="77777777" w:rsidR="00217C82" w:rsidRPr="00217C82" w:rsidRDefault="00217C82" w:rsidP="00217C82">
            <w:pPr>
              <w:autoSpaceDE w:val="0"/>
              <w:autoSpaceDN w:val="0"/>
              <w:adjustRightInd w:val="0"/>
              <w:spacing w:line="245" w:lineRule="auto"/>
              <w:jc w:val="both"/>
              <w:rPr>
                <w:rFonts w:ascii="Times New Roman" w:hAnsi="Times New Roman" w:cs="Times New Roman"/>
                <w:i/>
                <w:color w:val="auto"/>
                <w:lang w:eastAsia="ru-RU"/>
              </w:rPr>
            </w:pPr>
            <w:r w:rsidRPr="00217C82">
              <w:rPr>
                <w:rFonts w:ascii="Times New Roman" w:hAnsi="Times New Roman" w:cs="Times New Roman"/>
                <w:b/>
                <w:i/>
                <w:color w:val="auto"/>
                <w:sz w:val="28"/>
                <w:szCs w:val="28"/>
                <w:lang w:eastAsia="ru-RU"/>
              </w:rPr>
              <w:t>Засоби зв’язку (№ телефону)</w:t>
            </w:r>
            <w:r w:rsidRPr="00217C82">
              <w:rPr>
                <w:rFonts w:ascii="Times New Roman" w:hAnsi="Times New Roman" w:cs="Times New Roman"/>
                <w:b/>
                <w:color w:val="auto"/>
                <w:sz w:val="28"/>
                <w:szCs w:val="28"/>
                <w:lang w:eastAsia="ru-RU"/>
              </w:rPr>
              <w:t xml:space="preserve"> </w:t>
            </w:r>
            <w:r w:rsidRPr="00217C82">
              <w:rPr>
                <w:rFonts w:ascii="Times New Roman" w:hAnsi="Times New Roman" w:cs="Times New Roman"/>
                <w:color w:val="auto"/>
                <w:sz w:val="28"/>
                <w:szCs w:val="28"/>
                <w:lang w:eastAsia="ru-RU"/>
              </w:rPr>
              <w:t>____________</w:t>
            </w:r>
          </w:p>
        </w:tc>
      </w:tr>
    </w:tbl>
    <w:p w14:paraId="53EB18E1" w14:textId="77777777" w:rsidR="00217C82" w:rsidRPr="00217C82" w:rsidRDefault="00217C82" w:rsidP="00217C82">
      <w:pPr>
        <w:widowControl/>
        <w:spacing w:line="240" w:lineRule="atLeast"/>
        <w:jc w:val="center"/>
        <w:rPr>
          <w:rFonts w:ascii="Times New Roman" w:hAnsi="Times New Roman" w:cs="Times New Roman"/>
          <w:i/>
          <w:color w:val="auto"/>
          <w:lang w:eastAsia="ru-RU"/>
        </w:rPr>
      </w:pPr>
      <w:r w:rsidRPr="00217C82">
        <w:rPr>
          <w:rFonts w:ascii="Times New Roman" w:hAnsi="Times New Roman" w:cs="Times New Roman"/>
          <w:i/>
          <w:color w:val="auto"/>
          <w:lang w:eastAsia="ru-RU"/>
        </w:rPr>
        <w:t xml:space="preserve"> </w:t>
      </w:r>
    </w:p>
    <w:p w14:paraId="7D264980" w14:textId="77777777" w:rsidR="00217C82" w:rsidRPr="00217C82" w:rsidRDefault="00217C82" w:rsidP="00217C82">
      <w:pPr>
        <w:widowControl/>
        <w:spacing w:line="240" w:lineRule="atLeast"/>
        <w:jc w:val="center"/>
        <w:rPr>
          <w:rFonts w:ascii="Times New Roman" w:hAnsi="Times New Roman" w:cs="Times New Roman"/>
          <w:b/>
          <w:iCs/>
          <w:color w:val="auto"/>
          <w:sz w:val="28"/>
          <w:szCs w:val="28"/>
          <w:lang w:eastAsia="ru-RU"/>
        </w:rPr>
      </w:pPr>
    </w:p>
    <w:p w14:paraId="40DEA491" w14:textId="77777777" w:rsidR="00217C82" w:rsidRPr="00217C82" w:rsidRDefault="00217C82" w:rsidP="00217C82">
      <w:pPr>
        <w:autoSpaceDE w:val="0"/>
        <w:autoSpaceDN w:val="0"/>
        <w:adjustRightInd w:val="0"/>
        <w:jc w:val="center"/>
        <w:rPr>
          <w:rFonts w:ascii="Times New Roman" w:hAnsi="Times New Roman" w:cs="Times New Roman"/>
          <w:b/>
          <w:color w:val="auto"/>
          <w:sz w:val="28"/>
          <w:szCs w:val="28"/>
          <w:lang w:eastAsia="ru-RU"/>
        </w:rPr>
      </w:pPr>
      <w:r w:rsidRPr="00217C82">
        <w:rPr>
          <w:rFonts w:ascii="Times New Roman" w:hAnsi="Times New Roman" w:cs="Times New Roman"/>
          <w:b/>
          <w:color w:val="auto"/>
          <w:sz w:val="28"/>
          <w:szCs w:val="28"/>
          <w:lang w:eastAsia="ru-RU"/>
        </w:rPr>
        <w:t>ЗАЯВА</w:t>
      </w:r>
    </w:p>
    <w:p w14:paraId="385C2C43" w14:textId="77777777" w:rsidR="00217C82" w:rsidRPr="00217C82" w:rsidRDefault="00217C82" w:rsidP="00217C82">
      <w:pPr>
        <w:autoSpaceDE w:val="0"/>
        <w:autoSpaceDN w:val="0"/>
        <w:adjustRightInd w:val="0"/>
        <w:jc w:val="center"/>
        <w:rPr>
          <w:rFonts w:ascii="Times New Roman" w:hAnsi="Times New Roman" w:cs="Times New Roman"/>
          <w:color w:val="auto"/>
          <w:sz w:val="28"/>
          <w:szCs w:val="28"/>
          <w:lang w:eastAsia="ru-RU"/>
        </w:rPr>
      </w:pPr>
    </w:p>
    <w:p w14:paraId="431ADB29" w14:textId="77777777"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Відповідно 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затвердженого рішенням  міської  ради  від  «____»________________20____№_____, прошу ________________________________________________________________</w:t>
      </w:r>
    </w:p>
    <w:p w14:paraId="78567F0B" w14:textId="77777777" w:rsidR="00217C82" w:rsidRPr="00217C82" w:rsidRDefault="00217C82" w:rsidP="00217C82">
      <w:pPr>
        <w:autoSpaceDE w:val="0"/>
        <w:autoSpaceDN w:val="0"/>
        <w:adjustRightInd w:val="0"/>
        <w:spacing w:line="20" w:lineRule="atLeast"/>
        <w:jc w:val="center"/>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________________________________________________________________</w:t>
      </w:r>
    </w:p>
    <w:p w14:paraId="2954D051"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укласти договір  тимчасового користування елементом благоустрою комунальної власності для розміщення тимчасової споруди для здійснення підприємницької діяльності/  </w:t>
      </w:r>
      <w:proofErr w:type="spellStart"/>
      <w:r w:rsidRPr="00217C82">
        <w:rPr>
          <w:rFonts w:ascii="Times New Roman" w:hAnsi="Times New Roman" w:cs="Times New Roman"/>
          <w:i/>
          <w:color w:val="auto"/>
          <w:sz w:val="28"/>
          <w:szCs w:val="28"/>
          <w:vertAlign w:val="superscript"/>
          <w:lang w:eastAsia="ru-RU"/>
        </w:rPr>
        <w:t>унести</w:t>
      </w:r>
      <w:proofErr w:type="spellEnd"/>
      <w:r w:rsidRPr="00217C82">
        <w:rPr>
          <w:rFonts w:ascii="Times New Roman" w:hAnsi="Times New Roman" w:cs="Times New Roman"/>
          <w:i/>
          <w:color w:val="auto"/>
          <w:sz w:val="28"/>
          <w:szCs w:val="28"/>
          <w:vertAlign w:val="superscript"/>
          <w:lang w:eastAsia="ru-RU"/>
        </w:rPr>
        <w:t xml:space="preserve"> зміни до договору/ продовжити/ припинити дію договору (необхідне зазначити)]</w:t>
      </w:r>
    </w:p>
    <w:p w14:paraId="35C88F10" w14:textId="77777777"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___________________________________________________________________,</w:t>
      </w:r>
    </w:p>
    <w:p w14:paraId="6A253845" w14:textId="77777777" w:rsidR="00217C82" w:rsidRPr="00217C82" w:rsidRDefault="00217C82" w:rsidP="00217C82">
      <w:pPr>
        <w:autoSpaceDE w:val="0"/>
        <w:autoSpaceDN w:val="0"/>
        <w:adjustRightInd w:val="0"/>
        <w:jc w:val="both"/>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lang w:eastAsia="ru-RU"/>
        </w:rPr>
        <w:t xml:space="preserve">                                        </w:t>
      </w:r>
      <w:r w:rsidRPr="00217C82">
        <w:rPr>
          <w:rFonts w:ascii="Times New Roman" w:hAnsi="Times New Roman" w:cs="Times New Roman"/>
          <w:i/>
          <w:color w:val="auto"/>
          <w:sz w:val="28"/>
          <w:szCs w:val="28"/>
          <w:vertAlign w:val="superscript"/>
          <w:lang w:eastAsia="ru-RU"/>
        </w:rPr>
        <w:t>(дата, номер паспорта  прив’язки /договору)</w:t>
      </w:r>
    </w:p>
    <w:p w14:paraId="30EC98A4" w14:textId="77777777" w:rsidR="00217C82" w:rsidRPr="00217C82" w:rsidRDefault="00217C82" w:rsidP="00217C82">
      <w:pPr>
        <w:autoSpaceDE w:val="0"/>
        <w:autoSpaceDN w:val="0"/>
        <w:adjustRightInd w:val="0"/>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___________</w:t>
      </w:r>
      <w:r w:rsidRPr="00217C82">
        <w:rPr>
          <w:rFonts w:ascii="Times New Roman" w:hAnsi="Times New Roman" w:cs="Times New Roman"/>
          <w:color w:val="auto"/>
          <w:sz w:val="28"/>
          <w:szCs w:val="28"/>
          <w:lang w:eastAsia="ru-RU"/>
        </w:rPr>
        <w:t>___________________________</w:t>
      </w:r>
      <w:r w:rsidRPr="00217C82">
        <w:rPr>
          <w:rFonts w:ascii="Times New Roman" w:hAnsi="Times New Roman" w:cs="Times New Roman"/>
          <w:color w:val="auto"/>
          <w:sz w:val="28"/>
          <w:szCs w:val="28"/>
          <w:lang w:val="ru-RU" w:eastAsia="ru-RU"/>
        </w:rPr>
        <w:t>_______</w:t>
      </w:r>
      <w:r w:rsidRPr="00217C82">
        <w:rPr>
          <w:rFonts w:ascii="Times New Roman" w:hAnsi="Times New Roman" w:cs="Times New Roman"/>
          <w:color w:val="auto"/>
          <w:sz w:val="28"/>
          <w:szCs w:val="28"/>
          <w:lang w:eastAsia="ru-RU"/>
        </w:rPr>
        <w:t>_______</w:t>
      </w:r>
      <w:r w:rsidRPr="00217C82">
        <w:rPr>
          <w:rFonts w:ascii="Times New Roman" w:hAnsi="Times New Roman" w:cs="Times New Roman"/>
          <w:color w:val="auto"/>
          <w:sz w:val="28"/>
          <w:szCs w:val="28"/>
          <w:lang w:val="ru-RU" w:eastAsia="ru-RU"/>
        </w:rPr>
        <w:t>________</w:t>
      </w:r>
      <w:r w:rsidRPr="00217C82">
        <w:rPr>
          <w:rFonts w:ascii="Times New Roman" w:hAnsi="Times New Roman" w:cs="Times New Roman"/>
          <w:color w:val="auto"/>
          <w:sz w:val="28"/>
          <w:szCs w:val="28"/>
          <w:lang w:eastAsia="ru-RU"/>
        </w:rPr>
        <w:t>_______</w:t>
      </w:r>
      <w:r w:rsidRPr="00217C82">
        <w:rPr>
          <w:rFonts w:ascii="Times New Roman" w:hAnsi="Times New Roman" w:cs="Times New Roman"/>
          <w:color w:val="auto"/>
          <w:sz w:val="28"/>
          <w:szCs w:val="28"/>
          <w:lang w:val="ru-RU" w:eastAsia="ru-RU"/>
        </w:rPr>
        <w:t>,</w:t>
      </w:r>
    </w:p>
    <w:p w14:paraId="7FA8A2CB" w14:textId="77777777" w:rsidR="00217C82" w:rsidRPr="00217C82" w:rsidRDefault="00217C82" w:rsidP="00217C82">
      <w:pPr>
        <w:autoSpaceDE w:val="0"/>
        <w:autoSpaceDN w:val="0"/>
        <w:adjustRightInd w:val="0"/>
        <w:rPr>
          <w:rFonts w:ascii="Times New Roman" w:hAnsi="Times New Roman" w:cs="Times New Roman"/>
          <w:i/>
          <w:color w:val="auto"/>
          <w:sz w:val="28"/>
          <w:szCs w:val="28"/>
          <w:vertAlign w:val="superscript"/>
          <w:lang w:val="ru-RU" w:eastAsia="ru-RU"/>
        </w:rPr>
      </w:pPr>
      <w:r w:rsidRPr="00217C82">
        <w:rPr>
          <w:rFonts w:ascii="Times New Roman" w:hAnsi="Times New Roman" w:cs="Times New Roman"/>
          <w:i/>
          <w:color w:val="auto"/>
          <w:sz w:val="28"/>
          <w:szCs w:val="28"/>
          <w:vertAlign w:val="superscript"/>
          <w:lang w:val="ru-RU" w:eastAsia="ru-RU"/>
        </w:rPr>
        <w:t xml:space="preserve">                                                                        (тип </w:t>
      </w:r>
      <w:proofErr w:type="spellStart"/>
      <w:r w:rsidRPr="00217C82">
        <w:rPr>
          <w:rFonts w:ascii="Times New Roman" w:hAnsi="Times New Roman" w:cs="Times New Roman"/>
          <w:i/>
          <w:color w:val="auto"/>
          <w:sz w:val="28"/>
          <w:szCs w:val="28"/>
          <w:vertAlign w:val="superscript"/>
          <w:lang w:val="ru-RU" w:eastAsia="ru-RU"/>
        </w:rPr>
        <w:t>тимчасов</w:t>
      </w:r>
      <w:r w:rsidRPr="00217C82">
        <w:rPr>
          <w:rFonts w:ascii="Times New Roman" w:hAnsi="Times New Roman" w:cs="Times New Roman"/>
          <w:i/>
          <w:color w:val="auto"/>
          <w:sz w:val="28"/>
          <w:szCs w:val="28"/>
          <w:vertAlign w:val="superscript"/>
          <w:lang w:eastAsia="ru-RU"/>
        </w:rPr>
        <w:t>ої</w:t>
      </w:r>
      <w:proofErr w:type="spellEnd"/>
      <w:r w:rsidRPr="00217C82">
        <w:rPr>
          <w:rFonts w:ascii="Times New Roman" w:hAnsi="Times New Roman" w:cs="Times New Roman"/>
          <w:i/>
          <w:color w:val="auto"/>
          <w:sz w:val="28"/>
          <w:szCs w:val="28"/>
          <w:vertAlign w:val="superscript"/>
          <w:lang w:val="ru-RU" w:eastAsia="ru-RU"/>
        </w:rPr>
        <w:t xml:space="preserve"> </w:t>
      </w:r>
      <w:r w:rsidRPr="00217C82">
        <w:rPr>
          <w:rFonts w:ascii="Times New Roman" w:hAnsi="Times New Roman" w:cs="Times New Roman"/>
          <w:i/>
          <w:color w:val="auto"/>
          <w:sz w:val="28"/>
          <w:szCs w:val="28"/>
          <w:vertAlign w:val="superscript"/>
          <w:lang w:eastAsia="ru-RU"/>
        </w:rPr>
        <w:t>споруди</w:t>
      </w:r>
      <w:r w:rsidRPr="00217C82">
        <w:rPr>
          <w:rFonts w:ascii="Times New Roman" w:hAnsi="Times New Roman" w:cs="Times New Roman"/>
          <w:i/>
          <w:color w:val="auto"/>
          <w:sz w:val="28"/>
          <w:szCs w:val="28"/>
          <w:vertAlign w:val="superscript"/>
          <w:lang w:val="ru-RU" w:eastAsia="ru-RU"/>
        </w:rPr>
        <w:t>)</w:t>
      </w:r>
    </w:p>
    <w:p w14:paraId="037A3013" w14:textId="77777777" w:rsidR="00217C82" w:rsidRPr="00217C82" w:rsidRDefault="00217C82" w:rsidP="00217C82">
      <w:pPr>
        <w:autoSpaceDE w:val="0"/>
        <w:autoSpaceDN w:val="0"/>
        <w:adjustRightInd w:val="0"/>
        <w:spacing w:line="240" w:lineRule="atLeast"/>
        <w:jc w:val="both"/>
        <w:rPr>
          <w:rFonts w:ascii="Times New Roman" w:hAnsi="Times New Roman" w:cs="Times New Roman"/>
          <w:color w:val="auto"/>
          <w:sz w:val="28"/>
          <w:szCs w:val="28"/>
          <w:lang w:eastAsia="ru-RU"/>
        </w:rPr>
      </w:pPr>
      <w:proofErr w:type="spellStart"/>
      <w:r w:rsidRPr="00217C82">
        <w:rPr>
          <w:rFonts w:ascii="Times New Roman" w:hAnsi="Times New Roman" w:cs="Times New Roman"/>
          <w:color w:val="auto"/>
          <w:sz w:val="28"/>
          <w:szCs w:val="28"/>
          <w:lang w:val="ru-RU" w:eastAsia="ru-RU"/>
        </w:rPr>
        <w:t>розташован</w:t>
      </w:r>
      <w:r w:rsidRPr="00217C82">
        <w:rPr>
          <w:rFonts w:ascii="Times New Roman" w:hAnsi="Times New Roman" w:cs="Times New Roman"/>
          <w:color w:val="auto"/>
          <w:sz w:val="28"/>
          <w:szCs w:val="28"/>
          <w:lang w:eastAsia="ru-RU"/>
        </w:rPr>
        <w:t>ої</w:t>
      </w:r>
      <w:proofErr w:type="spellEnd"/>
      <w:r w:rsidRPr="00217C82">
        <w:rPr>
          <w:rFonts w:ascii="Times New Roman" w:hAnsi="Times New Roman" w:cs="Times New Roman"/>
          <w:color w:val="auto"/>
          <w:sz w:val="28"/>
          <w:szCs w:val="28"/>
          <w:lang w:val="ru-RU" w:eastAsia="ru-RU"/>
        </w:rPr>
        <w:t xml:space="preserve"> за </w:t>
      </w:r>
      <w:proofErr w:type="spellStart"/>
      <w:r w:rsidRPr="00217C82">
        <w:rPr>
          <w:rFonts w:ascii="Times New Roman" w:hAnsi="Times New Roman" w:cs="Times New Roman"/>
          <w:color w:val="auto"/>
          <w:sz w:val="28"/>
          <w:szCs w:val="28"/>
          <w:lang w:val="ru-RU" w:eastAsia="ru-RU"/>
        </w:rPr>
        <w:t>адресою</w:t>
      </w:r>
      <w:proofErr w:type="spellEnd"/>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________</w:t>
      </w:r>
      <w:r w:rsidRPr="00217C82">
        <w:rPr>
          <w:rFonts w:ascii="Times New Roman" w:hAnsi="Times New Roman" w:cs="Times New Roman"/>
          <w:color w:val="auto"/>
          <w:sz w:val="28"/>
          <w:szCs w:val="28"/>
          <w:lang w:val="ru-RU" w:eastAsia="ru-RU"/>
        </w:rPr>
        <w:t>_____________________________________</w:t>
      </w:r>
    </w:p>
    <w:p w14:paraId="0192F2CB" w14:textId="77777777" w:rsidR="00217C82" w:rsidRPr="00217C82" w:rsidRDefault="00217C82" w:rsidP="00217C82">
      <w:pPr>
        <w:autoSpaceDE w:val="0"/>
        <w:autoSpaceDN w:val="0"/>
        <w:adjustRightInd w:val="0"/>
        <w:spacing w:line="240" w:lineRule="atLeast"/>
        <w:jc w:val="center"/>
        <w:rPr>
          <w:rFonts w:ascii="Times New Roman" w:hAnsi="Times New Roman" w:cs="Times New Roman"/>
          <w:i/>
          <w:color w:val="auto"/>
          <w:sz w:val="28"/>
          <w:szCs w:val="28"/>
          <w:vertAlign w:val="superscript"/>
          <w:lang w:val="ru-RU" w:eastAsia="ru-RU"/>
        </w:rPr>
      </w:pPr>
      <w:r w:rsidRPr="00217C82">
        <w:rPr>
          <w:rFonts w:ascii="Times New Roman" w:hAnsi="Times New Roman" w:cs="Times New Roman"/>
          <w:i/>
          <w:color w:val="auto"/>
          <w:sz w:val="28"/>
          <w:szCs w:val="28"/>
          <w:vertAlign w:val="superscript"/>
          <w:lang w:val="ru-RU" w:eastAsia="ru-RU"/>
        </w:rPr>
        <w:t xml:space="preserve">           (</w:t>
      </w:r>
      <w:proofErr w:type="spellStart"/>
      <w:r w:rsidRPr="00217C82">
        <w:rPr>
          <w:rFonts w:ascii="Times New Roman" w:hAnsi="Times New Roman" w:cs="Times New Roman"/>
          <w:i/>
          <w:color w:val="auto"/>
          <w:sz w:val="28"/>
          <w:szCs w:val="28"/>
          <w:vertAlign w:val="superscript"/>
          <w:lang w:val="ru-RU" w:eastAsia="ru-RU"/>
        </w:rPr>
        <w:t>зазначається</w:t>
      </w:r>
      <w:proofErr w:type="spellEnd"/>
      <w:r w:rsidRPr="00217C82">
        <w:rPr>
          <w:rFonts w:ascii="Times New Roman" w:hAnsi="Times New Roman" w:cs="Times New Roman"/>
          <w:i/>
          <w:color w:val="auto"/>
          <w:sz w:val="28"/>
          <w:szCs w:val="28"/>
          <w:vertAlign w:val="superscript"/>
          <w:lang w:val="ru-RU" w:eastAsia="ru-RU"/>
        </w:rPr>
        <w:t xml:space="preserve"> </w:t>
      </w:r>
      <w:proofErr w:type="spellStart"/>
      <w:r w:rsidRPr="00217C82">
        <w:rPr>
          <w:rFonts w:ascii="Times New Roman" w:hAnsi="Times New Roman" w:cs="Times New Roman"/>
          <w:i/>
          <w:color w:val="auto"/>
          <w:sz w:val="28"/>
          <w:szCs w:val="28"/>
          <w:vertAlign w:val="superscript"/>
          <w:lang w:val="ru-RU" w:eastAsia="ru-RU"/>
        </w:rPr>
        <w:t>поштова</w:t>
      </w:r>
      <w:proofErr w:type="spellEnd"/>
      <w:r w:rsidRPr="00217C82">
        <w:rPr>
          <w:rFonts w:ascii="Times New Roman" w:hAnsi="Times New Roman" w:cs="Times New Roman"/>
          <w:i/>
          <w:color w:val="auto"/>
          <w:sz w:val="28"/>
          <w:szCs w:val="28"/>
          <w:vertAlign w:val="superscript"/>
          <w:lang w:val="ru-RU" w:eastAsia="ru-RU"/>
        </w:rPr>
        <w:t xml:space="preserve"> адреса </w:t>
      </w:r>
      <w:proofErr w:type="spellStart"/>
      <w:r w:rsidRPr="00217C82">
        <w:rPr>
          <w:rFonts w:ascii="Times New Roman" w:hAnsi="Times New Roman" w:cs="Times New Roman"/>
          <w:i/>
          <w:color w:val="auto"/>
          <w:sz w:val="28"/>
          <w:szCs w:val="28"/>
          <w:vertAlign w:val="superscript"/>
          <w:lang w:val="ru-RU" w:eastAsia="ru-RU"/>
        </w:rPr>
        <w:t>згідно</w:t>
      </w:r>
      <w:proofErr w:type="spellEnd"/>
      <w:r w:rsidRPr="00217C82">
        <w:rPr>
          <w:rFonts w:ascii="Times New Roman" w:hAnsi="Times New Roman" w:cs="Times New Roman"/>
          <w:i/>
          <w:color w:val="auto"/>
          <w:sz w:val="28"/>
          <w:szCs w:val="28"/>
          <w:vertAlign w:val="superscript"/>
          <w:lang w:val="ru-RU" w:eastAsia="ru-RU"/>
        </w:rPr>
        <w:t xml:space="preserve"> </w:t>
      </w:r>
      <w:proofErr w:type="spellStart"/>
      <w:r w:rsidRPr="00217C82">
        <w:rPr>
          <w:rFonts w:ascii="Times New Roman" w:hAnsi="Times New Roman" w:cs="Times New Roman"/>
          <w:i/>
          <w:color w:val="auto"/>
          <w:sz w:val="28"/>
          <w:szCs w:val="28"/>
          <w:vertAlign w:val="superscript"/>
          <w:lang w:val="ru-RU" w:eastAsia="ru-RU"/>
        </w:rPr>
        <w:t>зі</w:t>
      </w:r>
      <w:proofErr w:type="spellEnd"/>
      <w:r w:rsidRPr="00217C82">
        <w:rPr>
          <w:rFonts w:ascii="Times New Roman" w:hAnsi="Times New Roman" w:cs="Times New Roman"/>
          <w:i/>
          <w:color w:val="auto"/>
          <w:sz w:val="28"/>
          <w:szCs w:val="28"/>
          <w:vertAlign w:val="superscript"/>
          <w:lang w:val="ru-RU" w:eastAsia="ru-RU"/>
        </w:rPr>
        <w:t xml:space="preserve"> схемою роз</w:t>
      </w:r>
      <w:proofErr w:type="spellStart"/>
      <w:r w:rsidRPr="00217C82">
        <w:rPr>
          <w:rFonts w:ascii="Times New Roman" w:hAnsi="Times New Roman" w:cs="Times New Roman"/>
          <w:i/>
          <w:color w:val="auto"/>
          <w:sz w:val="28"/>
          <w:szCs w:val="28"/>
          <w:vertAlign w:val="superscript"/>
          <w:lang w:eastAsia="ru-RU"/>
        </w:rPr>
        <w:t>міще</w:t>
      </w:r>
      <w:r w:rsidRPr="00217C82">
        <w:rPr>
          <w:rFonts w:ascii="Times New Roman" w:hAnsi="Times New Roman" w:cs="Times New Roman"/>
          <w:i/>
          <w:color w:val="auto"/>
          <w:sz w:val="28"/>
          <w:szCs w:val="28"/>
          <w:vertAlign w:val="superscript"/>
          <w:lang w:val="ru-RU" w:eastAsia="ru-RU"/>
        </w:rPr>
        <w:t>ння</w:t>
      </w:r>
      <w:proofErr w:type="spellEnd"/>
      <w:r w:rsidRPr="00217C82">
        <w:rPr>
          <w:rFonts w:ascii="Times New Roman" w:hAnsi="Times New Roman" w:cs="Times New Roman"/>
          <w:i/>
          <w:color w:val="auto"/>
          <w:sz w:val="28"/>
          <w:szCs w:val="28"/>
          <w:vertAlign w:val="superscript"/>
          <w:lang w:val="ru-RU" w:eastAsia="ru-RU"/>
        </w:rPr>
        <w:t>)</w:t>
      </w:r>
    </w:p>
    <w:p w14:paraId="7D78F776" w14:textId="77777777"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__________________________________________________________________</w:t>
      </w:r>
      <w:r w:rsidRPr="00217C82">
        <w:rPr>
          <w:rFonts w:ascii="Times New Roman" w:hAnsi="Times New Roman" w:cs="Times New Roman"/>
          <w:color w:val="auto"/>
          <w:sz w:val="28"/>
          <w:szCs w:val="28"/>
          <w:lang w:eastAsia="ru-RU"/>
        </w:rPr>
        <w:t>_.</w:t>
      </w:r>
    </w:p>
    <w:p w14:paraId="24BA6008" w14:textId="77777777" w:rsidR="00217C82" w:rsidRPr="00217C82" w:rsidRDefault="00217C82" w:rsidP="00217C82">
      <w:pPr>
        <w:autoSpaceDE w:val="0"/>
        <w:autoSpaceDN w:val="0"/>
        <w:adjustRightInd w:val="0"/>
        <w:spacing w:before="120" w:after="120"/>
        <w:ind w:firstLine="705"/>
        <w:jc w:val="both"/>
        <w:rPr>
          <w:rFonts w:ascii="Times New Roman" w:hAnsi="Times New Roman" w:cs="Times New Roman"/>
          <w:color w:val="auto"/>
          <w:sz w:val="28"/>
          <w:szCs w:val="28"/>
          <w:lang w:eastAsia="ru-RU"/>
        </w:rPr>
      </w:pPr>
      <w:proofErr w:type="spellStart"/>
      <w:r w:rsidRPr="00217C82">
        <w:rPr>
          <w:rFonts w:ascii="Times New Roman" w:hAnsi="Times New Roman" w:cs="Times New Roman"/>
          <w:color w:val="auto"/>
          <w:sz w:val="28"/>
          <w:szCs w:val="28"/>
          <w:lang w:val="ru-RU" w:eastAsia="ru-RU"/>
        </w:rPr>
        <w:t>Інформація</w:t>
      </w:r>
      <w:proofErr w:type="spellEnd"/>
      <w:r w:rsidRPr="00217C82">
        <w:rPr>
          <w:rFonts w:ascii="Times New Roman" w:hAnsi="Times New Roman" w:cs="Times New Roman"/>
          <w:color w:val="auto"/>
          <w:sz w:val="28"/>
          <w:szCs w:val="28"/>
          <w:lang w:val="ru-RU" w:eastAsia="ru-RU"/>
        </w:rPr>
        <w:t xml:space="preserve"> про </w:t>
      </w:r>
      <w:proofErr w:type="spellStart"/>
      <w:r w:rsidRPr="00217C82">
        <w:rPr>
          <w:rFonts w:ascii="Times New Roman" w:hAnsi="Times New Roman" w:cs="Times New Roman"/>
          <w:color w:val="auto"/>
          <w:sz w:val="28"/>
          <w:szCs w:val="28"/>
          <w:lang w:val="ru-RU" w:eastAsia="ru-RU"/>
        </w:rPr>
        <w:t>розмір</w:t>
      </w:r>
      <w:proofErr w:type="spellEnd"/>
      <w:r w:rsidRPr="00217C82">
        <w:rPr>
          <w:rFonts w:ascii="Times New Roman" w:hAnsi="Times New Roman" w:cs="Times New Roman"/>
          <w:color w:val="auto"/>
          <w:sz w:val="28"/>
          <w:szCs w:val="28"/>
          <w:lang w:val="ru-RU" w:eastAsia="ru-RU"/>
        </w:rPr>
        <w:t xml:space="preserve"> та </w:t>
      </w:r>
      <w:proofErr w:type="spellStart"/>
      <w:r w:rsidRPr="00217C82">
        <w:rPr>
          <w:rFonts w:ascii="Times New Roman" w:hAnsi="Times New Roman" w:cs="Times New Roman"/>
          <w:color w:val="auto"/>
          <w:sz w:val="28"/>
          <w:szCs w:val="28"/>
          <w:lang w:val="ru-RU" w:eastAsia="ru-RU"/>
        </w:rPr>
        <w:t>спосіб</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розміщення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тимчасово</w:t>
      </w:r>
      <w:proofErr w:type="spellEnd"/>
      <w:r w:rsidRPr="00217C82">
        <w:rPr>
          <w:rFonts w:ascii="Times New Roman" w:hAnsi="Times New Roman" w:cs="Times New Roman"/>
          <w:color w:val="auto"/>
          <w:sz w:val="28"/>
          <w:szCs w:val="28"/>
          <w:lang w:eastAsia="ru-RU"/>
        </w:rPr>
        <w:t>ї</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споруди</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val="ru-RU" w:eastAsia="ru-RU"/>
        </w:rPr>
        <w:br/>
        <w:t>__________________________________________________________________</w:t>
      </w:r>
    </w:p>
    <w:p w14:paraId="1D02E328" w14:textId="77777777" w:rsidR="00217C82" w:rsidRPr="00217C82" w:rsidRDefault="00217C82" w:rsidP="00217C82">
      <w:pPr>
        <w:autoSpaceDE w:val="0"/>
        <w:autoSpaceDN w:val="0"/>
        <w:adjustRightInd w:val="0"/>
        <w:spacing w:before="120" w:after="120"/>
        <w:rPr>
          <w:rFonts w:ascii="Times New Roman" w:hAnsi="Times New Roman" w:cs="Times New Roman"/>
          <w:i/>
          <w:color w:val="auto"/>
          <w:lang w:eastAsia="ru-RU"/>
        </w:rPr>
      </w:pPr>
      <w:r w:rsidRPr="00217C82">
        <w:rPr>
          <w:rFonts w:ascii="Times New Roman" w:hAnsi="Times New Roman" w:cs="Times New Roman"/>
          <w:i/>
          <w:color w:val="auto"/>
          <w:lang w:eastAsia="ru-RU"/>
        </w:rPr>
        <w:t>________________________________________________________________________________</w:t>
      </w:r>
    </w:p>
    <w:p w14:paraId="12D13D9E" w14:textId="77777777" w:rsidR="00217C82" w:rsidRPr="00217C82" w:rsidRDefault="00217C82" w:rsidP="00217C82">
      <w:pPr>
        <w:autoSpaceDE w:val="0"/>
        <w:autoSpaceDN w:val="0"/>
        <w:adjustRightInd w:val="0"/>
        <w:jc w:val="both"/>
        <w:rPr>
          <w:rFonts w:ascii="Times New Roman" w:hAnsi="Times New Roman" w:cs="Times New Roman"/>
          <w:color w:val="auto"/>
          <w:sz w:val="28"/>
          <w:szCs w:val="28"/>
          <w:lang w:val="ru-RU" w:eastAsia="ru-RU"/>
        </w:rPr>
      </w:pPr>
      <w:proofErr w:type="spellStart"/>
      <w:r w:rsidRPr="00217C82">
        <w:rPr>
          <w:rFonts w:ascii="Times New Roman" w:hAnsi="Times New Roman" w:cs="Times New Roman"/>
          <w:color w:val="auto"/>
          <w:sz w:val="28"/>
          <w:szCs w:val="28"/>
          <w:lang w:val="ru-RU" w:eastAsia="ru-RU"/>
        </w:rPr>
        <w:lastRenderedPageBreak/>
        <w:t>Площа</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окремого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елемента</w:t>
      </w:r>
      <w:proofErr w:type="spellEnd"/>
      <w:r w:rsidRPr="00217C82">
        <w:rPr>
          <w:rFonts w:ascii="Times New Roman" w:hAnsi="Times New Roman" w:cs="Times New Roman"/>
          <w:color w:val="auto"/>
          <w:sz w:val="28"/>
          <w:szCs w:val="28"/>
          <w:lang w:val="ru-RU" w:eastAsia="ru-RU"/>
        </w:rPr>
        <w:t xml:space="preserve"> благоустрою: ________________________ (кв. м).</w:t>
      </w:r>
    </w:p>
    <w:p w14:paraId="00357FD7" w14:textId="77777777" w:rsidR="00217C82" w:rsidRPr="00217C82" w:rsidRDefault="00217C82" w:rsidP="00217C82">
      <w:pPr>
        <w:autoSpaceDE w:val="0"/>
        <w:autoSpaceDN w:val="0"/>
        <w:adjustRightInd w:val="0"/>
        <w:ind w:firstLine="705"/>
        <w:jc w:val="both"/>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(зазначається згідно зі схемою розміщення)</w:t>
      </w:r>
    </w:p>
    <w:p w14:paraId="1F75F961" w14:textId="77777777" w:rsidR="00217C82" w:rsidRPr="00217C82" w:rsidRDefault="00217C82" w:rsidP="00217C82">
      <w:pPr>
        <w:autoSpaceDE w:val="0"/>
        <w:autoSpaceDN w:val="0"/>
        <w:adjustRightInd w:val="0"/>
        <w:spacing w:before="120" w:after="120"/>
        <w:ind w:firstLine="705"/>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Наявність вітрин, холодильного та іншого технологічного обладнання із зазначенням   площі   за   зовнішнім   контуром,   опису   та    характеристики</w:t>
      </w:r>
    </w:p>
    <w:p w14:paraId="0BECC068" w14:textId="77777777" w:rsidR="00217C82" w:rsidRPr="00217C82" w:rsidRDefault="00217C82" w:rsidP="00217C82">
      <w:pPr>
        <w:autoSpaceDE w:val="0"/>
        <w:autoSpaceDN w:val="0"/>
        <w:adjustRightInd w:val="0"/>
        <w:spacing w:before="120" w:after="120"/>
        <w:jc w:val="both"/>
        <w:rPr>
          <w:rFonts w:ascii="Times New Roman" w:hAnsi="Times New Roman" w:cs="Times New Roman"/>
          <w:i/>
          <w:color w:val="auto"/>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w:t>
      </w:r>
      <w:proofErr w:type="spellStart"/>
      <w:r w:rsidRPr="00217C82">
        <w:rPr>
          <w:rFonts w:ascii="Times New Roman" w:hAnsi="Times New Roman" w:cs="Times New Roman"/>
          <w:color w:val="auto"/>
          <w:sz w:val="28"/>
          <w:szCs w:val="28"/>
          <w:lang w:val="ru-RU" w:eastAsia="ru-RU"/>
        </w:rPr>
        <w:t>зазначається</w:t>
      </w:r>
      <w:proofErr w:type="spellEnd"/>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разі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наявності</w:t>
      </w:r>
      <w:proofErr w:type="spellEnd"/>
      <w:r w:rsidRPr="00217C82">
        <w:rPr>
          <w:rFonts w:ascii="Times New Roman" w:hAnsi="Times New Roman" w:cs="Times New Roman"/>
          <w:color w:val="auto"/>
          <w:sz w:val="28"/>
          <w:szCs w:val="28"/>
          <w:lang w:val="ru-RU" w:eastAsia="ru-RU"/>
        </w:rPr>
        <w:t>):</w:t>
      </w:r>
    </w:p>
    <w:p w14:paraId="149E0032" w14:textId="77777777" w:rsidR="00217C82" w:rsidRPr="00217C82" w:rsidRDefault="00217C82" w:rsidP="00217C82">
      <w:pPr>
        <w:autoSpaceDE w:val="0"/>
        <w:autoSpaceDN w:val="0"/>
        <w:adjustRightInd w:val="0"/>
        <w:spacing w:before="120" w:after="1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_________</w:t>
      </w:r>
      <w:r w:rsidRPr="00217C82">
        <w:rPr>
          <w:rFonts w:ascii="Times New Roman" w:hAnsi="Times New Roman" w:cs="Times New Roman"/>
          <w:color w:val="auto"/>
          <w:sz w:val="28"/>
          <w:szCs w:val="28"/>
          <w:lang w:eastAsia="ru-RU"/>
        </w:rPr>
        <w:t xml:space="preserve">____________________ </w:t>
      </w:r>
      <w:proofErr w:type="spellStart"/>
      <w:r w:rsidRPr="00217C82">
        <w:rPr>
          <w:rFonts w:ascii="Times New Roman" w:hAnsi="Times New Roman" w:cs="Times New Roman"/>
          <w:color w:val="auto"/>
          <w:sz w:val="28"/>
          <w:szCs w:val="28"/>
          <w:lang w:val="ru-RU" w:eastAsia="ru-RU"/>
        </w:rPr>
        <w:t>площею</w:t>
      </w:r>
      <w:proofErr w:type="spellEnd"/>
      <w:r w:rsidRPr="00217C82">
        <w:rPr>
          <w:rFonts w:ascii="Times New Roman" w:hAnsi="Times New Roman" w:cs="Times New Roman"/>
          <w:color w:val="auto"/>
          <w:sz w:val="28"/>
          <w:szCs w:val="28"/>
          <w:lang w:val="ru-RU" w:eastAsia="ru-RU"/>
        </w:rPr>
        <w:t xml:space="preserve"> _______________ кв. м; </w:t>
      </w:r>
    </w:p>
    <w:p w14:paraId="0C7A2A4D" w14:textId="77777777" w:rsidR="00217C82" w:rsidRPr="00217C82" w:rsidRDefault="00217C82" w:rsidP="00217C82">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(вид обладнання)</w:t>
      </w:r>
    </w:p>
    <w:p w14:paraId="45B57EED" w14:textId="77777777" w:rsidR="00217C82" w:rsidRPr="00217C82" w:rsidRDefault="00217C82" w:rsidP="00217C82">
      <w:pPr>
        <w:autoSpaceDE w:val="0"/>
        <w:autoSpaceDN w:val="0"/>
        <w:adjustRightInd w:val="0"/>
        <w:spacing w:before="120" w:after="1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________________</w:t>
      </w:r>
      <w:r w:rsidRPr="00217C82">
        <w:rPr>
          <w:rFonts w:ascii="Times New Roman" w:hAnsi="Times New Roman" w:cs="Times New Roman"/>
          <w:color w:val="auto"/>
          <w:sz w:val="28"/>
          <w:szCs w:val="28"/>
          <w:lang w:eastAsia="ru-RU"/>
        </w:rPr>
        <w:t xml:space="preserve">_____________ </w:t>
      </w:r>
      <w:proofErr w:type="spellStart"/>
      <w:r w:rsidRPr="00217C82">
        <w:rPr>
          <w:rFonts w:ascii="Times New Roman" w:hAnsi="Times New Roman" w:cs="Times New Roman"/>
          <w:color w:val="auto"/>
          <w:sz w:val="28"/>
          <w:szCs w:val="28"/>
          <w:lang w:val="ru-RU" w:eastAsia="ru-RU"/>
        </w:rPr>
        <w:t>площею</w:t>
      </w:r>
      <w:proofErr w:type="spellEnd"/>
      <w:r w:rsidRPr="00217C82">
        <w:rPr>
          <w:rFonts w:ascii="Times New Roman" w:hAnsi="Times New Roman" w:cs="Times New Roman"/>
          <w:color w:val="auto"/>
          <w:sz w:val="28"/>
          <w:szCs w:val="28"/>
          <w:lang w:val="ru-RU" w:eastAsia="ru-RU"/>
        </w:rPr>
        <w:t xml:space="preserve"> __</w:t>
      </w:r>
      <w:r w:rsidRPr="00217C82">
        <w:rPr>
          <w:rFonts w:ascii="Times New Roman" w:hAnsi="Times New Roman" w:cs="Times New Roman"/>
          <w:color w:val="auto"/>
          <w:sz w:val="28"/>
          <w:szCs w:val="28"/>
          <w:lang w:eastAsia="ru-RU"/>
        </w:rPr>
        <w:t>_________</w:t>
      </w:r>
      <w:r w:rsidRPr="00217C82">
        <w:rPr>
          <w:rFonts w:ascii="Times New Roman" w:hAnsi="Times New Roman" w:cs="Times New Roman"/>
          <w:color w:val="auto"/>
          <w:sz w:val="28"/>
          <w:szCs w:val="28"/>
          <w:lang w:val="ru-RU" w:eastAsia="ru-RU"/>
        </w:rPr>
        <w:t>____</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кв. м</w:t>
      </w:r>
      <w:r w:rsidRPr="00217C82">
        <w:rPr>
          <w:rFonts w:ascii="Times New Roman" w:hAnsi="Times New Roman" w:cs="Times New Roman"/>
          <w:color w:val="auto"/>
          <w:sz w:val="28"/>
          <w:szCs w:val="28"/>
          <w:lang w:eastAsia="ru-RU"/>
        </w:rPr>
        <w:t>;</w:t>
      </w:r>
    </w:p>
    <w:p w14:paraId="5ED3115A" w14:textId="77777777" w:rsidR="00217C82" w:rsidRPr="00217C82" w:rsidRDefault="00217C82" w:rsidP="00217C82">
      <w:pPr>
        <w:autoSpaceDE w:val="0"/>
        <w:autoSpaceDN w:val="0"/>
        <w:adjustRightInd w:val="0"/>
        <w:spacing w:before="120" w:after="120"/>
        <w:ind w:left="708"/>
        <w:jc w:val="both"/>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(вид обладнання)</w:t>
      </w:r>
    </w:p>
    <w:p w14:paraId="624D9FEE" w14:textId="77777777" w:rsidR="00217C82" w:rsidRPr="00217C82" w:rsidRDefault="00217C82" w:rsidP="00217C82">
      <w:pPr>
        <w:autoSpaceDE w:val="0"/>
        <w:autoSpaceDN w:val="0"/>
        <w:adjustRightInd w:val="0"/>
        <w:spacing w:before="120" w:after="1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Пропозиції щодо розміру плати у відсотках (%)*</w:t>
      </w:r>
    </w:p>
    <w:p w14:paraId="56FD5F6D" w14:textId="77777777" w:rsidR="00217C82" w:rsidRPr="00217C82" w:rsidRDefault="00217C82" w:rsidP="00217C82">
      <w:pPr>
        <w:autoSpaceDE w:val="0"/>
        <w:autoSpaceDN w:val="0"/>
        <w:adjustRightInd w:val="0"/>
        <w:spacing w:before="120" w:after="120"/>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____________________________________________________________грн.</w:t>
      </w:r>
    </w:p>
    <w:p w14:paraId="5142BD00" w14:textId="77777777" w:rsidR="00217C82" w:rsidRPr="00217C82" w:rsidRDefault="00217C82" w:rsidP="00217C82">
      <w:pPr>
        <w:autoSpaceDE w:val="0"/>
        <w:autoSpaceDN w:val="0"/>
        <w:adjustRightInd w:val="0"/>
        <w:spacing w:before="120" w:after="120"/>
        <w:ind w:left="709"/>
        <w:contextualSpacing/>
        <w:jc w:val="center"/>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(указуються цифрами та прописом)</w:t>
      </w:r>
      <w:r w:rsidRPr="00217C82">
        <w:rPr>
          <w:rFonts w:ascii="Times New Roman" w:hAnsi="Times New Roman" w:cs="Times New Roman"/>
          <w:i/>
          <w:color w:val="auto"/>
          <w:sz w:val="28"/>
          <w:szCs w:val="28"/>
          <w:vertAlign w:val="superscript"/>
          <w:lang w:val="ru-RU" w:eastAsia="ru-RU"/>
        </w:rPr>
        <w:t xml:space="preserve"> </w:t>
      </w:r>
    </w:p>
    <w:p w14:paraId="08599221" w14:textId="77777777" w:rsidR="00217C82" w:rsidRPr="00217C82" w:rsidRDefault="00217C82" w:rsidP="00217C82">
      <w:pPr>
        <w:autoSpaceDE w:val="0"/>
        <w:autoSpaceDN w:val="0"/>
        <w:adjustRightInd w:val="0"/>
        <w:spacing w:before="120" w:after="1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*Пропозиції щодо розміру плати за місяць указуються з наростанням, починаючи від 10%.</w:t>
      </w:r>
    </w:p>
    <w:p w14:paraId="6F47A964" w14:textId="77777777" w:rsidR="00217C82" w:rsidRPr="00217C82" w:rsidRDefault="00217C82" w:rsidP="00217C82">
      <w:pPr>
        <w:widowControl/>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Додатки: - </w:t>
      </w:r>
      <w:r w:rsidRPr="00217C82">
        <w:rPr>
          <w:rFonts w:ascii="Times New Roman" w:hAnsi="Times New Roman" w:cs="Times New Roman"/>
          <w:color w:val="auto"/>
          <w:sz w:val="28"/>
          <w:szCs w:val="28"/>
          <w:lang w:val="ru-RU" w:eastAsia="ru-RU"/>
        </w:rPr>
        <w:t>схема   роз</w:t>
      </w:r>
      <w:proofErr w:type="spellStart"/>
      <w:r w:rsidRPr="00217C82">
        <w:rPr>
          <w:rFonts w:ascii="Times New Roman" w:hAnsi="Times New Roman" w:cs="Times New Roman"/>
          <w:color w:val="auto"/>
          <w:sz w:val="28"/>
          <w:szCs w:val="28"/>
          <w:lang w:eastAsia="ru-RU"/>
        </w:rPr>
        <w:t>міщення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окремого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елемента</w:t>
      </w:r>
      <w:proofErr w:type="spellEnd"/>
      <w:r w:rsidRPr="00217C82">
        <w:rPr>
          <w:rFonts w:ascii="Times New Roman" w:hAnsi="Times New Roman" w:cs="Times New Roman"/>
          <w:color w:val="auto"/>
          <w:sz w:val="28"/>
          <w:szCs w:val="28"/>
          <w:lang w:val="ru-RU" w:eastAsia="ru-RU"/>
        </w:rPr>
        <w:t xml:space="preserve">  благоустрою  </w:t>
      </w:r>
      <w:proofErr w:type="spellStart"/>
      <w:r w:rsidRPr="00217C82">
        <w:rPr>
          <w:rFonts w:ascii="Times New Roman" w:hAnsi="Times New Roman" w:cs="Times New Roman"/>
          <w:color w:val="auto"/>
          <w:sz w:val="28"/>
          <w:szCs w:val="28"/>
          <w:lang w:val="ru-RU" w:eastAsia="ru-RU"/>
        </w:rPr>
        <w:t>комунальної</w:t>
      </w:r>
      <w:proofErr w:type="spellEnd"/>
      <w:r w:rsidRPr="00217C82">
        <w:rPr>
          <w:rFonts w:ascii="Times New Roman" w:hAnsi="Times New Roman" w:cs="Times New Roman"/>
          <w:color w:val="auto"/>
          <w:sz w:val="28"/>
          <w:szCs w:val="28"/>
          <w:lang w:val="ru-RU" w:eastAsia="ru-RU"/>
        </w:rPr>
        <w:t xml:space="preserve">          </w:t>
      </w:r>
    </w:p>
    <w:p w14:paraId="2B3A6461" w14:textId="77777777"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власності</w:t>
      </w:r>
      <w:proofErr w:type="spellEnd"/>
      <w:r w:rsidRPr="00217C82">
        <w:rPr>
          <w:rFonts w:ascii="Times New Roman" w:hAnsi="Times New Roman" w:cs="Times New Roman"/>
          <w:color w:val="auto"/>
          <w:sz w:val="28"/>
          <w:szCs w:val="28"/>
          <w:lang w:val="ru-RU" w:eastAsia="ru-RU"/>
        </w:rPr>
        <w:t>;</w:t>
      </w:r>
    </w:p>
    <w:p w14:paraId="7A29AB3C" w14:textId="77777777" w:rsidR="00217C82" w:rsidRPr="00217C82" w:rsidRDefault="00217C82" w:rsidP="00217C82">
      <w:pPr>
        <w:widowControl/>
        <w:ind w:firstLine="1134"/>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ескізна</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пропозиція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вигляду</w:t>
      </w:r>
      <w:proofErr w:type="spellEnd"/>
      <w:r w:rsidRPr="00217C82">
        <w:rPr>
          <w:rFonts w:ascii="Times New Roman" w:hAnsi="Times New Roman" w:cs="Times New Roman"/>
          <w:color w:val="auto"/>
          <w:sz w:val="28"/>
          <w:szCs w:val="28"/>
          <w:lang w:val="ru-RU" w:eastAsia="ru-RU"/>
        </w:rPr>
        <w:t xml:space="preserve">  фасаду  </w:t>
      </w:r>
      <w:r w:rsidRPr="00217C82">
        <w:rPr>
          <w:rFonts w:ascii="Times New Roman" w:hAnsi="Times New Roman" w:cs="Times New Roman"/>
          <w:color w:val="auto"/>
          <w:sz w:val="28"/>
          <w:szCs w:val="28"/>
          <w:lang w:eastAsia="ru-RU"/>
        </w:rPr>
        <w:t xml:space="preserve">(у   разі   наявності    кількох </w:t>
      </w:r>
    </w:p>
    <w:p w14:paraId="2B9B205F" w14:textId="77777777"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затверджених ескізів)</w:t>
      </w:r>
      <w:r w:rsidRPr="00217C82">
        <w:rPr>
          <w:rFonts w:ascii="Times New Roman" w:hAnsi="Times New Roman" w:cs="Times New Roman"/>
          <w:color w:val="auto"/>
          <w:sz w:val="28"/>
          <w:szCs w:val="28"/>
          <w:lang w:val="ru-RU" w:eastAsia="ru-RU"/>
        </w:rPr>
        <w:t>;</w:t>
      </w:r>
    </w:p>
    <w:p w14:paraId="7935B4D9" w14:textId="77777777" w:rsidR="00217C82" w:rsidRPr="00217C82" w:rsidRDefault="00217C82" w:rsidP="00217C82">
      <w:pPr>
        <w:widowControl/>
        <w:ind w:left="1134"/>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довіреність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засвідчена</w:t>
      </w:r>
      <w:proofErr w:type="spellEnd"/>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установленому</w:t>
      </w:r>
      <w:proofErr w:type="spellEnd"/>
      <w:r w:rsidRPr="00217C82">
        <w:rPr>
          <w:rFonts w:ascii="Times New Roman" w:hAnsi="Times New Roman" w:cs="Times New Roman"/>
          <w:color w:val="auto"/>
          <w:sz w:val="28"/>
          <w:szCs w:val="28"/>
          <w:lang w:val="ru-RU" w:eastAsia="ru-RU"/>
        </w:rPr>
        <w:t xml:space="preserve"> порядку </w:t>
      </w:r>
      <w:proofErr w:type="spellStart"/>
      <w:r w:rsidRPr="00217C82">
        <w:rPr>
          <w:rFonts w:ascii="Times New Roman" w:hAnsi="Times New Roman" w:cs="Times New Roman"/>
          <w:color w:val="auto"/>
          <w:sz w:val="28"/>
          <w:szCs w:val="28"/>
          <w:lang w:val="ru-RU" w:eastAsia="ru-RU"/>
        </w:rPr>
        <w:t>її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копія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засвідчує</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повноваження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представника</w:t>
      </w:r>
      <w:proofErr w:type="spellEnd"/>
      <w:r w:rsidRPr="00217C82">
        <w:rPr>
          <w:rFonts w:ascii="Times New Roman" w:hAnsi="Times New Roman" w:cs="Times New Roman"/>
          <w:color w:val="auto"/>
          <w:sz w:val="28"/>
          <w:szCs w:val="28"/>
          <w:lang w:val="ru-RU" w:eastAsia="ru-RU"/>
        </w:rPr>
        <w:t xml:space="preserve"> на </w:t>
      </w:r>
      <w:proofErr w:type="spellStart"/>
      <w:r w:rsidRPr="00217C82">
        <w:rPr>
          <w:rFonts w:ascii="Times New Roman" w:hAnsi="Times New Roman" w:cs="Times New Roman"/>
          <w:color w:val="auto"/>
          <w:sz w:val="28"/>
          <w:szCs w:val="28"/>
          <w:lang w:val="ru-RU" w:eastAsia="ru-RU"/>
        </w:rPr>
        <w:t>вчинення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дій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пов'язаних</w:t>
      </w:r>
      <w:proofErr w:type="spellEnd"/>
      <w:r w:rsidRPr="00217C82">
        <w:rPr>
          <w:rFonts w:ascii="Times New Roman" w:hAnsi="Times New Roman" w:cs="Times New Roman"/>
          <w:color w:val="auto"/>
          <w:sz w:val="28"/>
          <w:szCs w:val="28"/>
          <w:lang w:val="ru-RU" w:eastAsia="ru-RU"/>
        </w:rPr>
        <w:t xml:space="preserve"> з </w:t>
      </w:r>
      <w:proofErr w:type="spellStart"/>
      <w:r w:rsidRPr="00217C82">
        <w:rPr>
          <w:rFonts w:ascii="Times New Roman" w:hAnsi="Times New Roman" w:cs="Times New Roman"/>
          <w:color w:val="auto"/>
          <w:sz w:val="28"/>
          <w:szCs w:val="28"/>
          <w:lang w:val="ru-RU" w:eastAsia="ru-RU"/>
        </w:rPr>
        <w:t>оформленням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Замовником</w:t>
      </w:r>
      <w:proofErr w:type="spellEnd"/>
      <w:r w:rsidRPr="00217C82">
        <w:rPr>
          <w:rFonts w:ascii="Times New Roman" w:hAnsi="Times New Roman" w:cs="Times New Roman"/>
          <w:color w:val="auto"/>
          <w:sz w:val="28"/>
          <w:szCs w:val="28"/>
          <w:lang w:val="ru-RU" w:eastAsia="ru-RU"/>
        </w:rPr>
        <w:t xml:space="preserve"> права </w:t>
      </w:r>
      <w:proofErr w:type="spellStart"/>
      <w:r w:rsidRPr="00217C82">
        <w:rPr>
          <w:rFonts w:ascii="Times New Roman" w:hAnsi="Times New Roman" w:cs="Times New Roman"/>
          <w:color w:val="auto"/>
          <w:sz w:val="28"/>
          <w:szCs w:val="28"/>
          <w:lang w:val="ru-RU" w:eastAsia="ru-RU"/>
        </w:rPr>
        <w:t>тимчасового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користування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окремим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елементом</w:t>
      </w:r>
      <w:proofErr w:type="spellEnd"/>
      <w:r w:rsidRPr="00217C82">
        <w:rPr>
          <w:rFonts w:ascii="Times New Roman" w:hAnsi="Times New Roman" w:cs="Times New Roman"/>
          <w:color w:val="auto"/>
          <w:sz w:val="28"/>
          <w:szCs w:val="28"/>
          <w:lang w:val="ru-RU" w:eastAsia="ru-RU"/>
        </w:rPr>
        <w:t xml:space="preserve"> благоустрою </w:t>
      </w:r>
      <w:proofErr w:type="spellStart"/>
      <w:r w:rsidRPr="00217C82">
        <w:rPr>
          <w:rFonts w:ascii="Times New Roman" w:hAnsi="Times New Roman" w:cs="Times New Roman"/>
          <w:color w:val="auto"/>
          <w:sz w:val="28"/>
          <w:szCs w:val="28"/>
          <w:lang w:val="ru-RU" w:eastAsia="ru-RU"/>
        </w:rPr>
        <w:t>комунальної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власності</w:t>
      </w:r>
      <w:proofErr w:type="spellEnd"/>
      <w:r w:rsidRPr="00217C82">
        <w:rPr>
          <w:rFonts w:ascii="Times New Roman" w:hAnsi="Times New Roman" w:cs="Times New Roman"/>
          <w:color w:val="auto"/>
          <w:sz w:val="28"/>
          <w:szCs w:val="28"/>
          <w:lang w:val="ru-RU" w:eastAsia="ru-RU"/>
        </w:rPr>
        <w:t xml:space="preserve"> м. </w:t>
      </w:r>
      <w:r w:rsidRPr="00217C82">
        <w:rPr>
          <w:rFonts w:ascii="Times New Roman" w:hAnsi="Times New Roman" w:cs="Times New Roman"/>
          <w:color w:val="auto"/>
          <w:sz w:val="28"/>
          <w:szCs w:val="28"/>
          <w:lang w:eastAsia="ru-RU"/>
        </w:rPr>
        <w:t>Кривого Рогу</w:t>
      </w:r>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разі</w:t>
      </w:r>
      <w:proofErr w:type="spellEnd"/>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якщо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заява</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подається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представником</w:t>
      </w:r>
      <w:proofErr w:type="spellEnd"/>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w:t>
      </w:r>
    </w:p>
    <w:p w14:paraId="1C67EEF5" w14:textId="77777777" w:rsidR="00217C82" w:rsidRPr="00217C82" w:rsidRDefault="00217C82" w:rsidP="00217C82">
      <w:pPr>
        <w:widowControl/>
        <w:ind w:left="1276"/>
        <w:jc w:val="both"/>
        <w:rPr>
          <w:rFonts w:ascii="Times New Roman" w:hAnsi="Times New Roman" w:cs="Times New Roman"/>
          <w:color w:val="auto"/>
          <w:sz w:val="28"/>
          <w:szCs w:val="28"/>
          <w:lang w:val="ru-RU" w:eastAsia="ru-RU"/>
        </w:rPr>
      </w:pPr>
    </w:p>
    <w:p w14:paraId="5A46E5E0" w14:textId="77777777" w:rsidR="00217C82" w:rsidRPr="00217C82" w:rsidRDefault="00217C82" w:rsidP="00217C82">
      <w:pPr>
        <w:autoSpaceDE w:val="0"/>
        <w:autoSpaceDN w:val="0"/>
        <w:adjustRightInd w:val="0"/>
        <w:ind w:firstLine="705"/>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В</w:t>
      </w:r>
      <w:proofErr w:type="spellStart"/>
      <w:r w:rsidRPr="00217C82">
        <w:rPr>
          <w:rFonts w:ascii="Times New Roman" w:hAnsi="Times New Roman" w:cs="Times New Roman"/>
          <w:color w:val="auto"/>
          <w:sz w:val="28"/>
          <w:szCs w:val="28"/>
          <w:lang w:val="ru-RU" w:eastAsia="ru-RU"/>
        </w:rPr>
        <w:t>ідповідно</w:t>
      </w:r>
      <w:proofErr w:type="spellEnd"/>
      <w:r w:rsidRPr="00217C82">
        <w:rPr>
          <w:rFonts w:ascii="Times New Roman" w:hAnsi="Times New Roman" w:cs="Times New Roman"/>
          <w:color w:val="auto"/>
          <w:sz w:val="28"/>
          <w:szCs w:val="28"/>
          <w:lang w:val="ru-RU" w:eastAsia="ru-RU"/>
        </w:rPr>
        <w:t xml:space="preserve"> до Закону </w:t>
      </w:r>
      <w:proofErr w:type="spellStart"/>
      <w:r w:rsidRPr="00217C82">
        <w:rPr>
          <w:rFonts w:ascii="Times New Roman" w:hAnsi="Times New Roman" w:cs="Times New Roman"/>
          <w:color w:val="auto"/>
          <w:sz w:val="28"/>
          <w:szCs w:val="28"/>
          <w:lang w:val="ru-RU" w:eastAsia="ru-RU"/>
        </w:rPr>
        <w:t>України</w:t>
      </w:r>
      <w:proofErr w:type="spellEnd"/>
      <w:r w:rsidRPr="00217C82">
        <w:rPr>
          <w:rFonts w:ascii="Times New Roman" w:hAnsi="Times New Roman" w:cs="Times New Roman"/>
          <w:color w:val="auto"/>
          <w:sz w:val="28"/>
          <w:szCs w:val="28"/>
          <w:lang w:val="ru-RU" w:eastAsia="ru-RU"/>
        </w:rPr>
        <w:t xml:space="preserve"> «Про </w:t>
      </w:r>
      <w:proofErr w:type="spellStart"/>
      <w:r w:rsidRPr="00217C82">
        <w:rPr>
          <w:rFonts w:ascii="Times New Roman" w:hAnsi="Times New Roman" w:cs="Times New Roman"/>
          <w:color w:val="auto"/>
          <w:sz w:val="28"/>
          <w:szCs w:val="28"/>
          <w:lang w:val="ru-RU" w:eastAsia="ru-RU"/>
        </w:rPr>
        <w:t>захист</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персональних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даних</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надаю згоду на обробку, використання та зберігання моїх </w:t>
      </w:r>
      <w:proofErr w:type="spellStart"/>
      <w:r w:rsidRPr="00217C82">
        <w:rPr>
          <w:rFonts w:ascii="Times New Roman" w:hAnsi="Times New Roman" w:cs="Times New Roman"/>
          <w:color w:val="auto"/>
          <w:sz w:val="28"/>
          <w:szCs w:val="28"/>
          <w:lang w:val="ru-RU" w:eastAsia="ru-RU"/>
        </w:rPr>
        <w:t>персональних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даних</w:t>
      </w:r>
      <w:proofErr w:type="spellEnd"/>
      <w:r w:rsidRPr="00217C82">
        <w:rPr>
          <w:rFonts w:ascii="Times New Roman" w:hAnsi="Times New Roman" w:cs="Times New Roman"/>
          <w:color w:val="auto"/>
          <w:sz w:val="28"/>
          <w:szCs w:val="28"/>
          <w:lang w:val="ru-RU" w:eastAsia="ru-RU"/>
        </w:rPr>
        <w:t>.</w:t>
      </w:r>
    </w:p>
    <w:p w14:paraId="6CED970B" w14:textId="77777777" w:rsidR="00217C82" w:rsidRPr="00217C82" w:rsidRDefault="00217C82" w:rsidP="00217C82">
      <w:pPr>
        <w:autoSpaceDE w:val="0"/>
        <w:autoSpaceDN w:val="0"/>
        <w:adjustRightInd w:val="0"/>
        <w:ind w:firstLine="705"/>
        <w:jc w:val="both"/>
        <w:rPr>
          <w:rFonts w:ascii="Times New Roman" w:hAnsi="Times New Roman" w:cs="Times New Roman"/>
          <w:color w:val="auto"/>
          <w:sz w:val="28"/>
          <w:szCs w:val="28"/>
          <w:lang w:val="ru-RU" w:eastAsia="ru-RU"/>
        </w:rPr>
      </w:pPr>
    </w:p>
    <w:p w14:paraId="71C86493" w14:textId="77777777" w:rsidR="00217C82" w:rsidRPr="00217C82" w:rsidRDefault="00217C82" w:rsidP="00217C82">
      <w:pPr>
        <w:autoSpaceDE w:val="0"/>
        <w:autoSpaceDN w:val="0"/>
        <w:adjustRightInd w:val="0"/>
        <w:ind w:firstLine="705"/>
        <w:jc w:val="both"/>
        <w:rPr>
          <w:rFonts w:ascii="Times New Roman" w:hAnsi="Times New Roman" w:cs="Times New Roman"/>
          <w:color w:val="auto"/>
          <w:sz w:val="28"/>
          <w:szCs w:val="28"/>
          <w:lang w:eastAsia="ru-RU"/>
        </w:rPr>
      </w:pPr>
      <w:proofErr w:type="spellStart"/>
      <w:r w:rsidRPr="00217C82">
        <w:rPr>
          <w:rFonts w:ascii="Times New Roman" w:hAnsi="Times New Roman" w:cs="Times New Roman"/>
          <w:color w:val="auto"/>
          <w:sz w:val="28"/>
          <w:szCs w:val="28"/>
          <w:lang w:val="ru-RU" w:eastAsia="ru-RU"/>
        </w:rPr>
        <w:t>Попереджений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що</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подача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неповного</w:t>
      </w:r>
      <w:proofErr w:type="spellEnd"/>
      <w:r w:rsidRPr="00217C82">
        <w:rPr>
          <w:rFonts w:ascii="Times New Roman" w:hAnsi="Times New Roman" w:cs="Times New Roman"/>
          <w:color w:val="auto"/>
          <w:sz w:val="28"/>
          <w:szCs w:val="28"/>
          <w:lang w:val="ru-RU" w:eastAsia="ru-RU"/>
        </w:rPr>
        <w:t xml:space="preserve"> пакет</w:t>
      </w:r>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документів</w:t>
      </w:r>
      <w:proofErr w:type="spellEnd"/>
      <w:r w:rsidRPr="00217C82">
        <w:rPr>
          <w:rFonts w:ascii="Times New Roman" w:hAnsi="Times New Roman" w:cs="Times New Roman"/>
          <w:color w:val="auto"/>
          <w:sz w:val="28"/>
          <w:szCs w:val="28"/>
          <w:lang w:eastAsia="ru-RU"/>
        </w:rPr>
        <w:t xml:space="preserve"> є підставою для відмови в наданні послуги ____________________________________________</w:t>
      </w:r>
    </w:p>
    <w:p w14:paraId="2FC744AE" w14:textId="77777777" w:rsidR="00217C82" w:rsidRPr="00217C82" w:rsidRDefault="00217C82" w:rsidP="00217C82">
      <w:pPr>
        <w:autoSpaceDE w:val="0"/>
        <w:autoSpaceDN w:val="0"/>
        <w:adjustRightInd w:val="0"/>
        <w:ind w:firstLine="705"/>
        <w:jc w:val="both"/>
        <w:rPr>
          <w:rFonts w:ascii="Times New Roman" w:hAnsi="Times New Roman" w:cs="Times New Roman"/>
          <w:color w:val="auto"/>
          <w:sz w:val="28"/>
          <w:szCs w:val="28"/>
          <w:lang w:eastAsia="ru-RU"/>
        </w:rPr>
      </w:pPr>
    </w:p>
    <w:p w14:paraId="0AA282A2" w14:textId="77777777" w:rsidR="00217C82" w:rsidRPr="00217C82" w:rsidRDefault="00217C82" w:rsidP="00217C82">
      <w:pPr>
        <w:autoSpaceDE w:val="0"/>
        <w:autoSpaceDN w:val="0"/>
        <w:adjustRightInd w:val="0"/>
        <w:ind w:firstLine="705"/>
        <w:jc w:val="both"/>
        <w:rPr>
          <w:rFonts w:ascii="Times New Roman" w:hAnsi="Times New Roman" w:cs="Times New Roman"/>
          <w:color w:val="auto"/>
          <w:sz w:val="28"/>
          <w:szCs w:val="28"/>
          <w:lang w:val="ru-RU" w:eastAsia="ru-RU"/>
        </w:rPr>
      </w:pPr>
      <w:proofErr w:type="spellStart"/>
      <w:r w:rsidRPr="00217C82">
        <w:rPr>
          <w:rFonts w:ascii="Times New Roman" w:hAnsi="Times New Roman" w:cs="Times New Roman"/>
          <w:color w:val="auto"/>
          <w:sz w:val="28"/>
          <w:szCs w:val="28"/>
          <w:lang w:val="ru-RU" w:eastAsia="ru-RU"/>
        </w:rPr>
        <w:t>Користувач</w:t>
      </w:r>
      <w:proofErr w:type="spellEnd"/>
      <w:r w:rsidRPr="00217C82">
        <w:rPr>
          <w:rFonts w:ascii="Times New Roman" w:hAnsi="Times New Roman" w:cs="Times New Roman"/>
          <w:color w:val="auto"/>
          <w:sz w:val="28"/>
          <w:szCs w:val="28"/>
          <w:lang w:eastAsia="ru-RU"/>
        </w:rPr>
        <w:t>/Представник</w:t>
      </w:r>
      <w:r w:rsidRPr="00217C82">
        <w:rPr>
          <w:rFonts w:ascii="Times New Roman" w:hAnsi="Times New Roman" w:cs="Times New Roman"/>
          <w:color w:val="auto"/>
          <w:sz w:val="28"/>
          <w:szCs w:val="28"/>
          <w:lang w:val="ru-RU" w:eastAsia="ru-RU"/>
        </w:rPr>
        <w:t xml:space="preserve"> _____________________________________________</w:t>
      </w:r>
      <w:r w:rsidRPr="00217C82">
        <w:rPr>
          <w:rFonts w:ascii="Times New Roman" w:hAnsi="Times New Roman" w:cs="Times New Roman"/>
          <w:color w:val="auto"/>
          <w:sz w:val="28"/>
          <w:szCs w:val="28"/>
          <w:lang w:eastAsia="ru-RU"/>
        </w:rPr>
        <w:t>______________________</w:t>
      </w:r>
    </w:p>
    <w:p w14:paraId="177A35E7" w14:textId="77777777" w:rsidR="00217C82" w:rsidRPr="00217C82" w:rsidRDefault="00217C82" w:rsidP="00217C82">
      <w:pPr>
        <w:autoSpaceDE w:val="0"/>
        <w:autoSpaceDN w:val="0"/>
        <w:adjustRightInd w:val="0"/>
        <w:ind w:firstLine="705"/>
        <w:jc w:val="both"/>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(ініціали та прізвище)</w:t>
      </w:r>
    </w:p>
    <w:p w14:paraId="4672A979" w14:textId="77777777"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____________________                    </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t>______________20___</w:t>
      </w:r>
    </w:p>
    <w:p w14:paraId="37DC5688" w14:textId="77777777" w:rsidR="00217C82" w:rsidRPr="00217C82" w:rsidRDefault="00217C82" w:rsidP="00217C82">
      <w:pPr>
        <w:autoSpaceDE w:val="0"/>
        <w:autoSpaceDN w:val="0"/>
        <w:adjustRightInd w:val="0"/>
        <w:rPr>
          <w:rFonts w:ascii="Times New Roman" w:hAnsi="Times New Roman" w:cs="Times New Roman"/>
          <w:i/>
          <w:color w:val="auto"/>
          <w:sz w:val="28"/>
          <w:szCs w:val="28"/>
          <w:vertAlign w:val="superscript"/>
          <w:lang w:eastAsia="ru-RU"/>
        </w:rPr>
      </w:pPr>
      <w:r w:rsidRPr="00217C82">
        <w:rPr>
          <w:rFonts w:ascii="Times New Roman" w:hAnsi="Times New Roman" w:cs="Times New Roman"/>
          <w:i/>
          <w:color w:val="auto"/>
          <w:sz w:val="28"/>
          <w:szCs w:val="28"/>
          <w:vertAlign w:val="superscript"/>
          <w:lang w:eastAsia="ru-RU"/>
        </w:rPr>
        <w:t xml:space="preserve">                       (підпис)</w:t>
      </w:r>
      <w:r w:rsidRPr="00217C82">
        <w:rPr>
          <w:rFonts w:ascii="Times New Roman" w:hAnsi="Times New Roman" w:cs="Times New Roman"/>
          <w:i/>
          <w:color w:val="auto"/>
          <w:sz w:val="28"/>
          <w:szCs w:val="28"/>
          <w:lang w:eastAsia="ru-RU"/>
        </w:rPr>
        <w:t xml:space="preserve"> </w:t>
      </w:r>
      <w:r w:rsidRPr="00217C82">
        <w:rPr>
          <w:rFonts w:ascii="Times New Roman" w:hAnsi="Times New Roman" w:cs="Times New Roman"/>
          <w:color w:val="auto"/>
          <w:sz w:val="28"/>
          <w:szCs w:val="28"/>
          <w:lang w:eastAsia="ru-RU"/>
        </w:rPr>
        <w:t xml:space="preserve">         МП (за наявності)</w:t>
      </w:r>
      <w:r w:rsidRPr="00217C82">
        <w:rPr>
          <w:rFonts w:ascii="Times New Roman" w:hAnsi="Times New Roman" w:cs="Times New Roman"/>
          <w:i/>
          <w:color w:val="auto"/>
          <w:sz w:val="28"/>
          <w:szCs w:val="28"/>
          <w:vertAlign w:val="superscript"/>
          <w:lang w:eastAsia="ru-RU"/>
        </w:rPr>
        <w:tab/>
      </w:r>
      <w:r w:rsidRPr="00217C82">
        <w:rPr>
          <w:rFonts w:ascii="Times New Roman" w:hAnsi="Times New Roman" w:cs="Times New Roman"/>
          <w:i/>
          <w:color w:val="auto"/>
          <w:sz w:val="28"/>
          <w:szCs w:val="28"/>
          <w:vertAlign w:val="superscript"/>
          <w:lang w:eastAsia="ru-RU"/>
        </w:rPr>
        <w:tab/>
      </w:r>
      <w:r w:rsidRPr="00217C82">
        <w:rPr>
          <w:rFonts w:ascii="Times New Roman" w:hAnsi="Times New Roman" w:cs="Times New Roman"/>
          <w:i/>
          <w:color w:val="auto"/>
          <w:sz w:val="28"/>
          <w:szCs w:val="28"/>
          <w:vertAlign w:val="superscript"/>
          <w:lang w:eastAsia="ru-RU"/>
        </w:rPr>
        <w:tab/>
        <w:t xml:space="preserve">                     (дата)</w:t>
      </w:r>
    </w:p>
    <w:p w14:paraId="1AF07580" w14:textId="77777777" w:rsidR="00217C82" w:rsidRPr="00217C82" w:rsidRDefault="00217C82" w:rsidP="00217C82">
      <w:pPr>
        <w:autoSpaceDE w:val="0"/>
        <w:autoSpaceDN w:val="0"/>
        <w:adjustRightInd w:val="0"/>
        <w:spacing w:before="120" w:after="120"/>
        <w:jc w:val="both"/>
        <w:rPr>
          <w:rFonts w:ascii="Times New Roman" w:hAnsi="Times New Roman" w:cs="Times New Roman"/>
          <w:i/>
          <w:color w:val="auto"/>
          <w:lang w:eastAsia="ru-RU"/>
        </w:rPr>
      </w:pPr>
    </w:p>
    <w:p w14:paraId="15D87E07" w14:textId="77777777" w:rsidR="00217C82" w:rsidRPr="00217C82" w:rsidRDefault="00217C82" w:rsidP="00217C82">
      <w:pPr>
        <w:autoSpaceDE w:val="0"/>
        <w:autoSpaceDN w:val="0"/>
        <w:adjustRightInd w:val="0"/>
        <w:spacing w:before="120" w:after="120"/>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 xml:space="preserve">Примітка. </w:t>
      </w:r>
      <w:proofErr w:type="spellStart"/>
      <w:r w:rsidRPr="00217C82">
        <w:rPr>
          <w:rFonts w:ascii="Times New Roman" w:hAnsi="Times New Roman" w:cs="Times New Roman"/>
          <w:i/>
          <w:color w:val="auto"/>
          <w:lang w:val="ru-RU" w:eastAsia="ru-RU"/>
        </w:rPr>
        <w:t>Кожна</w:t>
      </w:r>
      <w:proofErr w:type="spellEnd"/>
      <w:r w:rsidRPr="00217C82">
        <w:rPr>
          <w:rFonts w:ascii="Times New Roman" w:hAnsi="Times New Roman" w:cs="Times New Roman"/>
          <w:i/>
          <w:color w:val="auto"/>
          <w:lang w:val="ru-RU" w:eastAsia="ru-RU"/>
        </w:rPr>
        <w:t xml:space="preserve"> </w:t>
      </w:r>
      <w:proofErr w:type="spellStart"/>
      <w:r w:rsidRPr="00217C82">
        <w:rPr>
          <w:rFonts w:ascii="Times New Roman" w:hAnsi="Times New Roman" w:cs="Times New Roman"/>
          <w:i/>
          <w:color w:val="auto"/>
          <w:lang w:val="ru-RU" w:eastAsia="ru-RU"/>
        </w:rPr>
        <w:t>сторінка</w:t>
      </w:r>
      <w:proofErr w:type="spellEnd"/>
      <w:r w:rsidRPr="00217C82">
        <w:rPr>
          <w:rFonts w:ascii="Times New Roman" w:hAnsi="Times New Roman" w:cs="Times New Roman"/>
          <w:i/>
          <w:color w:val="auto"/>
          <w:lang w:val="ru-RU" w:eastAsia="ru-RU"/>
        </w:rPr>
        <w:t xml:space="preserve"> заяви </w:t>
      </w:r>
      <w:proofErr w:type="spellStart"/>
      <w:r w:rsidRPr="00217C82">
        <w:rPr>
          <w:rFonts w:ascii="Times New Roman" w:hAnsi="Times New Roman" w:cs="Times New Roman"/>
          <w:i/>
          <w:color w:val="auto"/>
          <w:lang w:val="ru-RU" w:eastAsia="ru-RU"/>
        </w:rPr>
        <w:t>підписується</w:t>
      </w:r>
      <w:proofErr w:type="spellEnd"/>
      <w:r w:rsidRPr="00217C82">
        <w:rPr>
          <w:rFonts w:ascii="Times New Roman" w:hAnsi="Times New Roman" w:cs="Times New Roman"/>
          <w:i/>
          <w:color w:val="auto"/>
          <w:lang w:val="ru-RU" w:eastAsia="ru-RU"/>
        </w:rPr>
        <w:t xml:space="preserve"> </w:t>
      </w:r>
      <w:proofErr w:type="spellStart"/>
      <w:r w:rsidRPr="00217C82">
        <w:rPr>
          <w:rFonts w:ascii="Times New Roman" w:hAnsi="Times New Roman" w:cs="Times New Roman"/>
          <w:i/>
          <w:color w:val="auto"/>
          <w:lang w:val="ru-RU" w:eastAsia="ru-RU"/>
        </w:rPr>
        <w:t>Замовником</w:t>
      </w:r>
      <w:proofErr w:type="spellEnd"/>
      <w:r w:rsidRPr="00217C82">
        <w:rPr>
          <w:rFonts w:ascii="Times New Roman" w:hAnsi="Times New Roman" w:cs="Times New Roman"/>
          <w:i/>
          <w:color w:val="auto"/>
          <w:lang w:val="ru-RU" w:eastAsia="ru-RU"/>
        </w:rPr>
        <w:t>.</w:t>
      </w:r>
    </w:p>
    <w:p w14:paraId="2D6793CF" w14:textId="77777777" w:rsidR="00217C82" w:rsidRDefault="00217C82" w:rsidP="00217C82">
      <w:pPr>
        <w:autoSpaceDE w:val="0"/>
        <w:autoSpaceDN w:val="0"/>
        <w:adjustRightInd w:val="0"/>
        <w:spacing w:before="120" w:after="120"/>
        <w:jc w:val="center"/>
        <w:rPr>
          <w:rFonts w:ascii="Times New Roman" w:hAnsi="Times New Roman" w:cs="Times New Roman"/>
          <w:color w:val="auto"/>
          <w:lang w:eastAsia="ru-RU"/>
        </w:rPr>
      </w:pPr>
      <w:r w:rsidRPr="00217C82">
        <w:rPr>
          <w:rFonts w:ascii="Times New Roman" w:hAnsi="Times New Roman" w:cs="Times New Roman"/>
          <w:color w:val="auto"/>
          <w:lang w:eastAsia="ru-RU"/>
        </w:rPr>
        <w:t>____________________________________</w:t>
      </w:r>
    </w:p>
    <w:p w14:paraId="799E27B0" w14:textId="77777777" w:rsidR="00217C82" w:rsidRDefault="00217C82">
      <w:pPr>
        <w:widowControl/>
        <w:spacing w:after="200" w:line="276" w:lineRule="auto"/>
        <w:rPr>
          <w:rFonts w:ascii="Times New Roman" w:hAnsi="Times New Roman" w:cs="Times New Roman"/>
          <w:color w:val="auto"/>
          <w:lang w:eastAsia="ru-RU"/>
        </w:rPr>
      </w:pPr>
      <w:r>
        <w:rPr>
          <w:rFonts w:ascii="Times New Roman" w:hAnsi="Times New Roman" w:cs="Times New Roman"/>
          <w:color w:val="auto"/>
          <w:lang w:eastAsia="ru-RU"/>
        </w:rPr>
        <w:br w:type="page"/>
      </w:r>
    </w:p>
    <w:tbl>
      <w:tblPr>
        <w:tblW w:w="0" w:type="auto"/>
        <w:tblLook w:val="04A0" w:firstRow="1" w:lastRow="0" w:firstColumn="1" w:lastColumn="0" w:noHBand="0" w:noVBand="1"/>
      </w:tblPr>
      <w:tblGrid>
        <w:gridCol w:w="4644"/>
        <w:gridCol w:w="5103"/>
      </w:tblGrid>
      <w:tr w:rsidR="00217C82" w:rsidRPr="00217C82" w14:paraId="40CB344F" w14:textId="77777777" w:rsidTr="00E82B1A">
        <w:trPr>
          <w:trHeight w:val="2542"/>
        </w:trPr>
        <w:tc>
          <w:tcPr>
            <w:tcW w:w="4644" w:type="dxa"/>
            <w:shd w:val="clear" w:color="auto" w:fill="auto"/>
          </w:tcPr>
          <w:p w14:paraId="436593AF" w14:textId="77777777" w:rsidR="00217C82" w:rsidRPr="00217C82" w:rsidRDefault="00217C82" w:rsidP="00217C82">
            <w:pPr>
              <w:autoSpaceDE w:val="0"/>
              <w:autoSpaceDN w:val="0"/>
              <w:adjustRightInd w:val="0"/>
              <w:spacing w:before="120" w:after="120"/>
              <w:jc w:val="center"/>
              <w:rPr>
                <w:rFonts w:ascii="Times New Roman" w:hAnsi="Times New Roman" w:cs="Times New Roman"/>
                <w:i/>
                <w:color w:val="auto"/>
                <w:lang w:val="ru-RU" w:eastAsia="ru-RU"/>
              </w:rPr>
            </w:pPr>
          </w:p>
        </w:tc>
        <w:tc>
          <w:tcPr>
            <w:tcW w:w="5103" w:type="dxa"/>
            <w:shd w:val="clear" w:color="auto" w:fill="auto"/>
          </w:tcPr>
          <w:p w14:paraId="2ADF6715" w14:textId="77777777" w:rsidR="00217C82" w:rsidRPr="00217C82" w:rsidRDefault="00217C82" w:rsidP="00217C82">
            <w:pPr>
              <w:autoSpaceDE w:val="0"/>
              <w:autoSpaceDN w:val="0"/>
              <w:adjustRightInd w:val="0"/>
              <w:spacing w:line="240" w:lineRule="atLeast"/>
              <w:rPr>
                <w:rFonts w:ascii="Times New Roman" w:hAnsi="Times New Roman" w:cs="Times New Roman"/>
                <w:i/>
                <w:color w:val="auto"/>
                <w:lang w:eastAsia="ru-RU"/>
              </w:rPr>
            </w:pPr>
            <w:proofErr w:type="spellStart"/>
            <w:r w:rsidRPr="00217C82">
              <w:rPr>
                <w:rFonts w:ascii="Times New Roman" w:hAnsi="Times New Roman" w:cs="Times New Roman"/>
                <w:i/>
                <w:color w:val="auto"/>
                <w:lang w:val="ru-RU" w:eastAsia="ru-RU"/>
              </w:rPr>
              <w:t>Додаток</w:t>
            </w:r>
            <w:proofErr w:type="spellEnd"/>
            <w:r w:rsidRPr="00217C82">
              <w:rPr>
                <w:rFonts w:ascii="Times New Roman" w:hAnsi="Times New Roman" w:cs="Times New Roman"/>
                <w:i/>
                <w:color w:val="auto"/>
                <w:lang w:val="ru-RU" w:eastAsia="ru-RU"/>
              </w:rPr>
              <w:t xml:space="preserve"> 3</w:t>
            </w:r>
          </w:p>
          <w:p w14:paraId="5782678B" w14:textId="77777777" w:rsidR="00217C82" w:rsidRPr="00217C82" w:rsidRDefault="00217C82" w:rsidP="00217C82">
            <w:pPr>
              <w:autoSpaceDE w:val="0"/>
              <w:autoSpaceDN w:val="0"/>
              <w:adjustRightInd w:val="0"/>
              <w:spacing w:line="240" w:lineRule="atLeast"/>
              <w:ind w:left="35"/>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до Положення про тимчасове користування окремими елементами благоустрою кому-</w:t>
            </w:r>
            <w:proofErr w:type="spellStart"/>
            <w:r w:rsidRPr="00217C82">
              <w:rPr>
                <w:rFonts w:ascii="Times New Roman" w:hAnsi="Times New Roman" w:cs="Times New Roman"/>
                <w:i/>
                <w:color w:val="auto"/>
                <w:lang w:eastAsia="ru-RU"/>
              </w:rPr>
              <w:t>нальної</w:t>
            </w:r>
            <w:proofErr w:type="spellEnd"/>
            <w:r w:rsidRPr="00217C82">
              <w:rPr>
                <w:rFonts w:ascii="Times New Roman" w:hAnsi="Times New Roman" w:cs="Times New Roman"/>
                <w:i/>
                <w:color w:val="auto"/>
                <w:lang w:eastAsia="ru-RU"/>
              </w:rPr>
              <w:t xml:space="preserve">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(пункт 3.12)</w:t>
            </w:r>
          </w:p>
        </w:tc>
      </w:tr>
    </w:tbl>
    <w:p w14:paraId="4EA29B5B" w14:textId="77777777" w:rsidR="00217C82" w:rsidRPr="00217C82" w:rsidRDefault="00217C82" w:rsidP="00217C82">
      <w:pPr>
        <w:autoSpaceDE w:val="0"/>
        <w:autoSpaceDN w:val="0"/>
        <w:adjustRightInd w:val="0"/>
        <w:spacing w:before="120" w:after="120"/>
        <w:jc w:val="center"/>
        <w:rPr>
          <w:rFonts w:ascii="Times New Roman" w:hAnsi="Times New Roman" w:cs="Times New Roman"/>
          <w:i/>
          <w:color w:val="auto"/>
          <w:lang w:eastAsia="ru-RU"/>
        </w:rPr>
      </w:pPr>
      <w:r w:rsidRPr="00217C82">
        <w:rPr>
          <w:rFonts w:ascii="Times New Roman" w:hAnsi="Times New Roman" w:cs="Times New Roman"/>
          <w:i/>
          <w:color w:val="auto"/>
          <w:lang w:eastAsia="ru-RU"/>
        </w:rPr>
        <w:t xml:space="preserve"> </w:t>
      </w:r>
    </w:p>
    <w:p w14:paraId="4F2ED809" w14:textId="77777777" w:rsidR="00217C82" w:rsidRPr="00217C82" w:rsidRDefault="00217C82" w:rsidP="00217C82">
      <w:pPr>
        <w:autoSpaceDE w:val="0"/>
        <w:autoSpaceDN w:val="0"/>
        <w:adjustRightInd w:val="0"/>
        <w:ind w:left="5664"/>
        <w:jc w:val="both"/>
        <w:rPr>
          <w:rFonts w:ascii="Times New Roman" w:hAnsi="Times New Roman" w:cs="Times New Roman"/>
          <w:i/>
          <w:color w:val="auto"/>
          <w:lang w:eastAsia="ru-RU"/>
        </w:rPr>
      </w:pPr>
    </w:p>
    <w:p w14:paraId="5322B346" w14:textId="77777777" w:rsidR="00217C82" w:rsidRPr="00217C82" w:rsidRDefault="00217C82" w:rsidP="00217C82">
      <w:pPr>
        <w:autoSpaceDE w:val="0"/>
        <w:autoSpaceDN w:val="0"/>
        <w:adjustRightInd w:val="0"/>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Типовий договір</w:t>
      </w:r>
    </w:p>
    <w:p w14:paraId="754474BF" w14:textId="77777777" w:rsidR="00217C82" w:rsidRPr="00217C82" w:rsidRDefault="00217C82" w:rsidP="00217C82">
      <w:pPr>
        <w:autoSpaceDE w:val="0"/>
        <w:autoSpaceDN w:val="0"/>
        <w:adjustRightInd w:val="0"/>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про тимчасове  користування окремим елементом благоустрою комунальної власності або його частиною для розміщення тимчасової споруди  </w:t>
      </w:r>
    </w:p>
    <w:p w14:paraId="5E3FA7F0" w14:textId="77777777" w:rsidR="00217C82" w:rsidRPr="00217C82" w:rsidRDefault="00217C82" w:rsidP="00217C82">
      <w:pPr>
        <w:autoSpaceDE w:val="0"/>
        <w:autoSpaceDN w:val="0"/>
        <w:adjustRightInd w:val="0"/>
        <w:jc w:val="center"/>
        <w:rPr>
          <w:rFonts w:ascii="Times New Roman" w:hAnsi="Times New Roman" w:cs="Times New Roman"/>
          <w:b/>
          <w:i/>
          <w:color w:val="auto"/>
          <w:sz w:val="20"/>
          <w:szCs w:val="20"/>
          <w:lang w:eastAsia="ru-RU"/>
        </w:rPr>
      </w:pPr>
    </w:p>
    <w:p w14:paraId="4B1A9966" w14:textId="77777777"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м. Кривий Ріг                                                        «____» _____________20____р.</w:t>
      </w:r>
    </w:p>
    <w:p w14:paraId="567BB785" w14:textId="77777777" w:rsidR="00217C82" w:rsidRPr="00217C82" w:rsidRDefault="00217C82" w:rsidP="00217C82">
      <w:pPr>
        <w:widowControl/>
        <w:rPr>
          <w:rFonts w:ascii="Times New Roman" w:hAnsi="Times New Roman" w:cs="Times New Roman"/>
          <w:color w:val="auto"/>
          <w:sz w:val="28"/>
          <w:szCs w:val="28"/>
          <w:lang w:eastAsia="ru-RU"/>
        </w:rPr>
      </w:pPr>
    </w:p>
    <w:p w14:paraId="633C3E82" w14:textId="77777777" w:rsidR="00217C82" w:rsidRPr="00217C82" w:rsidRDefault="00217C82" w:rsidP="00217C82">
      <w:pPr>
        <w:autoSpaceDE w:val="0"/>
        <w:autoSpaceDN w:val="0"/>
        <w:adjustRightInd w:val="0"/>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Виконавець, який є балансоутримувачем елемента благоустрою об’єктів комунальної власності міста і є </w:t>
      </w:r>
      <w:r w:rsidRPr="00217C82">
        <w:rPr>
          <w:rFonts w:ascii="Times New Roman" w:hAnsi="Times New Roman"/>
          <w:sz w:val="28"/>
          <w:szCs w:val="28"/>
        </w:rPr>
        <w:t xml:space="preserve">відповідальним за реалізацію процедур, установлених  рішенням  міської ради  </w:t>
      </w:r>
      <w:r w:rsidRPr="00217C82">
        <w:rPr>
          <w:rFonts w:ascii="Times New Roman" w:hAnsi="Times New Roman" w:cs="Times New Roman"/>
          <w:color w:val="auto"/>
          <w:sz w:val="28"/>
          <w:szCs w:val="28"/>
          <w:lang w:eastAsia="ru-RU"/>
        </w:rPr>
        <w:t>від  «___» _____________20___ №___, в особі __________________________________________________________,</w:t>
      </w:r>
    </w:p>
    <w:p w14:paraId="1936EF39" w14:textId="77777777" w:rsidR="00217C82" w:rsidRPr="00217C82" w:rsidRDefault="00217C82" w:rsidP="00217C82">
      <w:pPr>
        <w:autoSpaceDE w:val="0"/>
        <w:autoSpaceDN w:val="0"/>
        <w:adjustRightInd w:val="0"/>
        <w:ind w:firstLine="708"/>
        <w:jc w:val="center"/>
        <w:rPr>
          <w:rFonts w:ascii="Times New Roman" w:hAnsi="Times New Roman" w:cs="Times New Roman"/>
          <w:i/>
          <w:color w:val="auto"/>
          <w:vertAlign w:val="superscript"/>
          <w:lang w:eastAsia="ru-RU"/>
        </w:rPr>
      </w:pPr>
      <w:r w:rsidRPr="00217C82">
        <w:rPr>
          <w:rFonts w:ascii="Times New Roman" w:hAnsi="Times New Roman" w:cs="Times New Roman"/>
          <w:i/>
          <w:color w:val="auto"/>
          <w:vertAlign w:val="superscript"/>
          <w:lang w:eastAsia="ru-RU"/>
        </w:rPr>
        <w:t xml:space="preserve">  (ПІБ, посада)</w:t>
      </w:r>
    </w:p>
    <w:p w14:paraId="6B842A0E" w14:textId="77777777"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proofErr w:type="spellStart"/>
      <w:r w:rsidRPr="00217C82">
        <w:rPr>
          <w:rFonts w:ascii="Times New Roman" w:hAnsi="Times New Roman" w:cs="Times New Roman"/>
          <w:color w:val="auto"/>
          <w:sz w:val="28"/>
          <w:szCs w:val="28"/>
          <w:lang w:val="ru-RU" w:eastAsia="ru-RU"/>
        </w:rPr>
        <w:t>діє</w:t>
      </w:r>
      <w:proofErr w:type="spellEnd"/>
      <w:r w:rsidRPr="00217C82">
        <w:rPr>
          <w:rFonts w:ascii="Times New Roman" w:hAnsi="Times New Roman" w:cs="Times New Roman"/>
          <w:color w:val="auto"/>
          <w:sz w:val="28"/>
          <w:szCs w:val="28"/>
          <w:lang w:val="ru-RU" w:eastAsia="ru-RU"/>
        </w:rPr>
        <w:t xml:space="preserve"> на </w:t>
      </w:r>
      <w:proofErr w:type="spellStart"/>
      <w:r w:rsidRPr="00217C82">
        <w:rPr>
          <w:rFonts w:ascii="Times New Roman" w:hAnsi="Times New Roman" w:cs="Times New Roman"/>
          <w:color w:val="auto"/>
          <w:sz w:val="28"/>
          <w:szCs w:val="28"/>
          <w:lang w:val="ru-RU" w:eastAsia="ru-RU"/>
        </w:rPr>
        <w:t>підставі</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 ___________________________________________________, </w:t>
      </w:r>
    </w:p>
    <w:p w14:paraId="484E5ECF" w14:textId="77777777" w:rsidR="00217C82" w:rsidRPr="00217C82" w:rsidRDefault="00217C82" w:rsidP="00217C82">
      <w:pPr>
        <w:widowControl/>
        <w:jc w:val="both"/>
        <w:rPr>
          <w:rFonts w:ascii="Times New Roman" w:hAnsi="Times New Roman" w:cs="Times New Roman"/>
          <w:i/>
          <w:color w:val="auto"/>
          <w:vertAlign w:val="superscript"/>
          <w:lang w:eastAsia="ru-RU"/>
        </w:rPr>
      </w:pP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i/>
          <w:color w:val="auto"/>
          <w:vertAlign w:val="superscript"/>
          <w:lang w:eastAsia="ru-RU"/>
        </w:rPr>
        <w:t>(назва документа, № і дата видачі)</w:t>
      </w:r>
    </w:p>
    <w:p w14:paraId="019811A1" w14:textId="77777777" w:rsidR="00217C82" w:rsidRPr="00217C82" w:rsidRDefault="00217C82" w:rsidP="00217C82">
      <w:pPr>
        <w:autoSpaceDE w:val="0"/>
        <w:autoSpaceDN w:val="0"/>
        <w:adjustRightInd w:val="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з одного боку,</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та________________</w:t>
      </w:r>
      <w:r w:rsidRPr="00217C82">
        <w:rPr>
          <w:rFonts w:ascii="Times New Roman" w:hAnsi="Times New Roman" w:cs="Times New Roman"/>
          <w:color w:val="auto"/>
          <w:sz w:val="28"/>
          <w:szCs w:val="28"/>
          <w:lang w:eastAsia="ru-RU"/>
        </w:rPr>
        <w:t>____</w:t>
      </w:r>
      <w:r w:rsidRPr="00217C82">
        <w:rPr>
          <w:rFonts w:ascii="Times New Roman" w:hAnsi="Times New Roman" w:cs="Times New Roman"/>
          <w:color w:val="auto"/>
          <w:sz w:val="28"/>
          <w:szCs w:val="28"/>
          <w:lang w:val="ru-RU" w:eastAsia="ru-RU"/>
        </w:rPr>
        <w:t>_________</w:t>
      </w:r>
      <w:r w:rsidRPr="00217C82">
        <w:rPr>
          <w:rFonts w:ascii="Times New Roman" w:hAnsi="Times New Roman" w:cs="Times New Roman"/>
          <w:color w:val="auto"/>
          <w:sz w:val="28"/>
          <w:szCs w:val="28"/>
          <w:lang w:eastAsia="ru-RU"/>
        </w:rPr>
        <w:t>______________________</w:t>
      </w:r>
      <w:r w:rsidRPr="00217C82">
        <w:rPr>
          <w:rFonts w:ascii="Times New Roman" w:hAnsi="Times New Roman" w:cs="Times New Roman"/>
          <w:color w:val="auto"/>
          <w:sz w:val="28"/>
          <w:szCs w:val="28"/>
          <w:lang w:val="ru-RU" w:eastAsia="ru-RU"/>
        </w:rPr>
        <w:t>,</w:t>
      </w:r>
    </w:p>
    <w:p w14:paraId="41E90C94" w14:textId="77777777" w:rsidR="00217C82" w:rsidRPr="00217C82" w:rsidRDefault="00217C82" w:rsidP="00217C82">
      <w:pPr>
        <w:autoSpaceDE w:val="0"/>
        <w:autoSpaceDN w:val="0"/>
        <w:adjustRightInd w:val="0"/>
        <w:jc w:val="center"/>
        <w:rPr>
          <w:rFonts w:ascii="Times New Roman" w:hAnsi="Times New Roman" w:cs="Times New Roman"/>
          <w:i/>
          <w:color w:val="auto"/>
          <w:vertAlign w:val="superscript"/>
          <w:lang w:eastAsia="ru-RU"/>
        </w:rPr>
      </w:pPr>
      <w:r w:rsidRPr="00217C82">
        <w:rPr>
          <w:rFonts w:ascii="Times New Roman" w:hAnsi="Times New Roman" w:cs="Times New Roman"/>
          <w:i/>
          <w:color w:val="auto"/>
          <w:vertAlign w:val="superscript"/>
          <w:lang w:eastAsia="ru-RU"/>
        </w:rPr>
        <w:t xml:space="preserve">                                    (найменування суб’єкта господарювання або уповноваженої особи)</w:t>
      </w:r>
    </w:p>
    <w:p w14:paraId="2494615C" w14:textId="77777777"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в особі ___________________________________________, </w:t>
      </w:r>
      <w:proofErr w:type="spellStart"/>
      <w:r w:rsidRPr="00217C82">
        <w:rPr>
          <w:rFonts w:ascii="Times New Roman" w:hAnsi="Times New Roman" w:cs="Times New Roman"/>
          <w:color w:val="auto"/>
          <w:sz w:val="28"/>
          <w:szCs w:val="28"/>
          <w:lang w:val="ru-RU" w:eastAsia="ru-RU"/>
        </w:rPr>
        <w:t>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далі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іменується</w:t>
      </w:r>
      <w:proofErr w:type="spellEnd"/>
    </w:p>
    <w:p w14:paraId="6B67D252" w14:textId="77777777" w:rsidR="00217C82" w:rsidRPr="00217C82" w:rsidRDefault="00217C82" w:rsidP="00217C82">
      <w:pPr>
        <w:widowControl/>
        <w:rPr>
          <w:rFonts w:ascii="Times New Roman" w:hAnsi="Times New Roman" w:cs="Times New Roman"/>
          <w:color w:val="auto"/>
          <w:lang w:eastAsia="ru-RU"/>
        </w:rPr>
      </w:pPr>
      <w:r w:rsidRPr="00217C82">
        <w:rPr>
          <w:rFonts w:ascii="Times New Roman" w:hAnsi="Times New Roman" w:cs="Times New Roman"/>
          <w:i/>
          <w:color w:val="auto"/>
          <w:vertAlign w:val="superscript"/>
          <w:lang w:eastAsia="ru-RU"/>
        </w:rPr>
        <w:t xml:space="preserve">                                       (найменування суб’єкта господарювання або уповноваженої особи)</w:t>
      </w:r>
      <w:r w:rsidRPr="00217C82">
        <w:rPr>
          <w:rFonts w:ascii="Times New Roman" w:hAnsi="Times New Roman" w:cs="Times New Roman"/>
          <w:color w:val="auto"/>
          <w:lang w:eastAsia="ru-RU"/>
        </w:rPr>
        <w:t xml:space="preserve">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який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діє</w:t>
      </w:r>
      <w:proofErr w:type="spellEnd"/>
      <w:r w:rsidRPr="00217C82">
        <w:rPr>
          <w:rFonts w:ascii="Times New Roman" w:hAnsi="Times New Roman" w:cs="Times New Roman"/>
          <w:color w:val="auto"/>
          <w:sz w:val="28"/>
          <w:szCs w:val="28"/>
          <w:lang w:val="ru-RU" w:eastAsia="ru-RU"/>
        </w:rPr>
        <w:t xml:space="preserve"> на </w:t>
      </w:r>
      <w:proofErr w:type="spellStart"/>
      <w:r w:rsidRPr="00217C82">
        <w:rPr>
          <w:rFonts w:ascii="Times New Roman" w:hAnsi="Times New Roman" w:cs="Times New Roman"/>
          <w:color w:val="auto"/>
          <w:sz w:val="28"/>
          <w:szCs w:val="28"/>
          <w:lang w:val="ru-RU" w:eastAsia="ru-RU"/>
        </w:rPr>
        <w:t>підставі</w:t>
      </w:r>
      <w:proofErr w:type="spellEnd"/>
      <w:r w:rsidRPr="00217C82">
        <w:rPr>
          <w:rFonts w:ascii="Times New Roman" w:hAnsi="Times New Roman" w:cs="Times New Roman"/>
          <w:color w:val="auto"/>
          <w:sz w:val="28"/>
          <w:szCs w:val="28"/>
          <w:lang w:val="ru-RU" w:eastAsia="ru-RU"/>
        </w:rPr>
        <w:t xml:space="preserve"> _______________________________</w:t>
      </w:r>
      <w:r w:rsidRPr="00217C82">
        <w:rPr>
          <w:rFonts w:ascii="Times New Roman" w:hAnsi="Times New Roman" w:cs="Times New Roman"/>
          <w:color w:val="auto"/>
          <w:sz w:val="28"/>
          <w:szCs w:val="28"/>
          <w:lang w:eastAsia="ru-RU"/>
        </w:rPr>
        <w:t>_____</w:t>
      </w:r>
    </w:p>
    <w:p w14:paraId="08FC9412" w14:textId="77777777" w:rsidR="00217C82" w:rsidRPr="00217C82" w:rsidRDefault="00217C82" w:rsidP="00217C82">
      <w:pPr>
        <w:widowControl/>
        <w:jc w:val="both"/>
        <w:rPr>
          <w:rFonts w:ascii="Times New Roman" w:hAnsi="Times New Roman" w:cs="Times New Roman"/>
          <w:i/>
          <w:color w:val="auto"/>
          <w:vertAlign w:val="superscript"/>
          <w:lang w:eastAsia="ru-RU"/>
        </w:rPr>
      </w:pP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r>
      <w:r w:rsidRPr="00217C82">
        <w:rPr>
          <w:rFonts w:ascii="Times New Roman" w:hAnsi="Times New Roman" w:cs="Times New Roman"/>
          <w:color w:val="auto"/>
          <w:vertAlign w:val="superscript"/>
          <w:lang w:eastAsia="ru-RU"/>
        </w:rPr>
        <w:tab/>
        <w:t xml:space="preserve">                                 </w:t>
      </w:r>
      <w:r w:rsidRPr="00217C82">
        <w:rPr>
          <w:rFonts w:ascii="Times New Roman" w:hAnsi="Times New Roman" w:cs="Times New Roman"/>
          <w:i/>
          <w:color w:val="auto"/>
          <w:vertAlign w:val="superscript"/>
          <w:lang w:eastAsia="ru-RU"/>
        </w:rPr>
        <w:t>(назва документа, № і дата видачі)</w:t>
      </w:r>
    </w:p>
    <w:p w14:paraId="5CC928D1" w14:textId="77777777"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_________________________________________________________________, </w:t>
      </w:r>
    </w:p>
    <w:p w14:paraId="2C2FAF32" w14:textId="77777777"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з іншого боку, які разом іменуються «Сторони», а кожен окремо – «Сторона», уклали договір тимчасового користування елементом благоустрою комунальної власності для розміщення тимчасової споруди для здійснення підприємницької діяльності (надалі – Договір) про таке:</w:t>
      </w:r>
    </w:p>
    <w:p w14:paraId="3C60DFC4" w14:textId="77777777" w:rsidR="00217C82" w:rsidRPr="00217C82" w:rsidRDefault="00217C82" w:rsidP="00217C82">
      <w:pPr>
        <w:autoSpaceDE w:val="0"/>
        <w:autoSpaceDN w:val="0"/>
        <w:adjustRightInd w:val="0"/>
        <w:ind w:firstLine="573"/>
        <w:jc w:val="center"/>
        <w:rPr>
          <w:rFonts w:ascii="Times New Roman" w:hAnsi="Times New Roman" w:cs="Times New Roman"/>
          <w:b/>
          <w:i/>
          <w:color w:val="auto"/>
          <w:sz w:val="18"/>
          <w:szCs w:val="18"/>
          <w:lang w:eastAsia="ru-RU"/>
        </w:rPr>
      </w:pPr>
    </w:p>
    <w:p w14:paraId="6B752A6F" w14:textId="77777777" w:rsidR="00217C82" w:rsidRPr="00217C82" w:rsidRDefault="00217C82" w:rsidP="00217C82">
      <w:pPr>
        <w:autoSpaceDE w:val="0"/>
        <w:autoSpaceDN w:val="0"/>
        <w:adjustRightInd w:val="0"/>
        <w:ind w:firstLine="573"/>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val="ru-RU" w:eastAsia="ru-RU"/>
        </w:rPr>
        <w:t>1. Предмет Договору</w:t>
      </w:r>
    </w:p>
    <w:p w14:paraId="08E9C210" w14:textId="77777777" w:rsidR="00217C82" w:rsidRPr="00217C82" w:rsidRDefault="00217C82" w:rsidP="00217C82">
      <w:pPr>
        <w:autoSpaceDE w:val="0"/>
        <w:autoSpaceDN w:val="0"/>
        <w:adjustRightInd w:val="0"/>
        <w:ind w:firstLine="573"/>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За Договором </w:t>
      </w:r>
      <w:proofErr w:type="spellStart"/>
      <w:r w:rsidRPr="00217C82">
        <w:rPr>
          <w:rFonts w:ascii="Times New Roman" w:hAnsi="Times New Roman" w:cs="Times New Roman"/>
          <w:color w:val="auto"/>
          <w:sz w:val="28"/>
          <w:szCs w:val="28"/>
          <w:lang w:val="ru-RU" w:eastAsia="ru-RU"/>
        </w:rPr>
        <w:t>Виконавець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надає</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Користувачу</w:t>
      </w:r>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тимчасове</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користування</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окремий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елемент</w:t>
      </w:r>
      <w:proofErr w:type="spellEnd"/>
      <w:r w:rsidRPr="00217C82">
        <w:rPr>
          <w:rFonts w:ascii="Times New Roman" w:hAnsi="Times New Roman" w:cs="Times New Roman"/>
          <w:color w:val="auto"/>
          <w:sz w:val="28"/>
          <w:szCs w:val="28"/>
          <w:lang w:val="ru-RU" w:eastAsia="ru-RU"/>
        </w:rPr>
        <w:t xml:space="preserve"> благоустрою </w:t>
      </w:r>
      <w:proofErr w:type="spellStart"/>
      <w:r w:rsidRPr="00217C82">
        <w:rPr>
          <w:rFonts w:ascii="Times New Roman" w:hAnsi="Times New Roman" w:cs="Times New Roman"/>
          <w:color w:val="auto"/>
          <w:sz w:val="28"/>
          <w:szCs w:val="28"/>
          <w:lang w:val="ru-RU" w:eastAsia="ru-RU"/>
        </w:rPr>
        <w:t>комунальної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власності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міста</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Кривого Рогу</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на</w:t>
      </w:r>
      <w:proofErr w:type="spellStart"/>
      <w:r w:rsidRPr="00217C82">
        <w:rPr>
          <w:rFonts w:ascii="Times New Roman" w:hAnsi="Times New Roman" w:cs="Times New Roman"/>
          <w:color w:val="auto"/>
          <w:sz w:val="28"/>
          <w:szCs w:val="28"/>
          <w:lang w:val="ru-RU" w:eastAsia="ru-RU"/>
        </w:rPr>
        <w:t>далі</w:t>
      </w:r>
      <w:proofErr w:type="spellEnd"/>
      <w:r w:rsidRPr="00217C82">
        <w:rPr>
          <w:rFonts w:ascii="Times New Roman" w:hAnsi="Times New Roman" w:cs="Times New Roman"/>
          <w:color w:val="auto"/>
          <w:sz w:val="28"/>
          <w:szCs w:val="28"/>
          <w:lang w:val="ru-RU" w:eastAsia="ru-RU"/>
        </w:rPr>
        <w:t xml:space="preserve"> –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w:t>
      </w:r>
      <w:proofErr w:type="spellEnd"/>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з метою </w:t>
      </w:r>
      <w:r w:rsidRPr="00217C82">
        <w:rPr>
          <w:rFonts w:ascii="Times New Roman" w:hAnsi="Times New Roman" w:cs="Times New Roman"/>
          <w:color w:val="auto"/>
          <w:sz w:val="28"/>
          <w:szCs w:val="28"/>
          <w:lang w:eastAsia="ru-RU"/>
        </w:rPr>
        <w:t xml:space="preserve"> розміщення тимчасової споруди  для здійснення підприємницької діяльності (надалі – споруда).</w:t>
      </w:r>
    </w:p>
    <w:p w14:paraId="0AC69C49" w14:textId="77777777" w:rsidR="00217C82" w:rsidRPr="00217C82" w:rsidRDefault="00217C82" w:rsidP="00217C82">
      <w:pPr>
        <w:widowControl/>
        <w:jc w:val="both"/>
        <w:rPr>
          <w:rFonts w:ascii="Times New Roman" w:hAnsi="Times New Roman" w:cs="Times New Roman"/>
          <w:color w:val="auto"/>
          <w:sz w:val="22"/>
          <w:szCs w:val="22"/>
          <w:lang w:eastAsia="ru-RU"/>
        </w:rPr>
      </w:pPr>
    </w:p>
    <w:p w14:paraId="0066400A" w14:textId="77777777" w:rsidR="00217C82" w:rsidRP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2. Характеристика елемента благоустрою</w:t>
      </w:r>
    </w:p>
    <w:p w14:paraId="6DB376DA"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2.1. Вид:</w:t>
      </w:r>
      <w:r w:rsidRPr="00217C82">
        <w:rPr>
          <w:rFonts w:ascii="Times New Roman" w:hAnsi="Times New Roman" w:cs="Times New Roman"/>
          <w:color w:val="auto"/>
          <w:sz w:val="28"/>
          <w:szCs w:val="28"/>
          <w:lang w:eastAsia="ru-RU"/>
        </w:rPr>
        <w:t xml:space="preserve"> _____________________________________________________</w:t>
      </w:r>
      <w:r w:rsidRPr="00217C82">
        <w:rPr>
          <w:rFonts w:ascii="Times New Roman" w:hAnsi="Times New Roman" w:cs="Times New Roman"/>
          <w:color w:val="auto"/>
          <w:sz w:val="28"/>
          <w:szCs w:val="28"/>
          <w:lang w:val="ru-RU" w:eastAsia="ru-RU"/>
        </w:rPr>
        <w:t>.</w:t>
      </w:r>
    </w:p>
    <w:p w14:paraId="18E38462" w14:textId="77777777" w:rsidR="00217C82" w:rsidRPr="00217C82" w:rsidRDefault="00217C82" w:rsidP="00217C82">
      <w:pPr>
        <w:widowControl/>
        <w:rPr>
          <w:rFonts w:ascii="Times New Roman" w:hAnsi="Times New Roman" w:cs="Times New Roman"/>
          <w:i/>
          <w:color w:val="auto"/>
          <w:vertAlign w:val="superscript"/>
          <w:lang w:eastAsia="ru-RU"/>
        </w:rPr>
      </w:pPr>
      <w:r w:rsidRPr="00217C82">
        <w:rPr>
          <w:rFonts w:ascii="Times New Roman" w:hAnsi="Times New Roman" w:cs="Times New Roman"/>
          <w:i/>
          <w:color w:val="auto"/>
          <w:vertAlign w:val="superscript"/>
          <w:lang w:eastAsia="ru-RU"/>
        </w:rPr>
        <w:t xml:space="preserve">                                                                                                                (стисла  інформація)</w:t>
      </w:r>
    </w:p>
    <w:p w14:paraId="6B5A56C6"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 xml:space="preserve">2.2. </w:t>
      </w:r>
      <w:proofErr w:type="spellStart"/>
      <w:r w:rsidRPr="00217C82">
        <w:rPr>
          <w:rFonts w:ascii="Times New Roman" w:hAnsi="Times New Roman" w:cs="Times New Roman"/>
          <w:color w:val="auto"/>
          <w:sz w:val="28"/>
          <w:szCs w:val="28"/>
          <w:lang w:val="ru-RU" w:eastAsia="ru-RU"/>
        </w:rPr>
        <w:t>Місцезнаходження</w:t>
      </w:r>
      <w:proofErr w:type="spellEnd"/>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 ________________________________________</w:t>
      </w:r>
      <w:r w:rsidRPr="00217C82">
        <w:rPr>
          <w:rFonts w:ascii="Times New Roman" w:hAnsi="Times New Roman" w:cs="Times New Roman"/>
          <w:color w:val="auto"/>
          <w:sz w:val="28"/>
          <w:szCs w:val="28"/>
          <w:lang w:val="ru-RU" w:eastAsia="ru-RU"/>
        </w:rPr>
        <w:t>.</w:t>
      </w:r>
    </w:p>
    <w:p w14:paraId="03BFEC75" w14:textId="77777777" w:rsidR="00217C82" w:rsidRPr="00217C82" w:rsidRDefault="00217C82" w:rsidP="00217C82">
      <w:pPr>
        <w:widowControl/>
        <w:ind w:firstLine="708"/>
        <w:jc w:val="center"/>
        <w:rPr>
          <w:rFonts w:ascii="Times New Roman" w:hAnsi="Times New Roman" w:cs="Times New Roman"/>
          <w:i/>
          <w:color w:val="auto"/>
          <w:vertAlign w:val="superscript"/>
          <w:lang w:eastAsia="ru-RU"/>
        </w:rPr>
      </w:pPr>
      <w:r w:rsidRPr="00217C82">
        <w:rPr>
          <w:rFonts w:ascii="Times New Roman" w:hAnsi="Times New Roman" w:cs="Times New Roman"/>
          <w:i/>
          <w:color w:val="auto"/>
          <w:vertAlign w:val="superscript"/>
          <w:lang w:eastAsia="ru-RU"/>
        </w:rPr>
        <w:t>(адреса розташування)</w:t>
      </w:r>
    </w:p>
    <w:p w14:paraId="74DF0829" w14:textId="77777777" w:rsidR="00217C82" w:rsidRPr="00217C82" w:rsidRDefault="00217C82" w:rsidP="00217C82">
      <w:pPr>
        <w:widowControl/>
        <w:spacing w:line="238" w:lineRule="auto"/>
        <w:ind w:firstLine="708"/>
        <w:jc w:val="both"/>
        <w:rPr>
          <w:rFonts w:ascii="Times New Roman" w:hAnsi="Times New Roman" w:cs="Times New Roman"/>
          <w:color w:val="auto"/>
          <w:sz w:val="16"/>
          <w:szCs w:val="16"/>
          <w:lang w:eastAsia="ru-RU"/>
        </w:rPr>
      </w:pPr>
    </w:p>
    <w:p w14:paraId="2B490DEC"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lastRenderedPageBreak/>
        <w:t xml:space="preserve">2.3. </w:t>
      </w:r>
      <w:proofErr w:type="spellStart"/>
      <w:r w:rsidRPr="00217C82">
        <w:rPr>
          <w:rFonts w:ascii="Times New Roman" w:hAnsi="Times New Roman" w:cs="Times New Roman"/>
          <w:color w:val="auto"/>
          <w:sz w:val="28"/>
          <w:szCs w:val="28"/>
          <w:lang w:val="ru-RU" w:eastAsia="ru-RU"/>
        </w:rPr>
        <w:t>Площа</w:t>
      </w:r>
      <w:proofErr w:type="spellEnd"/>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розміри</w:t>
      </w:r>
      <w:proofErr w:type="spellEnd"/>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 ______________________</w:t>
      </w:r>
      <w:r w:rsidRPr="00217C82">
        <w:rPr>
          <w:rFonts w:ascii="Times New Roman" w:hAnsi="Times New Roman" w:cs="Times New Roman"/>
          <w:color w:val="auto"/>
          <w:sz w:val="28"/>
          <w:szCs w:val="28"/>
          <w:lang w:eastAsia="ru-RU"/>
        </w:rPr>
        <w:t>_______________</w:t>
      </w:r>
      <w:r w:rsidRPr="00217C82">
        <w:rPr>
          <w:rFonts w:ascii="Times New Roman" w:hAnsi="Times New Roman" w:cs="Times New Roman"/>
          <w:color w:val="auto"/>
          <w:sz w:val="28"/>
          <w:szCs w:val="28"/>
          <w:lang w:val="ru-RU" w:eastAsia="ru-RU"/>
        </w:rPr>
        <w:t>кв.</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м.</w:t>
      </w:r>
    </w:p>
    <w:p w14:paraId="2CA7E87C" w14:textId="77777777" w:rsidR="00217C82" w:rsidRPr="00217C82" w:rsidRDefault="00217C82" w:rsidP="00217C82">
      <w:pPr>
        <w:widowControl/>
        <w:spacing w:line="245" w:lineRule="auto"/>
        <w:jc w:val="center"/>
        <w:rPr>
          <w:rFonts w:ascii="Times New Roman" w:hAnsi="Times New Roman" w:cs="Times New Roman"/>
          <w:b/>
          <w:i/>
          <w:color w:val="auto"/>
          <w:sz w:val="28"/>
          <w:szCs w:val="28"/>
          <w:lang w:eastAsia="ru-RU"/>
        </w:rPr>
      </w:pPr>
    </w:p>
    <w:p w14:paraId="408E970B" w14:textId="77777777" w:rsidR="00217C82" w:rsidRPr="00217C82" w:rsidRDefault="00217C82" w:rsidP="00217C82">
      <w:pPr>
        <w:widowControl/>
        <w:spacing w:line="245" w:lineRule="auto"/>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val="ru-RU" w:eastAsia="ru-RU"/>
        </w:rPr>
        <w:t xml:space="preserve">3.  Характеристика </w:t>
      </w:r>
      <w:r w:rsidRPr="00217C82">
        <w:rPr>
          <w:rFonts w:ascii="Times New Roman" w:hAnsi="Times New Roman" w:cs="Times New Roman"/>
          <w:b/>
          <w:i/>
          <w:color w:val="auto"/>
          <w:sz w:val="28"/>
          <w:szCs w:val="28"/>
          <w:lang w:eastAsia="ru-RU"/>
        </w:rPr>
        <w:t xml:space="preserve"> та вимоги до  розміщення споруди</w:t>
      </w:r>
    </w:p>
    <w:p w14:paraId="39454B1A"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3.1. </w:t>
      </w:r>
      <w:r w:rsidRPr="00217C82">
        <w:rPr>
          <w:rFonts w:ascii="Times New Roman" w:hAnsi="Times New Roman" w:cs="Times New Roman"/>
          <w:color w:val="auto"/>
          <w:sz w:val="28"/>
          <w:szCs w:val="28"/>
          <w:lang w:eastAsia="ru-RU"/>
        </w:rPr>
        <w:t>Споруда  _________________________________________________</w:t>
      </w:r>
      <w:r w:rsidRPr="00217C82">
        <w:rPr>
          <w:rFonts w:ascii="Times New Roman" w:hAnsi="Times New Roman" w:cs="Times New Roman"/>
          <w:color w:val="auto"/>
          <w:sz w:val="28"/>
          <w:szCs w:val="28"/>
          <w:lang w:val="ru-RU" w:eastAsia="ru-RU"/>
        </w:rPr>
        <w:t>.</w:t>
      </w:r>
    </w:p>
    <w:p w14:paraId="325EF093" w14:textId="77777777" w:rsidR="00217C82" w:rsidRPr="00217C82" w:rsidRDefault="00217C82" w:rsidP="00217C82">
      <w:pPr>
        <w:widowControl/>
        <w:spacing w:line="245" w:lineRule="auto"/>
        <w:ind w:left="3540" w:firstLine="708"/>
        <w:jc w:val="both"/>
        <w:rPr>
          <w:rFonts w:ascii="Times New Roman" w:hAnsi="Times New Roman" w:cs="Times New Roman"/>
          <w:i/>
          <w:color w:val="auto"/>
          <w:vertAlign w:val="superscript"/>
          <w:lang w:val="ru-RU" w:eastAsia="ru-RU"/>
        </w:rPr>
      </w:pPr>
      <w:r w:rsidRPr="00217C82">
        <w:rPr>
          <w:rFonts w:ascii="Times New Roman" w:hAnsi="Times New Roman" w:cs="Times New Roman"/>
          <w:i/>
          <w:color w:val="auto"/>
          <w:vertAlign w:val="superscript"/>
          <w:lang w:val="ru-RU" w:eastAsia="ru-RU"/>
        </w:rPr>
        <w:t>(</w:t>
      </w:r>
      <w:proofErr w:type="spellStart"/>
      <w:r w:rsidRPr="00217C82">
        <w:rPr>
          <w:rFonts w:ascii="Times New Roman" w:hAnsi="Times New Roman" w:cs="Times New Roman"/>
          <w:i/>
          <w:color w:val="auto"/>
          <w:vertAlign w:val="superscript"/>
          <w:lang w:val="ru-RU" w:eastAsia="ru-RU"/>
        </w:rPr>
        <w:t>назва</w:t>
      </w:r>
      <w:proofErr w:type="spellEnd"/>
      <w:r w:rsidRPr="00217C82">
        <w:rPr>
          <w:rFonts w:ascii="Times New Roman" w:hAnsi="Times New Roman" w:cs="Times New Roman"/>
          <w:i/>
          <w:color w:val="auto"/>
          <w:vertAlign w:val="superscript"/>
          <w:lang w:val="ru-RU" w:eastAsia="ru-RU"/>
        </w:rPr>
        <w:t xml:space="preserve">, </w:t>
      </w:r>
      <w:r w:rsidRPr="00217C82">
        <w:rPr>
          <w:rFonts w:ascii="Times New Roman" w:hAnsi="Times New Roman" w:cs="Times New Roman"/>
          <w:i/>
          <w:color w:val="auto"/>
          <w:vertAlign w:val="superscript"/>
          <w:lang w:eastAsia="ru-RU"/>
        </w:rPr>
        <w:t xml:space="preserve">вид, </w:t>
      </w:r>
      <w:r w:rsidRPr="00217C82">
        <w:rPr>
          <w:rFonts w:ascii="Times New Roman" w:hAnsi="Times New Roman" w:cs="Times New Roman"/>
          <w:i/>
          <w:color w:val="auto"/>
          <w:vertAlign w:val="superscript"/>
          <w:lang w:val="ru-RU" w:eastAsia="ru-RU"/>
        </w:rPr>
        <w:t xml:space="preserve">тип </w:t>
      </w:r>
      <w:proofErr w:type="spellStart"/>
      <w:r w:rsidRPr="00217C82">
        <w:rPr>
          <w:rFonts w:ascii="Times New Roman" w:hAnsi="Times New Roman" w:cs="Times New Roman"/>
          <w:i/>
          <w:color w:val="auto"/>
          <w:vertAlign w:val="superscript"/>
          <w:lang w:val="ru-RU" w:eastAsia="ru-RU"/>
        </w:rPr>
        <w:t>об’єкта</w:t>
      </w:r>
      <w:proofErr w:type="spellEnd"/>
      <w:r w:rsidRPr="00217C82">
        <w:rPr>
          <w:rFonts w:ascii="Times New Roman" w:hAnsi="Times New Roman" w:cs="Times New Roman"/>
          <w:i/>
          <w:color w:val="auto"/>
          <w:vertAlign w:val="superscript"/>
          <w:lang w:val="ru-RU" w:eastAsia="ru-RU"/>
        </w:rPr>
        <w:t>)</w:t>
      </w:r>
    </w:p>
    <w:p w14:paraId="7F3FFFDB"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3.</w:t>
      </w:r>
      <w:r w:rsidRPr="00217C82">
        <w:rPr>
          <w:rFonts w:ascii="Times New Roman" w:hAnsi="Times New Roman" w:cs="Times New Roman"/>
          <w:color w:val="auto"/>
          <w:sz w:val="28"/>
          <w:szCs w:val="28"/>
          <w:lang w:eastAsia="ru-RU"/>
        </w:rPr>
        <w:t>2</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Функціональне</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призначення</w:t>
      </w:r>
      <w:proofErr w:type="spellEnd"/>
      <w:r w:rsidRPr="00217C82">
        <w:rPr>
          <w:rFonts w:ascii="Times New Roman" w:hAnsi="Times New Roman" w:cs="Times New Roman"/>
          <w:color w:val="auto"/>
          <w:sz w:val="28"/>
          <w:szCs w:val="28"/>
          <w:lang w:eastAsia="ru-RU"/>
        </w:rPr>
        <w:t>_________________________________</w:t>
      </w:r>
      <w:r w:rsidRPr="00217C82">
        <w:rPr>
          <w:rFonts w:ascii="Times New Roman" w:hAnsi="Times New Roman" w:cs="Times New Roman"/>
          <w:color w:val="auto"/>
          <w:sz w:val="28"/>
          <w:szCs w:val="28"/>
          <w:lang w:val="ru-RU" w:eastAsia="ru-RU"/>
        </w:rPr>
        <w:t>.</w:t>
      </w:r>
    </w:p>
    <w:p w14:paraId="55476733"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3.</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w:t>
      </w:r>
      <w:r w:rsidRPr="00217C82">
        <w:rPr>
          <w:rFonts w:ascii="Times New Roman" w:hAnsi="Times New Roman" w:cs="Times New Roman"/>
          <w:color w:val="auto"/>
          <w:sz w:val="28"/>
          <w:szCs w:val="28"/>
          <w:lang w:val="ru-RU" w:eastAsia="ru-RU"/>
        </w:rPr>
        <w:t xml:space="preserve">лоща за </w:t>
      </w:r>
      <w:proofErr w:type="spellStart"/>
      <w:r w:rsidRPr="00217C82">
        <w:rPr>
          <w:rFonts w:ascii="Times New Roman" w:hAnsi="Times New Roman" w:cs="Times New Roman"/>
          <w:color w:val="auto"/>
          <w:sz w:val="28"/>
          <w:szCs w:val="28"/>
          <w:lang w:val="ru-RU" w:eastAsia="ru-RU"/>
        </w:rPr>
        <w:t>зовнішнім</w:t>
      </w:r>
      <w:proofErr w:type="spellEnd"/>
      <w:r w:rsidRPr="00217C82">
        <w:rPr>
          <w:rFonts w:ascii="Times New Roman" w:hAnsi="Times New Roman" w:cs="Times New Roman"/>
          <w:color w:val="auto"/>
          <w:sz w:val="28"/>
          <w:szCs w:val="28"/>
          <w:lang w:val="ru-RU" w:eastAsia="ru-RU"/>
        </w:rPr>
        <w:t xml:space="preserve"> контуром ___________</w:t>
      </w:r>
      <w:r w:rsidRPr="00217C82">
        <w:rPr>
          <w:rFonts w:ascii="Times New Roman" w:hAnsi="Times New Roman" w:cs="Times New Roman"/>
          <w:color w:val="auto"/>
          <w:sz w:val="28"/>
          <w:szCs w:val="28"/>
          <w:lang w:eastAsia="ru-RU"/>
        </w:rPr>
        <w:t>________________</w:t>
      </w:r>
      <w:r w:rsidRPr="00217C82">
        <w:rPr>
          <w:rFonts w:ascii="Times New Roman" w:hAnsi="Times New Roman" w:cs="Times New Roman"/>
          <w:color w:val="auto"/>
          <w:sz w:val="28"/>
          <w:szCs w:val="28"/>
          <w:lang w:val="ru-RU" w:eastAsia="ru-RU"/>
        </w:rPr>
        <w:t>кв.</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м.</w:t>
      </w:r>
    </w:p>
    <w:p w14:paraId="2F4EE612"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3.</w:t>
      </w: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Наявність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вітрин</w:t>
      </w:r>
      <w:proofErr w:type="spellEnd"/>
      <w:r w:rsidRPr="00217C82">
        <w:rPr>
          <w:rFonts w:ascii="Times New Roman" w:hAnsi="Times New Roman" w:cs="Times New Roman"/>
          <w:color w:val="auto"/>
          <w:sz w:val="28"/>
          <w:szCs w:val="28"/>
          <w:lang w:val="ru-RU" w:eastAsia="ru-RU"/>
        </w:rPr>
        <w:t xml:space="preserve">, холодильного та </w:t>
      </w:r>
      <w:proofErr w:type="spellStart"/>
      <w:r w:rsidRPr="00217C82">
        <w:rPr>
          <w:rFonts w:ascii="Times New Roman" w:hAnsi="Times New Roman" w:cs="Times New Roman"/>
          <w:color w:val="auto"/>
          <w:sz w:val="28"/>
          <w:szCs w:val="28"/>
          <w:lang w:val="ru-RU" w:eastAsia="ru-RU"/>
        </w:rPr>
        <w:t>іншого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технологічного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обладнання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їх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опис</w:t>
      </w:r>
      <w:proofErr w:type="spellEnd"/>
      <w:r w:rsidRPr="00217C82">
        <w:rPr>
          <w:rFonts w:ascii="Times New Roman" w:hAnsi="Times New Roman" w:cs="Times New Roman"/>
          <w:color w:val="auto"/>
          <w:sz w:val="28"/>
          <w:szCs w:val="28"/>
          <w:lang w:val="ru-RU" w:eastAsia="ru-RU"/>
        </w:rPr>
        <w:t xml:space="preserve"> і </w:t>
      </w:r>
      <w:proofErr w:type="spellStart"/>
      <w:r w:rsidRPr="00217C82">
        <w:rPr>
          <w:rFonts w:ascii="Times New Roman" w:hAnsi="Times New Roman" w:cs="Times New Roman"/>
          <w:color w:val="auto"/>
          <w:sz w:val="28"/>
          <w:szCs w:val="28"/>
          <w:lang w:val="ru-RU" w:eastAsia="ru-RU"/>
        </w:rPr>
        <w:t>площа</w:t>
      </w:r>
      <w:proofErr w:type="spellEnd"/>
      <w:r w:rsidRPr="00217C82">
        <w:rPr>
          <w:rFonts w:ascii="Times New Roman" w:hAnsi="Times New Roman" w:cs="Times New Roman"/>
          <w:color w:val="auto"/>
          <w:sz w:val="28"/>
          <w:szCs w:val="28"/>
          <w:lang w:val="ru-RU" w:eastAsia="ru-RU"/>
        </w:rPr>
        <w:t xml:space="preserve"> за </w:t>
      </w:r>
      <w:proofErr w:type="spellStart"/>
      <w:r w:rsidRPr="00217C82">
        <w:rPr>
          <w:rFonts w:ascii="Times New Roman" w:hAnsi="Times New Roman" w:cs="Times New Roman"/>
          <w:color w:val="auto"/>
          <w:sz w:val="28"/>
          <w:szCs w:val="28"/>
          <w:lang w:val="ru-RU" w:eastAsia="ru-RU"/>
        </w:rPr>
        <w:t>зовнішнім</w:t>
      </w:r>
      <w:proofErr w:type="spellEnd"/>
      <w:r w:rsidRPr="00217C82">
        <w:rPr>
          <w:rFonts w:ascii="Times New Roman" w:hAnsi="Times New Roman" w:cs="Times New Roman"/>
          <w:color w:val="auto"/>
          <w:sz w:val="28"/>
          <w:szCs w:val="28"/>
          <w:lang w:val="ru-RU" w:eastAsia="ru-RU"/>
        </w:rPr>
        <w:t xml:space="preserve"> контуром:</w:t>
      </w:r>
    </w:p>
    <w:p w14:paraId="00DD1284"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_______________________ </w:t>
      </w:r>
      <w:proofErr w:type="spellStart"/>
      <w:r w:rsidRPr="00217C82">
        <w:rPr>
          <w:rFonts w:ascii="Times New Roman" w:hAnsi="Times New Roman" w:cs="Times New Roman"/>
          <w:color w:val="auto"/>
          <w:sz w:val="28"/>
          <w:szCs w:val="28"/>
          <w:lang w:val="ru-RU" w:eastAsia="ru-RU"/>
        </w:rPr>
        <w:t>площею</w:t>
      </w:r>
      <w:proofErr w:type="spellEnd"/>
      <w:r w:rsidRPr="00217C82">
        <w:rPr>
          <w:rFonts w:ascii="Times New Roman" w:hAnsi="Times New Roman" w:cs="Times New Roman"/>
          <w:color w:val="auto"/>
          <w:sz w:val="28"/>
          <w:szCs w:val="28"/>
          <w:lang w:val="ru-RU" w:eastAsia="ru-RU"/>
        </w:rPr>
        <w:t xml:space="preserve"> __________ кв.</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м;</w:t>
      </w:r>
    </w:p>
    <w:p w14:paraId="3C1BFA7D"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_______________________ </w:t>
      </w:r>
      <w:proofErr w:type="spellStart"/>
      <w:r w:rsidRPr="00217C82">
        <w:rPr>
          <w:rFonts w:ascii="Times New Roman" w:hAnsi="Times New Roman" w:cs="Times New Roman"/>
          <w:color w:val="auto"/>
          <w:sz w:val="28"/>
          <w:szCs w:val="28"/>
          <w:lang w:val="ru-RU" w:eastAsia="ru-RU"/>
        </w:rPr>
        <w:t>площею</w:t>
      </w:r>
      <w:proofErr w:type="spellEnd"/>
      <w:r w:rsidRPr="00217C82">
        <w:rPr>
          <w:rFonts w:ascii="Times New Roman" w:hAnsi="Times New Roman" w:cs="Times New Roman"/>
          <w:color w:val="auto"/>
          <w:sz w:val="28"/>
          <w:szCs w:val="28"/>
          <w:lang w:val="ru-RU" w:eastAsia="ru-RU"/>
        </w:rPr>
        <w:t xml:space="preserve"> __________ кв. м.</w:t>
      </w:r>
    </w:p>
    <w:p w14:paraId="18657185"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3.</w:t>
      </w: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Вигляд</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споруди має</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відповідати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ескіз</w:t>
      </w:r>
      <w:proofErr w:type="spellEnd"/>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фасаду споруди.</w:t>
      </w:r>
    </w:p>
    <w:p w14:paraId="06C0ADAC"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3.</w:t>
      </w:r>
      <w:r w:rsidRPr="00217C82">
        <w:rPr>
          <w:rFonts w:ascii="Times New Roman" w:hAnsi="Times New Roman" w:cs="Times New Roman"/>
          <w:color w:val="auto"/>
          <w:sz w:val="28"/>
          <w:szCs w:val="28"/>
          <w:lang w:eastAsia="ru-RU"/>
        </w:rPr>
        <w:t>6</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Споруда має</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розміщуватися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відповідно</w:t>
      </w:r>
      <w:proofErr w:type="spellEnd"/>
      <w:r w:rsidRPr="00217C82">
        <w:rPr>
          <w:rFonts w:ascii="Times New Roman" w:hAnsi="Times New Roman" w:cs="Times New Roman"/>
          <w:color w:val="auto"/>
          <w:sz w:val="28"/>
          <w:szCs w:val="28"/>
          <w:lang w:val="ru-RU" w:eastAsia="ru-RU"/>
        </w:rPr>
        <w:t xml:space="preserve"> до </w:t>
      </w:r>
      <w:r w:rsidRPr="00217C82">
        <w:rPr>
          <w:rFonts w:ascii="Times New Roman" w:hAnsi="Times New Roman" w:cs="Times New Roman"/>
          <w:color w:val="auto"/>
          <w:sz w:val="28"/>
          <w:szCs w:val="28"/>
          <w:lang w:eastAsia="ru-RU"/>
        </w:rPr>
        <w:t xml:space="preserve">паспорта прив’язки та </w:t>
      </w:r>
      <w:proofErr w:type="spellStart"/>
      <w:r w:rsidRPr="00217C82">
        <w:rPr>
          <w:rFonts w:ascii="Times New Roman" w:hAnsi="Times New Roman" w:cs="Times New Roman"/>
          <w:color w:val="auto"/>
          <w:sz w:val="28"/>
          <w:szCs w:val="28"/>
          <w:lang w:val="ru-RU" w:eastAsia="ru-RU"/>
        </w:rPr>
        <w:t>схеми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розміщення окремого </w:t>
      </w:r>
      <w:proofErr w:type="spellStart"/>
      <w:r w:rsidRPr="00217C82">
        <w:rPr>
          <w:rFonts w:ascii="Times New Roman" w:hAnsi="Times New Roman" w:cs="Times New Roman"/>
          <w:color w:val="auto"/>
          <w:sz w:val="28"/>
          <w:szCs w:val="28"/>
          <w:lang w:eastAsia="ru-RU"/>
        </w:rPr>
        <w:t>елеме</w:t>
      </w:r>
      <w:r w:rsidRPr="00217C82">
        <w:rPr>
          <w:rFonts w:ascii="Times New Roman" w:hAnsi="Times New Roman" w:cs="Times New Roman"/>
          <w:color w:val="auto"/>
          <w:sz w:val="28"/>
          <w:szCs w:val="28"/>
          <w:lang w:val="ru-RU" w:eastAsia="ru-RU"/>
        </w:rPr>
        <w:t>нта</w:t>
      </w:r>
      <w:proofErr w:type="spellEnd"/>
      <w:r w:rsidRPr="00217C82">
        <w:rPr>
          <w:rFonts w:ascii="Times New Roman" w:hAnsi="Times New Roman" w:cs="Times New Roman"/>
          <w:color w:val="auto"/>
          <w:sz w:val="28"/>
          <w:szCs w:val="28"/>
          <w:lang w:val="ru-RU" w:eastAsia="ru-RU"/>
        </w:rPr>
        <w:t xml:space="preserve"> благоустрою.</w:t>
      </w:r>
      <w:r w:rsidRPr="00217C82">
        <w:rPr>
          <w:rFonts w:ascii="Times New Roman" w:hAnsi="Times New Roman" w:cs="Times New Roman"/>
          <w:color w:val="auto"/>
          <w:sz w:val="28"/>
          <w:szCs w:val="28"/>
          <w:lang w:eastAsia="ru-RU"/>
        </w:rPr>
        <w:t xml:space="preserve"> </w:t>
      </w:r>
    </w:p>
    <w:p w14:paraId="28D3555C"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p>
    <w:p w14:paraId="4E7E74E6" w14:textId="77777777" w:rsidR="00217C82" w:rsidRPr="00217C82" w:rsidRDefault="00217C82" w:rsidP="00217C82">
      <w:pPr>
        <w:widowControl/>
        <w:spacing w:line="245" w:lineRule="auto"/>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val="ru-RU" w:eastAsia="ru-RU"/>
        </w:rPr>
        <w:t xml:space="preserve">4. Плата та порядок </w:t>
      </w:r>
      <w:proofErr w:type="spellStart"/>
      <w:r w:rsidRPr="00217C82">
        <w:rPr>
          <w:rFonts w:ascii="Times New Roman" w:hAnsi="Times New Roman" w:cs="Times New Roman"/>
          <w:b/>
          <w:i/>
          <w:color w:val="auto"/>
          <w:sz w:val="28"/>
          <w:szCs w:val="28"/>
          <w:lang w:val="ru-RU" w:eastAsia="ru-RU"/>
        </w:rPr>
        <w:t>розрахунків</w:t>
      </w:r>
      <w:proofErr w:type="spellEnd"/>
      <w:r w:rsidRPr="00217C82">
        <w:rPr>
          <w:rFonts w:ascii="Times New Roman" w:hAnsi="Times New Roman" w:cs="Times New Roman"/>
          <w:b/>
          <w:i/>
          <w:color w:val="auto"/>
          <w:sz w:val="28"/>
          <w:szCs w:val="28"/>
          <w:lang w:val="ru-RU" w:eastAsia="ru-RU"/>
        </w:rPr>
        <w:t xml:space="preserve"> за Договором</w:t>
      </w:r>
    </w:p>
    <w:p w14:paraId="64578A86"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 xml:space="preserve">4.1. </w:t>
      </w:r>
      <w:r w:rsidRPr="00217C82">
        <w:rPr>
          <w:rFonts w:ascii="Times New Roman" w:hAnsi="Times New Roman" w:cs="Times New Roman"/>
          <w:color w:val="auto"/>
          <w:sz w:val="28"/>
          <w:szCs w:val="28"/>
          <w:lang w:eastAsia="ru-RU"/>
        </w:rPr>
        <w:t>На дату укладення Договору р</w:t>
      </w:r>
      <w:proofErr w:type="spellStart"/>
      <w:r w:rsidRPr="00217C82">
        <w:rPr>
          <w:rFonts w:ascii="Times New Roman" w:hAnsi="Times New Roman" w:cs="Times New Roman"/>
          <w:color w:val="auto"/>
          <w:sz w:val="28"/>
          <w:szCs w:val="28"/>
          <w:lang w:val="ru-RU" w:eastAsia="ru-RU"/>
        </w:rPr>
        <w:t>озмір</w:t>
      </w:r>
      <w:proofErr w:type="spellEnd"/>
      <w:r w:rsidRPr="00217C82">
        <w:rPr>
          <w:rFonts w:ascii="Times New Roman" w:hAnsi="Times New Roman" w:cs="Times New Roman"/>
          <w:color w:val="auto"/>
          <w:sz w:val="28"/>
          <w:szCs w:val="28"/>
          <w:lang w:val="ru-RU" w:eastAsia="ru-RU"/>
        </w:rPr>
        <w:t xml:space="preserve"> плати за прав</w:t>
      </w:r>
      <w:r w:rsidRPr="00217C82">
        <w:rPr>
          <w:rFonts w:ascii="Times New Roman" w:hAnsi="Times New Roman" w:cs="Times New Roman"/>
          <w:color w:val="auto"/>
          <w:sz w:val="28"/>
          <w:szCs w:val="28"/>
          <w:lang w:eastAsia="ru-RU"/>
        </w:rPr>
        <w:t>о</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тимчасового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користування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 е</w:t>
      </w:r>
      <w:proofErr w:type="spellStart"/>
      <w:r w:rsidRPr="00217C82">
        <w:rPr>
          <w:rFonts w:ascii="Times New Roman" w:hAnsi="Times New Roman" w:cs="Times New Roman"/>
          <w:color w:val="auto"/>
          <w:sz w:val="28"/>
          <w:szCs w:val="28"/>
          <w:lang w:val="ru-RU" w:eastAsia="ru-RU"/>
        </w:rPr>
        <w:t>лементом</w:t>
      </w:r>
      <w:proofErr w:type="spellEnd"/>
      <w:r w:rsidRPr="00217C82">
        <w:rPr>
          <w:rFonts w:ascii="Times New Roman" w:hAnsi="Times New Roman" w:cs="Times New Roman"/>
          <w:color w:val="auto"/>
          <w:sz w:val="28"/>
          <w:szCs w:val="28"/>
          <w:lang w:val="ru-RU" w:eastAsia="ru-RU"/>
        </w:rPr>
        <w:t xml:space="preserve"> благоустрою становить ____________________</w:t>
      </w:r>
      <w:r w:rsidRPr="00217C82">
        <w:rPr>
          <w:rFonts w:ascii="Times New Roman" w:hAnsi="Times New Roman" w:cs="Times New Roman"/>
          <w:color w:val="auto"/>
          <w:sz w:val="28"/>
          <w:szCs w:val="28"/>
          <w:lang w:eastAsia="ru-RU"/>
        </w:rPr>
        <w:t>_</w:t>
      </w:r>
      <w:proofErr w:type="spellStart"/>
      <w:r w:rsidRPr="00217C82">
        <w:rPr>
          <w:rFonts w:ascii="Times New Roman" w:hAnsi="Times New Roman" w:cs="Times New Roman"/>
          <w:color w:val="auto"/>
          <w:sz w:val="28"/>
          <w:szCs w:val="28"/>
          <w:lang w:val="ru-RU" w:eastAsia="ru-RU"/>
        </w:rPr>
        <w:t>грн</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                 </w:t>
      </w:r>
    </w:p>
    <w:p w14:paraId="0D6A10E6" w14:textId="77777777" w:rsidR="00217C82" w:rsidRPr="00217C82" w:rsidRDefault="00217C82" w:rsidP="00217C82">
      <w:pPr>
        <w:widowControl/>
        <w:spacing w:line="245" w:lineRule="auto"/>
        <w:ind w:firstLine="708"/>
        <w:jc w:val="both"/>
        <w:rPr>
          <w:rFonts w:ascii="Times New Roman" w:hAnsi="Times New Roman" w:cs="Times New Roman"/>
          <w:i/>
          <w:color w:val="auto"/>
          <w:vertAlign w:val="superscript"/>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i/>
          <w:color w:val="auto"/>
          <w:vertAlign w:val="superscript"/>
          <w:lang w:eastAsia="ru-RU"/>
        </w:rPr>
        <w:t>(розмір плати)</w:t>
      </w:r>
    </w:p>
    <w:p w14:paraId="3916EF58" w14:textId="77777777" w:rsidR="00217C82" w:rsidRPr="00217C82" w:rsidRDefault="00217C82" w:rsidP="00217C82">
      <w:pPr>
        <w:autoSpaceDE w:val="0"/>
        <w:autoSpaceDN w:val="0"/>
        <w:adjustRightInd w:val="0"/>
        <w:spacing w:line="245" w:lineRule="auto"/>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на </w:t>
      </w:r>
      <w:proofErr w:type="spellStart"/>
      <w:r w:rsidRPr="00217C82">
        <w:rPr>
          <w:rFonts w:ascii="Times New Roman" w:hAnsi="Times New Roman" w:cs="Times New Roman"/>
          <w:color w:val="auto"/>
          <w:sz w:val="28"/>
          <w:szCs w:val="28"/>
          <w:lang w:val="ru-RU" w:eastAsia="ru-RU"/>
        </w:rPr>
        <w:t>місяць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надалі</w:t>
      </w:r>
      <w:proofErr w:type="spellEnd"/>
      <w:r w:rsidRPr="00217C82">
        <w:rPr>
          <w:rFonts w:ascii="Times New Roman" w:hAnsi="Times New Roman" w:cs="Times New Roman"/>
          <w:color w:val="auto"/>
          <w:sz w:val="28"/>
          <w:szCs w:val="28"/>
          <w:lang w:val="ru-RU" w:eastAsia="ru-RU"/>
        </w:rPr>
        <w:t xml:space="preserve"> – плата).</w:t>
      </w:r>
      <w:r w:rsidRPr="00217C82">
        <w:rPr>
          <w:rFonts w:ascii="Times New Roman" w:hAnsi="Times New Roman" w:cs="Times New Roman"/>
          <w:color w:val="auto"/>
          <w:sz w:val="28"/>
          <w:szCs w:val="28"/>
          <w:lang w:eastAsia="ru-RU"/>
        </w:rPr>
        <w:t xml:space="preserve"> У подальшому п</w:t>
      </w:r>
      <w:proofErr w:type="spellStart"/>
      <w:r w:rsidRPr="00217C82">
        <w:rPr>
          <w:rFonts w:ascii="Times New Roman" w:hAnsi="Times New Roman" w:cs="Times New Roman"/>
          <w:color w:val="auto"/>
          <w:sz w:val="28"/>
          <w:szCs w:val="28"/>
          <w:lang w:val="ru-RU" w:eastAsia="ru-RU"/>
        </w:rPr>
        <w:t>лата</w:t>
      </w:r>
      <w:proofErr w:type="spellEnd"/>
      <w:r w:rsidRPr="00217C82">
        <w:rPr>
          <w:rFonts w:ascii="Times New Roman" w:hAnsi="Times New Roman" w:cs="Times New Roman"/>
          <w:color w:val="auto"/>
          <w:sz w:val="28"/>
          <w:szCs w:val="28"/>
          <w:lang w:val="ru-RU" w:eastAsia="ru-RU"/>
        </w:rPr>
        <w:t xml:space="preserve"> за Договором </w:t>
      </w:r>
      <w:proofErr w:type="spellStart"/>
      <w:r w:rsidRPr="00217C82">
        <w:rPr>
          <w:rFonts w:ascii="Times New Roman" w:hAnsi="Times New Roman" w:cs="Times New Roman"/>
          <w:color w:val="auto"/>
          <w:sz w:val="28"/>
          <w:szCs w:val="28"/>
          <w:lang w:val="ru-RU" w:eastAsia="ru-RU"/>
        </w:rPr>
        <w:t>визначається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шляхом</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коригування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розміру</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місячної </w:t>
      </w:r>
      <w:r w:rsidRPr="00217C82">
        <w:rPr>
          <w:rFonts w:ascii="Times New Roman" w:hAnsi="Times New Roman" w:cs="Times New Roman"/>
          <w:color w:val="auto"/>
          <w:sz w:val="28"/>
          <w:szCs w:val="28"/>
          <w:lang w:val="ru-RU" w:eastAsia="ru-RU"/>
        </w:rPr>
        <w:t xml:space="preserve">плати </w:t>
      </w:r>
      <w:r w:rsidRPr="00217C82">
        <w:rPr>
          <w:rFonts w:ascii="Times New Roman" w:hAnsi="Times New Roman" w:cs="Times New Roman"/>
          <w:color w:val="auto"/>
          <w:sz w:val="28"/>
          <w:szCs w:val="28"/>
          <w:lang w:eastAsia="ru-RU"/>
        </w:rPr>
        <w:t xml:space="preserve">за попередній місяць </w:t>
      </w:r>
      <w:r w:rsidRPr="00217C82">
        <w:rPr>
          <w:rFonts w:ascii="Times New Roman" w:hAnsi="Times New Roman" w:cs="Times New Roman"/>
          <w:color w:val="auto"/>
          <w:sz w:val="28"/>
          <w:szCs w:val="28"/>
          <w:lang w:val="ru-RU" w:eastAsia="ru-RU"/>
        </w:rPr>
        <w:t xml:space="preserve">за </w:t>
      </w:r>
      <w:proofErr w:type="spellStart"/>
      <w:r w:rsidRPr="00217C82">
        <w:rPr>
          <w:rFonts w:ascii="Times New Roman" w:hAnsi="Times New Roman" w:cs="Times New Roman"/>
          <w:color w:val="auto"/>
          <w:sz w:val="28"/>
          <w:szCs w:val="28"/>
          <w:lang w:val="ru-RU" w:eastAsia="ru-RU"/>
        </w:rPr>
        <w:t>користування</w:t>
      </w:r>
      <w:proofErr w:type="spellEnd"/>
      <w:r w:rsidRPr="00217C82">
        <w:rPr>
          <w:rFonts w:ascii="Times New Roman" w:hAnsi="Times New Roman" w:cs="Times New Roman"/>
          <w:color w:val="auto"/>
          <w:sz w:val="28"/>
          <w:szCs w:val="28"/>
          <w:lang w:eastAsia="ru-RU"/>
        </w:rPr>
        <w:t xml:space="preserve"> елементом благоустрою на індекс інфляції </w:t>
      </w:r>
      <w:r w:rsidRPr="00217C82">
        <w:rPr>
          <w:rFonts w:ascii="Times New Roman" w:hAnsi="Times New Roman" w:cs="Times New Roman"/>
          <w:color w:val="auto"/>
          <w:sz w:val="28"/>
          <w:szCs w:val="28"/>
          <w:lang w:val="ru-RU" w:eastAsia="ru-RU"/>
        </w:rPr>
        <w:t>за по</w:t>
      </w:r>
      <w:r w:rsidRPr="00217C82">
        <w:rPr>
          <w:rFonts w:ascii="Times New Roman" w:hAnsi="Times New Roman" w:cs="Times New Roman"/>
          <w:color w:val="auto"/>
          <w:sz w:val="28"/>
          <w:szCs w:val="28"/>
          <w:lang w:eastAsia="ru-RU"/>
        </w:rPr>
        <w:t xml:space="preserve">точний </w:t>
      </w:r>
      <w:proofErr w:type="spellStart"/>
      <w:r w:rsidRPr="00217C82">
        <w:rPr>
          <w:rFonts w:ascii="Times New Roman" w:hAnsi="Times New Roman" w:cs="Times New Roman"/>
          <w:color w:val="auto"/>
          <w:sz w:val="28"/>
          <w:szCs w:val="28"/>
          <w:lang w:val="ru-RU" w:eastAsia="ru-RU"/>
        </w:rPr>
        <w:t>місяць</w:t>
      </w:r>
      <w:proofErr w:type="spellEnd"/>
      <w:r w:rsidRPr="00217C82">
        <w:rPr>
          <w:rFonts w:ascii="Times New Roman" w:hAnsi="Times New Roman" w:cs="Times New Roman"/>
          <w:color w:val="auto"/>
          <w:sz w:val="28"/>
          <w:szCs w:val="28"/>
          <w:lang w:val="ru-RU" w:eastAsia="ru-RU"/>
        </w:rPr>
        <w:t>.</w:t>
      </w:r>
    </w:p>
    <w:p w14:paraId="3FE8C7C1"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4.2. </w:t>
      </w:r>
      <w:proofErr w:type="spellStart"/>
      <w:r w:rsidRPr="00217C82">
        <w:rPr>
          <w:rFonts w:ascii="Times New Roman" w:hAnsi="Times New Roman" w:cs="Times New Roman"/>
          <w:color w:val="auto"/>
          <w:sz w:val="28"/>
          <w:szCs w:val="28"/>
          <w:lang w:val="ru-RU" w:eastAsia="ru-RU"/>
        </w:rPr>
        <w:t>Підставою</w:t>
      </w:r>
      <w:proofErr w:type="spellEnd"/>
      <w:r w:rsidRPr="00217C82">
        <w:rPr>
          <w:rFonts w:ascii="Times New Roman" w:hAnsi="Times New Roman" w:cs="Times New Roman"/>
          <w:color w:val="auto"/>
          <w:sz w:val="28"/>
          <w:szCs w:val="28"/>
          <w:lang w:val="ru-RU" w:eastAsia="ru-RU"/>
        </w:rPr>
        <w:t xml:space="preserve"> для </w:t>
      </w:r>
      <w:proofErr w:type="spellStart"/>
      <w:r w:rsidRPr="00217C82">
        <w:rPr>
          <w:rFonts w:ascii="Times New Roman" w:hAnsi="Times New Roman" w:cs="Times New Roman"/>
          <w:color w:val="auto"/>
          <w:sz w:val="28"/>
          <w:szCs w:val="28"/>
          <w:lang w:val="ru-RU" w:eastAsia="ru-RU"/>
        </w:rPr>
        <w:t>нарахування</w:t>
      </w:r>
      <w:proofErr w:type="spellEnd"/>
      <w:r w:rsidRPr="00217C82">
        <w:rPr>
          <w:rFonts w:ascii="Times New Roman" w:hAnsi="Times New Roman" w:cs="Times New Roman"/>
          <w:color w:val="auto"/>
          <w:sz w:val="28"/>
          <w:szCs w:val="28"/>
          <w:lang w:val="ru-RU" w:eastAsia="ru-RU"/>
        </w:rPr>
        <w:t xml:space="preserve"> та </w:t>
      </w:r>
      <w:proofErr w:type="spellStart"/>
      <w:r w:rsidRPr="00217C82">
        <w:rPr>
          <w:rFonts w:ascii="Times New Roman" w:hAnsi="Times New Roman" w:cs="Times New Roman"/>
          <w:color w:val="auto"/>
          <w:sz w:val="28"/>
          <w:szCs w:val="28"/>
          <w:lang w:val="ru-RU" w:eastAsia="ru-RU"/>
        </w:rPr>
        <w:t>внесення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Користувачем</w:t>
      </w:r>
      <w:r w:rsidRPr="00217C82">
        <w:rPr>
          <w:rFonts w:ascii="Times New Roman" w:hAnsi="Times New Roman" w:cs="Times New Roman"/>
          <w:color w:val="auto"/>
          <w:sz w:val="28"/>
          <w:szCs w:val="28"/>
          <w:lang w:val="ru-RU" w:eastAsia="ru-RU"/>
        </w:rPr>
        <w:t xml:space="preserve"> плати є </w:t>
      </w:r>
      <w:r w:rsidRPr="00217C82">
        <w:rPr>
          <w:rFonts w:ascii="Times New Roman" w:hAnsi="Times New Roman" w:cs="Times New Roman"/>
          <w:color w:val="auto"/>
          <w:sz w:val="28"/>
          <w:szCs w:val="28"/>
          <w:lang w:eastAsia="ru-RU"/>
        </w:rPr>
        <w:t>акт приймання-передачі місця під розміщення елемента благоустрою. При припиненні користування або закінченні строку дії Договору також складається акт приймання-передачі, що може складатися Виконавцем в односторонньому порядку в разі, якщо Користувач ухиляється від його підписання, після фактичного звільнення місця від тимчасової споруди.</w:t>
      </w:r>
    </w:p>
    <w:p w14:paraId="60440736"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Плата </w:t>
      </w:r>
      <w:proofErr w:type="spellStart"/>
      <w:r w:rsidRPr="00217C82">
        <w:rPr>
          <w:rFonts w:ascii="Times New Roman" w:hAnsi="Times New Roman" w:cs="Times New Roman"/>
          <w:color w:val="auto"/>
          <w:sz w:val="28"/>
          <w:szCs w:val="28"/>
          <w:lang w:val="ru-RU" w:eastAsia="ru-RU"/>
        </w:rPr>
        <w:t>перераховується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Користувачем </w:t>
      </w:r>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безготівковій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формі</w:t>
      </w:r>
      <w:proofErr w:type="spellEnd"/>
      <w:r w:rsidRPr="00217C82">
        <w:rPr>
          <w:rFonts w:ascii="Times New Roman" w:hAnsi="Times New Roman" w:cs="Times New Roman"/>
          <w:color w:val="auto"/>
          <w:sz w:val="28"/>
          <w:szCs w:val="28"/>
          <w:lang w:val="ru-RU" w:eastAsia="ru-RU"/>
        </w:rPr>
        <w:t xml:space="preserve"> до 2</w:t>
      </w:r>
      <w:r w:rsidRPr="00217C82">
        <w:rPr>
          <w:rFonts w:ascii="Times New Roman" w:hAnsi="Times New Roman" w:cs="Times New Roman"/>
          <w:color w:val="auto"/>
          <w:sz w:val="28"/>
          <w:szCs w:val="28"/>
          <w:lang w:eastAsia="ru-RU"/>
        </w:rPr>
        <w:t>0</w:t>
      </w:r>
      <w:r w:rsidRPr="00217C82">
        <w:rPr>
          <w:rFonts w:ascii="Times New Roman" w:hAnsi="Times New Roman" w:cs="Times New Roman"/>
          <w:color w:val="auto"/>
          <w:sz w:val="28"/>
          <w:szCs w:val="28"/>
          <w:lang w:val="ru-RU" w:eastAsia="ru-RU"/>
        </w:rPr>
        <w:t xml:space="preserve"> числа </w:t>
      </w:r>
      <w:proofErr w:type="spellStart"/>
      <w:r w:rsidRPr="00217C82">
        <w:rPr>
          <w:rFonts w:ascii="Times New Roman" w:hAnsi="Times New Roman" w:cs="Times New Roman"/>
          <w:color w:val="auto"/>
          <w:sz w:val="28"/>
          <w:szCs w:val="28"/>
          <w:lang w:val="ru-RU" w:eastAsia="ru-RU"/>
        </w:rPr>
        <w:t>місяця</w:t>
      </w:r>
      <w:proofErr w:type="spellEnd"/>
      <w:r w:rsidRPr="00217C82">
        <w:rPr>
          <w:rFonts w:ascii="Times New Roman" w:hAnsi="Times New Roman" w:cs="Times New Roman"/>
          <w:color w:val="auto"/>
          <w:sz w:val="28"/>
          <w:szCs w:val="28"/>
          <w:lang w:eastAsia="ru-RU"/>
        </w:rPr>
        <w:t>, наступного за розрахунковим</w:t>
      </w:r>
      <w:r w:rsidRPr="00217C82">
        <w:rPr>
          <w:rFonts w:ascii="Times New Roman" w:hAnsi="Times New Roman" w:cs="Times New Roman"/>
          <w:color w:val="auto"/>
          <w:sz w:val="28"/>
          <w:szCs w:val="28"/>
          <w:lang w:val="ru-RU" w:eastAsia="ru-RU"/>
        </w:rPr>
        <w:t>.</w:t>
      </w:r>
    </w:p>
    <w:p w14:paraId="2CD58320"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4.4. Протягом п’яти днів після підписання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приймання-передачі або укладання угоди про продовження строку дії Договору, Користувач відшкодовує Виконавцю понесені останнім витрати на проведення незалежної оцінки окремого елемента благоустрою комунальної власності або його частини на підставі виставленого рахунку шляхом перерахування коштів на розрахунковий рахунок Виконавця. </w:t>
      </w:r>
    </w:p>
    <w:p w14:paraId="16143AAB"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Якщо Договір укладено з Користувачем без проведення конкурсу, р</w:t>
      </w:r>
      <w:proofErr w:type="spellStart"/>
      <w:r w:rsidRPr="00217C82">
        <w:rPr>
          <w:rFonts w:ascii="Times New Roman" w:hAnsi="Times New Roman" w:cs="Times New Roman"/>
          <w:color w:val="auto"/>
          <w:sz w:val="28"/>
          <w:szCs w:val="28"/>
          <w:lang w:val="ru-RU" w:eastAsia="ru-RU"/>
        </w:rPr>
        <w:t>озмір</w:t>
      </w:r>
      <w:proofErr w:type="spellEnd"/>
      <w:r w:rsidRPr="00217C82">
        <w:rPr>
          <w:rFonts w:ascii="Times New Roman" w:hAnsi="Times New Roman" w:cs="Times New Roman"/>
          <w:color w:val="auto"/>
          <w:sz w:val="28"/>
          <w:szCs w:val="28"/>
          <w:lang w:val="ru-RU" w:eastAsia="ru-RU"/>
        </w:rPr>
        <w:t xml:space="preserve"> плати </w:t>
      </w:r>
      <w:proofErr w:type="spellStart"/>
      <w:r w:rsidRPr="00217C82">
        <w:rPr>
          <w:rFonts w:ascii="Times New Roman" w:hAnsi="Times New Roman" w:cs="Times New Roman"/>
          <w:color w:val="auto"/>
          <w:sz w:val="28"/>
          <w:szCs w:val="28"/>
          <w:lang w:val="ru-RU" w:eastAsia="ru-RU"/>
        </w:rPr>
        <w:t>переглядається</w:t>
      </w:r>
      <w:proofErr w:type="spellEnd"/>
      <w:r w:rsidRPr="00217C82">
        <w:rPr>
          <w:rFonts w:ascii="Times New Roman" w:hAnsi="Times New Roman" w:cs="Times New Roman"/>
          <w:color w:val="auto"/>
          <w:sz w:val="28"/>
          <w:szCs w:val="28"/>
          <w:lang w:eastAsia="ru-RU"/>
        </w:rPr>
        <w:t xml:space="preserve">: </w:t>
      </w:r>
    </w:p>
    <w:p w14:paraId="211B7602"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4.5.1 в разі</w:t>
      </w:r>
      <w:r w:rsidRPr="00217C82">
        <w:rPr>
          <w:rFonts w:ascii="Times New Roman" w:hAnsi="Times New Roman" w:cs="Times New Roman"/>
          <w:color w:val="auto"/>
          <w:sz w:val="28"/>
          <w:szCs w:val="28"/>
          <w:lang w:val="ru-RU" w:eastAsia="ru-RU"/>
        </w:rPr>
        <w:t>:</w:t>
      </w:r>
    </w:p>
    <w:p w14:paraId="358AF3EF"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4.5.1.1</w:t>
      </w:r>
      <w:r w:rsidRPr="00217C82">
        <w:rPr>
          <w:rFonts w:ascii="Times New Roman" w:hAnsi="Times New Roman" w:cs="Times New Roman"/>
          <w:color w:val="auto"/>
          <w:sz w:val="28"/>
          <w:szCs w:val="28"/>
          <w:lang w:val="ru-RU" w:eastAsia="ru-RU"/>
        </w:rPr>
        <w:t xml:space="preserve"> про</w:t>
      </w:r>
      <w:proofErr w:type="spellStart"/>
      <w:r w:rsidRPr="00217C82">
        <w:rPr>
          <w:rFonts w:ascii="Times New Roman" w:hAnsi="Times New Roman" w:cs="Times New Roman"/>
          <w:color w:val="auto"/>
          <w:sz w:val="28"/>
          <w:szCs w:val="28"/>
          <w:lang w:eastAsia="ru-RU"/>
        </w:rPr>
        <w:t>довження</w:t>
      </w:r>
      <w:proofErr w:type="spellEnd"/>
      <w:r w:rsidRPr="00217C82">
        <w:rPr>
          <w:rFonts w:ascii="Times New Roman" w:hAnsi="Times New Roman" w:cs="Times New Roman"/>
          <w:color w:val="auto"/>
          <w:sz w:val="28"/>
          <w:szCs w:val="28"/>
          <w:lang w:val="ru-RU" w:eastAsia="ru-RU"/>
        </w:rPr>
        <w:t xml:space="preserve"> строку </w:t>
      </w:r>
      <w:proofErr w:type="spellStart"/>
      <w:r w:rsidRPr="00217C82">
        <w:rPr>
          <w:rFonts w:ascii="Times New Roman" w:hAnsi="Times New Roman" w:cs="Times New Roman"/>
          <w:color w:val="auto"/>
          <w:sz w:val="28"/>
          <w:szCs w:val="28"/>
          <w:lang w:val="ru-RU" w:eastAsia="ru-RU"/>
        </w:rPr>
        <w:t>дії</w:t>
      </w:r>
      <w:proofErr w:type="spellEnd"/>
      <w:r w:rsidRPr="00217C82">
        <w:rPr>
          <w:rFonts w:ascii="Times New Roman" w:hAnsi="Times New Roman" w:cs="Times New Roman"/>
          <w:color w:val="auto"/>
          <w:sz w:val="28"/>
          <w:szCs w:val="28"/>
          <w:lang w:val="ru-RU" w:eastAsia="ru-RU"/>
        </w:rPr>
        <w:t xml:space="preserve"> Договору;</w:t>
      </w:r>
    </w:p>
    <w:p w14:paraId="2EBCDD0F" w14:textId="77777777" w:rsidR="00217C82" w:rsidRPr="00217C82" w:rsidRDefault="00217C82" w:rsidP="00217C82">
      <w:pPr>
        <w:autoSpaceDE w:val="0"/>
        <w:autoSpaceDN w:val="0"/>
        <w:adjustRightInd w:val="0"/>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4.5.1.2</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зміни</w:t>
      </w:r>
      <w:proofErr w:type="spellEnd"/>
      <w:r w:rsidRPr="00217C82">
        <w:rPr>
          <w:rFonts w:ascii="Times New Roman" w:hAnsi="Times New Roman" w:cs="Times New Roman"/>
          <w:color w:val="auto"/>
          <w:sz w:val="28"/>
          <w:szCs w:val="28"/>
          <w:lang w:val="ru-RU" w:eastAsia="ru-RU"/>
        </w:rPr>
        <w:t xml:space="preserve"> порядку </w:t>
      </w:r>
      <w:proofErr w:type="spellStart"/>
      <w:r w:rsidRPr="00217C82">
        <w:rPr>
          <w:rFonts w:ascii="Times New Roman" w:hAnsi="Times New Roman" w:cs="Times New Roman"/>
          <w:color w:val="auto"/>
          <w:sz w:val="28"/>
          <w:szCs w:val="28"/>
          <w:lang w:val="ru-RU" w:eastAsia="ru-RU"/>
        </w:rPr>
        <w:t>визначення</w:t>
      </w:r>
      <w:proofErr w:type="spellEnd"/>
      <w:r w:rsidRPr="00217C82">
        <w:rPr>
          <w:rFonts w:ascii="Times New Roman" w:hAnsi="Times New Roman" w:cs="Times New Roman"/>
          <w:color w:val="auto"/>
          <w:sz w:val="28"/>
          <w:szCs w:val="28"/>
          <w:lang w:val="ru-RU" w:eastAsia="ru-RU"/>
        </w:rPr>
        <w:t xml:space="preserve"> плати</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установленого Положенням </w:t>
      </w:r>
      <w:r w:rsidRPr="00217C82">
        <w:rPr>
          <w:rFonts w:ascii="Times New Roman" w:hAnsi="Times New Roman" w:cs="Times New Roman"/>
          <w:color w:val="auto"/>
          <w:spacing w:val="-20"/>
          <w:sz w:val="28"/>
          <w:szCs w:val="28"/>
          <w:lang w:val="ru-RU" w:eastAsia="ru-RU"/>
        </w:rPr>
        <w:t xml:space="preserve">про </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тимчасове   </w:t>
      </w:r>
      <w:proofErr w:type="spellStart"/>
      <w:r w:rsidRPr="00217C82">
        <w:rPr>
          <w:rFonts w:ascii="Times New Roman" w:hAnsi="Times New Roman" w:cs="Times New Roman"/>
          <w:color w:val="auto"/>
          <w:sz w:val="28"/>
          <w:szCs w:val="28"/>
          <w:lang w:val="ru-RU" w:eastAsia="ru-RU"/>
        </w:rPr>
        <w:t>користування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окремими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елементами</w:t>
      </w:r>
      <w:proofErr w:type="spellEnd"/>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благоустрою   </w:t>
      </w:r>
      <w:r w:rsidRPr="00217C82">
        <w:rPr>
          <w:rFonts w:ascii="Times New Roman" w:hAnsi="Times New Roman" w:cs="Times New Roman"/>
          <w:color w:val="auto"/>
          <w:sz w:val="28"/>
          <w:szCs w:val="28"/>
          <w:lang w:eastAsia="ru-RU"/>
        </w:rPr>
        <w:t xml:space="preserve">комунальної  </w:t>
      </w:r>
    </w:p>
    <w:p w14:paraId="1E795BFF" w14:textId="77777777" w:rsidR="00217C82" w:rsidRPr="00217C82" w:rsidRDefault="00217C82" w:rsidP="00217C82">
      <w:pPr>
        <w:autoSpaceDE w:val="0"/>
        <w:autoSpaceDN w:val="0"/>
        <w:adjustRightInd w:val="0"/>
        <w:spacing w:line="245" w:lineRule="auto"/>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w:t>
      </w:r>
    </w:p>
    <w:p w14:paraId="30CB0D6B"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4.5.2</w:t>
      </w:r>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інших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випадках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передбачених</w:t>
      </w:r>
      <w:proofErr w:type="spellEnd"/>
      <w:r w:rsidRPr="00217C82">
        <w:rPr>
          <w:rFonts w:ascii="Times New Roman" w:hAnsi="Times New Roman" w:cs="Times New Roman"/>
          <w:color w:val="auto"/>
          <w:sz w:val="28"/>
          <w:szCs w:val="28"/>
          <w:lang w:val="ru-RU" w:eastAsia="ru-RU"/>
        </w:rPr>
        <w:t xml:space="preserve"> законом.</w:t>
      </w:r>
    </w:p>
    <w:p w14:paraId="78CE9C28" w14:textId="77777777" w:rsidR="00217C82" w:rsidRPr="00217C82" w:rsidRDefault="00217C82" w:rsidP="00217C82">
      <w:pPr>
        <w:widowControl/>
        <w:spacing w:line="245"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lastRenderedPageBreak/>
        <w:t>4.</w:t>
      </w:r>
      <w:r w:rsidRPr="00217C82">
        <w:rPr>
          <w:rFonts w:ascii="Times New Roman" w:hAnsi="Times New Roman" w:cs="Times New Roman"/>
          <w:color w:val="auto"/>
          <w:sz w:val="28"/>
          <w:szCs w:val="28"/>
          <w:lang w:eastAsia="ru-RU"/>
        </w:rPr>
        <w:t>6</w:t>
      </w:r>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випадках</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proofErr w:type="spellStart"/>
      <w:r w:rsidRPr="00217C82">
        <w:rPr>
          <w:rFonts w:ascii="Times New Roman" w:hAnsi="Times New Roman" w:cs="Times New Roman"/>
          <w:color w:val="auto"/>
          <w:sz w:val="28"/>
          <w:szCs w:val="28"/>
          <w:lang w:val="ru-RU" w:eastAsia="ru-RU"/>
        </w:rPr>
        <w:t>становлених</w:t>
      </w:r>
      <w:proofErr w:type="spellEnd"/>
      <w:r w:rsidRPr="00217C82">
        <w:rPr>
          <w:rFonts w:ascii="Times New Roman" w:hAnsi="Times New Roman" w:cs="Times New Roman"/>
          <w:color w:val="auto"/>
          <w:sz w:val="28"/>
          <w:szCs w:val="28"/>
          <w:lang w:val="ru-RU" w:eastAsia="ru-RU"/>
        </w:rPr>
        <w:t xml:space="preserve"> п</w:t>
      </w:r>
      <w:proofErr w:type="spellStart"/>
      <w:r w:rsidRPr="00217C82">
        <w:rPr>
          <w:rFonts w:ascii="Times New Roman" w:hAnsi="Times New Roman" w:cs="Times New Roman"/>
          <w:color w:val="auto"/>
          <w:sz w:val="28"/>
          <w:szCs w:val="28"/>
          <w:lang w:eastAsia="ru-RU"/>
        </w:rPr>
        <w:t>унктом</w:t>
      </w:r>
      <w:proofErr w:type="spellEnd"/>
      <w:r w:rsidRPr="00217C82">
        <w:rPr>
          <w:rFonts w:ascii="Times New Roman" w:hAnsi="Times New Roman" w:cs="Times New Roman"/>
          <w:color w:val="auto"/>
          <w:sz w:val="28"/>
          <w:szCs w:val="28"/>
          <w:lang w:val="ru-RU" w:eastAsia="ru-RU"/>
        </w:rPr>
        <w:t xml:space="preserve"> 4.</w:t>
      </w: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 xml:space="preserve"> Договору,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зобов’язаний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підписати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додаткову</w:t>
      </w:r>
      <w:proofErr w:type="spellEnd"/>
      <w:r w:rsidRPr="00217C82">
        <w:rPr>
          <w:rFonts w:ascii="Times New Roman" w:hAnsi="Times New Roman" w:cs="Times New Roman"/>
          <w:color w:val="auto"/>
          <w:sz w:val="28"/>
          <w:szCs w:val="28"/>
          <w:lang w:val="ru-RU" w:eastAsia="ru-RU"/>
        </w:rPr>
        <w:t xml:space="preserve"> угоду до Договору не </w:t>
      </w:r>
      <w:proofErr w:type="spellStart"/>
      <w:r w:rsidRPr="00217C82">
        <w:rPr>
          <w:rFonts w:ascii="Times New Roman" w:hAnsi="Times New Roman" w:cs="Times New Roman"/>
          <w:color w:val="auto"/>
          <w:sz w:val="28"/>
          <w:szCs w:val="28"/>
          <w:lang w:val="ru-RU" w:eastAsia="ru-RU"/>
        </w:rPr>
        <w:t>пізніше</w:t>
      </w:r>
      <w:proofErr w:type="spellEnd"/>
      <w:r w:rsidRPr="00217C82">
        <w:rPr>
          <w:rFonts w:ascii="Times New Roman" w:hAnsi="Times New Roman" w:cs="Times New Roman"/>
          <w:color w:val="auto"/>
          <w:sz w:val="28"/>
          <w:szCs w:val="28"/>
          <w:lang w:val="ru-RU" w:eastAsia="ru-RU"/>
        </w:rPr>
        <w:t xml:space="preserve"> 14 </w:t>
      </w:r>
      <w:proofErr w:type="spellStart"/>
      <w:r w:rsidRPr="00217C82">
        <w:rPr>
          <w:rFonts w:ascii="Times New Roman" w:hAnsi="Times New Roman" w:cs="Times New Roman"/>
          <w:color w:val="auto"/>
          <w:sz w:val="28"/>
          <w:szCs w:val="28"/>
          <w:lang w:val="ru-RU" w:eastAsia="ru-RU"/>
        </w:rPr>
        <w:t>днів</w:t>
      </w:r>
      <w:proofErr w:type="spellEnd"/>
      <w:r w:rsidRPr="00217C82">
        <w:rPr>
          <w:rFonts w:ascii="Times New Roman" w:hAnsi="Times New Roman" w:cs="Times New Roman"/>
          <w:color w:val="auto"/>
          <w:sz w:val="28"/>
          <w:szCs w:val="28"/>
          <w:lang w:val="ru-RU" w:eastAsia="ru-RU"/>
        </w:rPr>
        <w:t xml:space="preserve"> з </w:t>
      </w:r>
      <w:proofErr w:type="spellStart"/>
      <w:r w:rsidRPr="00217C82">
        <w:rPr>
          <w:rFonts w:ascii="Times New Roman" w:hAnsi="Times New Roman" w:cs="Times New Roman"/>
          <w:color w:val="auto"/>
          <w:sz w:val="28"/>
          <w:szCs w:val="28"/>
          <w:lang w:val="ru-RU" w:eastAsia="ru-RU"/>
        </w:rPr>
        <w:t>дати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отримання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запропонованих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змін</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Якщо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Виконавцем</w:t>
      </w:r>
      <w:proofErr w:type="spellEnd"/>
      <w:r w:rsidRPr="00217C82">
        <w:rPr>
          <w:rFonts w:ascii="Times New Roman" w:hAnsi="Times New Roman" w:cs="Times New Roman"/>
          <w:color w:val="auto"/>
          <w:sz w:val="28"/>
          <w:szCs w:val="28"/>
          <w:lang w:val="ru-RU" w:eastAsia="ru-RU"/>
        </w:rPr>
        <w:t xml:space="preserve"> не </w:t>
      </w:r>
      <w:proofErr w:type="spellStart"/>
      <w:r w:rsidRPr="00217C82">
        <w:rPr>
          <w:rFonts w:ascii="Times New Roman" w:hAnsi="Times New Roman" w:cs="Times New Roman"/>
          <w:color w:val="auto"/>
          <w:sz w:val="28"/>
          <w:szCs w:val="28"/>
          <w:lang w:val="ru-RU" w:eastAsia="ru-RU"/>
        </w:rPr>
        <w:t>отримано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письмових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заперечень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протягом</w:t>
      </w:r>
      <w:proofErr w:type="spellEnd"/>
      <w:r w:rsidRPr="00217C82">
        <w:rPr>
          <w:rFonts w:ascii="Times New Roman" w:hAnsi="Times New Roman" w:cs="Times New Roman"/>
          <w:color w:val="auto"/>
          <w:sz w:val="28"/>
          <w:szCs w:val="28"/>
          <w:lang w:val="ru-RU" w:eastAsia="ru-RU"/>
        </w:rPr>
        <w:t xml:space="preserve"> 14 </w:t>
      </w:r>
      <w:proofErr w:type="spellStart"/>
      <w:r w:rsidRPr="00217C82">
        <w:rPr>
          <w:rFonts w:ascii="Times New Roman" w:hAnsi="Times New Roman" w:cs="Times New Roman"/>
          <w:color w:val="auto"/>
          <w:sz w:val="28"/>
          <w:szCs w:val="28"/>
          <w:lang w:val="ru-RU" w:eastAsia="ru-RU"/>
        </w:rPr>
        <w:t>календарних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днів</w:t>
      </w:r>
      <w:proofErr w:type="spellEnd"/>
      <w:r w:rsidRPr="00217C82">
        <w:rPr>
          <w:rFonts w:ascii="Times New Roman" w:hAnsi="Times New Roman" w:cs="Times New Roman"/>
          <w:color w:val="auto"/>
          <w:sz w:val="28"/>
          <w:szCs w:val="28"/>
          <w:lang w:val="ru-RU" w:eastAsia="ru-RU"/>
        </w:rPr>
        <w:t xml:space="preserve"> з дня </w:t>
      </w:r>
      <w:proofErr w:type="spellStart"/>
      <w:r w:rsidRPr="00217C82">
        <w:rPr>
          <w:rFonts w:ascii="Times New Roman" w:hAnsi="Times New Roman" w:cs="Times New Roman"/>
          <w:color w:val="auto"/>
          <w:sz w:val="28"/>
          <w:szCs w:val="28"/>
          <w:lang w:val="ru-RU" w:eastAsia="ru-RU"/>
        </w:rPr>
        <w:t>відправлення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рекомендованим</w:t>
      </w:r>
      <w:proofErr w:type="spellEnd"/>
      <w:r w:rsidRPr="00217C82">
        <w:rPr>
          <w:rFonts w:ascii="Times New Roman" w:hAnsi="Times New Roman" w:cs="Times New Roman"/>
          <w:color w:val="auto"/>
          <w:sz w:val="28"/>
          <w:szCs w:val="28"/>
          <w:lang w:val="ru-RU" w:eastAsia="ru-RU"/>
        </w:rPr>
        <w:t xml:space="preserve"> листом </w:t>
      </w:r>
      <w:proofErr w:type="spellStart"/>
      <w:r w:rsidRPr="00217C82">
        <w:rPr>
          <w:rFonts w:ascii="Times New Roman" w:hAnsi="Times New Roman" w:cs="Times New Roman"/>
          <w:color w:val="auto"/>
          <w:sz w:val="28"/>
          <w:szCs w:val="28"/>
          <w:lang w:val="ru-RU" w:eastAsia="ru-RU"/>
        </w:rPr>
        <w:t>додаткової</w:t>
      </w:r>
      <w:proofErr w:type="spellEnd"/>
      <w:r w:rsidRPr="00217C82">
        <w:rPr>
          <w:rFonts w:ascii="Times New Roman" w:hAnsi="Times New Roman" w:cs="Times New Roman"/>
          <w:color w:val="auto"/>
          <w:sz w:val="28"/>
          <w:szCs w:val="28"/>
          <w:lang w:val="ru-RU" w:eastAsia="ru-RU"/>
        </w:rPr>
        <w:t xml:space="preserve"> угоди, вона </w:t>
      </w:r>
      <w:proofErr w:type="spellStart"/>
      <w:r w:rsidRPr="00217C82">
        <w:rPr>
          <w:rFonts w:ascii="Times New Roman" w:hAnsi="Times New Roman" w:cs="Times New Roman"/>
          <w:color w:val="auto"/>
          <w:sz w:val="28"/>
          <w:szCs w:val="28"/>
          <w:lang w:val="ru-RU" w:eastAsia="ru-RU"/>
        </w:rPr>
        <w:t>вважається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підписаною</w:t>
      </w:r>
      <w:proofErr w:type="spellEnd"/>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разі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відмови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підписати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додаткову</w:t>
      </w:r>
      <w:proofErr w:type="spellEnd"/>
      <w:r w:rsidRPr="00217C82">
        <w:rPr>
          <w:rFonts w:ascii="Times New Roman" w:hAnsi="Times New Roman" w:cs="Times New Roman"/>
          <w:color w:val="auto"/>
          <w:sz w:val="28"/>
          <w:szCs w:val="28"/>
          <w:lang w:val="ru-RU" w:eastAsia="ru-RU"/>
        </w:rPr>
        <w:t xml:space="preserve"> угоду</w:t>
      </w:r>
      <w:r w:rsidRPr="00217C82">
        <w:rPr>
          <w:rFonts w:ascii="Times New Roman" w:hAnsi="Times New Roman" w:cs="Times New Roman"/>
          <w:color w:val="auto"/>
          <w:sz w:val="28"/>
          <w:szCs w:val="28"/>
          <w:lang w:eastAsia="ru-RU"/>
        </w:rPr>
        <w:t xml:space="preserve"> до Договору, це може бути підставою для відмови в продовженні строку його дії або для його</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розірванн</w:t>
      </w:r>
      <w:proofErr w:type="spellEnd"/>
      <w:r w:rsidRPr="00217C82">
        <w:rPr>
          <w:rFonts w:ascii="Times New Roman" w:hAnsi="Times New Roman" w:cs="Times New Roman"/>
          <w:color w:val="auto"/>
          <w:sz w:val="28"/>
          <w:szCs w:val="28"/>
          <w:lang w:eastAsia="ru-RU"/>
        </w:rPr>
        <w:t>я</w:t>
      </w:r>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односторонньому</w:t>
      </w:r>
      <w:proofErr w:type="spellEnd"/>
      <w:r w:rsidRPr="00217C82">
        <w:rPr>
          <w:rFonts w:ascii="Times New Roman" w:hAnsi="Times New Roman" w:cs="Times New Roman"/>
          <w:color w:val="auto"/>
          <w:sz w:val="28"/>
          <w:szCs w:val="28"/>
          <w:lang w:val="ru-RU" w:eastAsia="ru-RU"/>
        </w:rPr>
        <w:t xml:space="preserve"> порядку.</w:t>
      </w:r>
    </w:p>
    <w:p w14:paraId="2949A604" w14:textId="77777777" w:rsidR="00217C82" w:rsidRPr="00217C82" w:rsidRDefault="00217C82" w:rsidP="00217C82">
      <w:pPr>
        <w:widowControl/>
        <w:spacing w:line="245"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7</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Наявність</w:t>
      </w:r>
      <w:proofErr w:type="spellEnd"/>
      <w:r w:rsidRPr="00217C82">
        <w:rPr>
          <w:rFonts w:ascii="Times New Roman" w:hAnsi="Times New Roman" w:cs="Times New Roman"/>
          <w:color w:val="auto"/>
          <w:sz w:val="28"/>
          <w:szCs w:val="28"/>
          <w:lang w:val="ru-RU" w:eastAsia="ru-RU"/>
        </w:rPr>
        <w:t xml:space="preserve"> у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заборгованості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понад</w:t>
      </w:r>
      <w:proofErr w:type="spellEnd"/>
      <w:r w:rsidRPr="00217C82">
        <w:rPr>
          <w:rFonts w:ascii="Times New Roman" w:hAnsi="Times New Roman" w:cs="Times New Roman"/>
          <w:color w:val="auto"/>
          <w:sz w:val="28"/>
          <w:szCs w:val="28"/>
          <w:lang w:val="ru-RU" w:eastAsia="ru-RU"/>
        </w:rPr>
        <w:t xml:space="preserve"> 2 </w:t>
      </w:r>
      <w:proofErr w:type="spellStart"/>
      <w:r w:rsidRPr="00217C82">
        <w:rPr>
          <w:rFonts w:ascii="Times New Roman" w:hAnsi="Times New Roman" w:cs="Times New Roman"/>
          <w:color w:val="auto"/>
          <w:sz w:val="28"/>
          <w:szCs w:val="28"/>
          <w:lang w:val="ru-RU" w:eastAsia="ru-RU"/>
        </w:rPr>
        <w:t>місяці</w:t>
      </w:r>
      <w:proofErr w:type="spellEnd"/>
      <w:r w:rsidRPr="00217C82">
        <w:rPr>
          <w:rFonts w:ascii="Times New Roman" w:hAnsi="Times New Roman" w:cs="Times New Roman"/>
          <w:color w:val="auto"/>
          <w:sz w:val="28"/>
          <w:szCs w:val="28"/>
          <w:lang w:val="ru-RU" w:eastAsia="ru-RU"/>
        </w:rPr>
        <w:t xml:space="preserve"> за будь-</w:t>
      </w:r>
      <w:proofErr w:type="spellStart"/>
      <w:r w:rsidRPr="00217C82">
        <w:rPr>
          <w:rFonts w:ascii="Times New Roman" w:hAnsi="Times New Roman" w:cs="Times New Roman"/>
          <w:color w:val="auto"/>
          <w:sz w:val="28"/>
          <w:szCs w:val="28"/>
          <w:lang w:val="ru-RU" w:eastAsia="ru-RU"/>
        </w:rPr>
        <w:t>які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попередні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розрахункові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періоди</w:t>
      </w:r>
      <w:proofErr w:type="spellEnd"/>
      <w:r w:rsidRPr="00217C82">
        <w:rPr>
          <w:rFonts w:ascii="Times New Roman" w:hAnsi="Times New Roman" w:cs="Times New Roman"/>
          <w:color w:val="auto"/>
          <w:sz w:val="28"/>
          <w:szCs w:val="28"/>
          <w:lang w:val="ru-RU" w:eastAsia="ru-RU"/>
        </w:rPr>
        <w:t xml:space="preserve"> є </w:t>
      </w:r>
      <w:proofErr w:type="spellStart"/>
      <w:r w:rsidRPr="00217C82">
        <w:rPr>
          <w:rFonts w:ascii="Times New Roman" w:hAnsi="Times New Roman" w:cs="Times New Roman"/>
          <w:color w:val="auto"/>
          <w:sz w:val="28"/>
          <w:szCs w:val="28"/>
          <w:lang w:val="ru-RU" w:eastAsia="ru-RU"/>
        </w:rPr>
        <w:t>підставою</w:t>
      </w:r>
      <w:proofErr w:type="spellEnd"/>
      <w:r w:rsidRPr="00217C82">
        <w:rPr>
          <w:rFonts w:ascii="Times New Roman" w:hAnsi="Times New Roman" w:cs="Times New Roman"/>
          <w:color w:val="auto"/>
          <w:sz w:val="28"/>
          <w:szCs w:val="28"/>
          <w:lang w:val="ru-RU" w:eastAsia="ru-RU"/>
        </w:rPr>
        <w:t xml:space="preserve"> для </w:t>
      </w:r>
      <w:proofErr w:type="spellStart"/>
      <w:r w:rsidRPr="00217C82">
        <w:rPr>
          <w:rFonts w:ascii="Times New Roman" w:hAnsi="Times New Roman" w:cs="Times New Roman"/>
          <w:color w:val="auto"/>
          <w:sz w:val="28"/>
          <w:szCs w:val="28"/>
          <w:lang w:val="ru-RU" w:eastAsia="ru-RU"/>
        </w:rPr>
        <w:t>дострокового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розірвання</w:t>
      </w:r>
      <w:proofErr w:type="spellEnd"/>
      <w:r w:rsidRPr="00217C82">
        <w:rPr>
          <w:rFonts w:ascii="Times New Roman" w:hAnsi="Times New Roman" w:cs="Times New Roman"/>
          <w:color w:val="auto"/>
          <w:sz w:val="28"/>
          <w:szCs w:val="28"/>
          <w:lang w:val="ru-RU" w:eastAsia="ru-RU"/>
        </w:rPr>
        <w:t xml:space="preserve"> Договору.</w:t>
      </w:r>
    </w:p>
    <w:p w14:paraId="0972A81F" w14:textId="77777777" w:rsidR="00217C82" w:rsidRPr="00217C82" w:rsidRDefault="00217C82" w:rsidP="00217C82">
      <w:pPr>
        <w:widowControl/>
        <w:spacing w:line="245"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разі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дострокового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розірвання</w:t>
      </w:r>
      <w:proofErr w:type="spellEnd"/>
      <w:r w:rsidRPr="00217C82">
        <w:rPr>
          <w:rFonts w:ascii="Times New Roman" w:hAnsi="Times New Roman" w:cs="Times New Roman"/>
          <w:color w:val="auto"/>
          <w:sz w:val="28"/>
          <w:szCs w:val="28"/>
          <w:lang w:val="ru-RU" w:eastAsia="ru-RU"/>
        </w:rPr>
        <w:t xml:space="preserve"> Договору</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сплачені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кошти</w:t>
      </w:r>
      <w:proofErr w:type="spellEnd"/>
      <w:r w:rsidRPr="00217C82">
        <w:rPr>
          <w:rFonts w:ascii="Times New Roman" w:hAnsi="Times New Roman" w:cs="Times New Roman"/>
          <w:color w:val="auto"/>
          <w:sz w:val="28"/>
          <w:szCs w:val="28"/>
          <w:lang w:val="ru-RU" w:eastAsia="ru-RU"/>
        </w:rPr>
        <w:t xml:space="preserve"> не </w:t>
      </w:r>
      <w:proofErr w:type="spellStart"/>
      <w:r w:rsidRPr="00217C82">
        <w:rPr>
          <w:rFonts w:ascii="Times New Roman" w:hAnsi="Times New Roman" w:cs="Times New Roman"/>
          <w:color w:val="auto"/>
          <w:sz w:val="28"/>
          <w:szCs w:val="28"/>
          <w:lang w:val="ru-RU" w:eastAsia="ru-RU"/>
        </w:rPr>
        <w:t>повертаються</w:t>
      </w:r>
      <w:proofErr w:type="spellEnd"/>
      <w:r w:rsidRPr="00217C82">
        <w:rPr>
          <w:rFonts w:ascii="Times New Roman" w:hAnsi="Times New Roman" w:cs="Times New Roman"/>
          <w:color w:val="auto"/>
          <w:sz w:val="28"/>
          <w:szCs w:val="28"/>
          <w:lang w:val="ru-RU" w:eastAsia="ru-RU"/>
        </w:rPr>
        <w:t>.</w:t>
      </w:r>
    </w:p>
    <w:p w14:paraId="0EA85760" w14:textId="77777777" w:rsidR="00217C82" w:rsidRPr="00217C82" w:rsidRDefault="00217C82" w:rsidP="00217C82">
      <w:pPr>
        <w:widowControl/>
        <w:spacing w:line="245"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9</w:t>
      </w:r>
      <w:r w:rsidRPr="00217C82">
        <w:rPr>
          <w:rFonts w:ascii="Times New Roman" w:hAnsi="Times New Roman" w:cs="Times New Roman"/>
          <w:color w:val="auto"/>
          <w:sz w:val="28"/>
          <w:szCs w:val="28"/>
          <w:lang w:val="ru-RU" w:eastAsia="ru-RU"/>
        </w:rPr>
        <w:t xml:space="preserve">. Сторонами </w:t>
      </w:r>
      <w:r w:rsidRPr="00217C82">
        <w:rPr>
          <w:rFonts w:ascii="Times New Roman" w:hAnsi="Times New Roman" w:cs="Times New Roman"/>
          <w:color w:val="auto"/>
          <w:sz w:val="28"/>
          <w:szCs w:val="28"/>
          <w:lang w:eastAsia="ru-RU"/>
        </w:rPr>
        <w:t>щомісяця підписуються а</w:t>
      </w:r>
      <w:proofErr w:type="spellStart"/>
      <w:r w:rsidRPr="00217C82">
        <w:rPr>
          <w:rFonts w:ascii="Times New Roman" w:hAnsi="Times New Roman" w:cs="Times New Roman"/>
          <w:color w:val="auto"/>
          <w:sz w:val="28"/>
          <w:szCs w:val="28"/>
          <w:lang w:val="ru-RU" w:eastAsia="ru-RU"/>
        </w:rPr>
        <w:t>кт</w:t>
      </w:r>
      <w:proofErr w:type="spellEnd"/>
      <w:r w:rsidRPr="00217C82">
        <w:rPr>
          <w:rFonts w:ascii="Times New Roman" w:hAnsi="Times New Roman" w:cs="Times New Roman"/>
          <w:color w:val="auto"/>
          <w:sz w:val="28"/>
          <w:szCs w:val="28"/>
          <w:lang w:eastAsia="ru-RU"/>
        </w:rPr>
        <w:t>и</w:t>
      </w:r>
      <w:r w:rsidRPr="00217C82">
        <w:rPr>
          <w:rFonts w:ascii="Times New Roman" w:hAnsi="Times New Roman" w:cs="Times New Roman"/>
          <w:color w:val="auto"/>
          <w:sz w:val="28"/>
          <w:szCs w:val="28"/>
          <w:lang w:val="ru-RU" w:eastAsia="ru-RU"/>
        </w:rPr>
        <w:t xml:space="preserve"> про </w:t>
      </w:r>
      <w:proofErr w:type="spellStart"/>
      <w:r w:rsidRPr="00217C82">
        <w:rPr>
          <w:rFonts w:ascii="Times New Roman" w:hAnsi="Times New Roman" w:cs="Times New Roman"/>
          <w:color w:val="auto"/>
          <w:sz w:val="28"/>
          <w:szCs w:val="28"/>
          <w:lang w:val="ru-RU" w:eastAsia="ru-RU"/>
        </w:rPr>
        <w:t>надані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послуги</w:t>
      </w:r>
      <w:proofErr w:type="spellEnd"/>
      <w:r w:rsidRPr="00217C82">
        <w:rPr>
          <w:rFonts w:ascii="Times New Roman" w:hAnsi="Times New Roman" w:cs="Times New Roman"/>
          <w:color w:val="auto"/>
          <w:sz w:val="28"/>
          <w:szCs w:val="28"/>
          <w:lang w:val="ru-RU" w:eastAsia="ru-RU"/>
        </w:rPr>
        <w:t>.</w:t>
      </w:r>
    </w:p>
    <w:p w14:paraId="6B2CB47F" w14:textId="77777777" w:rsidR="00217C82" w:rsidRPr="00217C82" w:rsidRDefault="00217C82" w:rsidP="00217C82">
      <w:pPr>
        <w:widowControl/>
        <w:spacing w:line="245"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4.</w:t>
      </w:r>
      <w:r w:rsidRPr="00217C82">
        <w:rPr>
          <w:rFonts w:ascii="Times New Roman" w:hAnsi="Times New Roman" w:cs="Times New Roman"/>
          <w:color w:val="auto"/>
          <w:sz w:val="28"/>
          <w:szCs w:val="28"/>
          <w:lang w:eastAsia="ru-RU"/>
        </w:rPr>
        <w:t>10</w:t>
      </w:r>
      <w:r w:rsidRPr="00217C82">
        <w:rPr>
          <w:rFonts w:ascii="Times New Roman" w:hAnsi="Times New Roman" w:cs="Times New Roman"/>
          <w:color w:val="auto"/>
          <w:sz w:val="28"/>
          <w:szCs w:val="28"/>
          <w:lang w:val="ru-RU" w:eastAsia="ru-RU"/>
        </w:rPr>
        <w:t xml:space="preserve">. Акт про </w:t>
      </w:r>
      <w:proofErr w:type="spellStart"/>
      <w:r w:rsidRPr="00217C82">
        <w:rPr>
          <w:rFonts w:ascii="Times New Roman" w:hAnsi="Times New Roman" w:cs="Times New Roman"/>
          <w:color w:val="auto"/>
          <w:sz w:val="28"/>
          <w:szCs w:val="28"/>
          <w:lang w:val="ru-RU" w:eastAsia="ru-RU"/>
        </w:rPr>
        <w:t>надання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послуг</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вважається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підписаним</w:t>
      </w:r>
      <w:proofErr w:type="spellEnd"/>
      <w:r w:rsidRPr="00217C82">
        <w:rPr>
          <w:rFonts w:ascii="Times New Roman" w:hAnsi="Times New Roman" w:cs="Times New Roman"/>
          <w:color w:val="auto"/>
          <w:sz w:val="28"/>
          <w:szCs w:val="28"/>
          <w:lang w:val="ru-RU" w:eastAsia="ru-RU"/>
        </w:rPr>
        <w:t xml:space="preserve"> Сторонами, </w:t>
      </w:r>
      <w:proofErr w:type="spellStart"/>
      <w:r w:rsidRPr="00217C82">
        <w:rPr>
          <w:rFonts w:ascii="Times New Roman" w:hAnsi="Times New Roman" w:cs="Times New Roman"/>
          <w:color w:val="auto"/>
          <w:sz w:val="28"/>
          <w:szCs w:val="28"/>
          <w:lang w:val="ru-RU" w:eastAsia="ru-RU"/>
        </w:rPr>
        <w:t>якщо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його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надіслано</w:t>
      </w:r>
      <w:proofErr w:type="spellEnd"/>
      <w:r w:rsidRPr="00217C82">
        <w:rPr>
          <w:rFonts w:ascii="Times New Roman" w:hAnsi="Times New Roman" w:cs="Times New Roman"/>
          <w:color w:val="auto"/>
          <w:sz w:val="28"/>
          <w:szCs w:val="28"/>
          <w:lang w:val="ru-RU" w:eastAsia="ru-RU"/>
        </w:rPr>
        <w:t xml:space="preserve"> за </w:t>
      </w:r>
      <w:proofErr w:type="spellStart"/>
      <w:r w:rsidRPr="00217C82">
        <w:rPr>
          <w:rFonts w:ascii="Times New Roman" w:hAnsi="Times New Roman" w:cs="Times New Roman"/>
          <w:color w:val="auto"/>
          <w:sz w:val="28"/>
          <w:szCs w:val="28"/>
          <w:lang w:val="ru-RU" w:eastAsia="ru-RU"/>
        </w:rPr>
        <w:t>адресою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місцезнаходження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зазначен</w:t>
      </w:r>
      <w:proofErr w:type="spellEnd"/>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Договорі</w:t>
      </w:r>
      <w:proofErr w:type="spellEnd"/>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адрес</w:t>
      </w:r>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за </w:t>
      </w:r>
      <w:proofErr w:type="spellStart"/>
      <w:r w:rsidRPr="00217C82">
        <w:rPr>
          <w:rFonts w:ascii="Times New Roman" w:hAnsi="Times New Roman" w:cs="Times New Roman"/>
          <w:color w:val="auto"/>
          <w:sz w:val="28"/>
          <w:szCs w:val="28"/>
          <w:lang w:val="ru-RU" w:eastAsia="ru-RU"/>
        </w:rPr>
        <w:t>якою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здійснено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реєстрацію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Замовника</w:t>
      </w:r>
      <w:proofErr w:type="spellEnd"/>
      <w:r w:rsidRPr="00217C82">
        <w:rPr>
          <w:rFonts w:ascii="Times New Roman" w:hAnsi="Times New Roman" w:cs="Times New Roman"/>
          <w:color w:val="auto"/>
          <w:sz w:val="28"/>
          <w:szCs w:val="28"/>
          <w:lang w:val="ru-RU" w:eastAsia="ru-RU"/>
        </w:rPr>
        <w:t xml:space="preserve"> – </w:t>
      </w:r>
      <w:proofErr w:type="spellStart"/>
      <w:r w:rsidRPr="00217C82">
        <w:rPr>
          <w:rFonts w:ascii="Times New Roman" w:hAnsi="Times New Roman" w:cs="Times New Roman"/>
          <w:color w:val="auto"/>
          <w:sz w:val="28"/>
          <w:szCs w:val="28"/>
          <w:lang w:val="ru-RU" w:eastAsia="ru-RU"/>
        </w:rPr>
        <w:t>юридичної</w:t>
      </w:r>
      <w:proofErr w:type="spellEnd"/>
      <w:r w:rsidRPr="00217C82">
        <w:rPr>
          <w:rFonts w:ascii="Times New Roman" w:hAnsi="Times New Roman" w:cs="Times New Roman"/>
          <w:color w:val="auto"/>
          <w:sz w:val="28"/>
          <w:szCs w:val="28"/>
          <w:lang w:eastAsia="ru-RU"/>
        </w:rPr>
        <w:t xml:space="preserve"> особи</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чи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фізичної</w:t>
      </w:r>
      <w:proofErr w:type="spellEnd"/>
      <w:r w:rsidRPr="00217C82">
        <w:rPr>
          <w:rFonts w:ascii="Times New Roman" w:hAnsi="Times New Roman" w:cs="Times New Roman"/>
          <w:color w:val="auto"/>
          <w:sz w:val="28"/>
          <w:szCs w:val="28"/>
          <w:lang w:val="ru-RU" w:eastAsia="ru-RU"/>
        </w:rPr>
        <w:t xml:space="preserve"> особи</w:t>
      </w:r>
      <w:r w:rsidRPr="00217C82">
        <w:rPr>
          <w:rFonts w:ascii="Times New Roman" w:hAnsi="Times New Roman" w:cs="Times New Roman"/>
          <w:color w:val="auto"/>
          <w:sz w:val="28"/>
          <w:szCs w:val="28"/>
          <w:lang w:eastAsia="ru-RU"/>
        </w:rPr>
        <w:t>-</w:t>
      </w:r>
      <w:proofErr w:type="spellStart"/>
      <w:r w:rsidRPr="00217C82">
        <w:rPr>
          <w:rFonts w:ascii="Times New Roman" w:hAnsi="Times New Roman" w:cs="Times New Roman"/>
          <w:color w:val="auto"/>
          <w:sz w:val="28"/>
          <w:szCs w:val="28"/>
          <w:lang w:val="ru-RU" w:eastAsia="ru-RU"/>
        </w:rPr>
        <w:t>підприємця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xml:space="preserve">а </w:t>
      </w:r>
      <w:proofErr w:type="spellStart"/>
      <w:r w:rsidRPr="00217C82">
        <w:rPr>
          <w:rFonts w:ascii="Times New Roman" w:hAnsi="Times New Roman" w:cs="Times New Roman"/>
          <w:color w:val="auto"/>
          <w:sz w:val="28"/>
          <w:szCs w:val="28"/>
          <w:lang w:val="ru-RU" w:eastAsia="ru-RU"/>
        </w:rPr>
        <w:t>Виконавцем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поштою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рекомендованим</w:t>
      </w:r>
      <w:proofErr w:type="spellEnd"/>
      <w:r w:rsidRPr="00217C82">
        <w:rPr>
          <w:rFonts w:ascii="Times New Roman" w:hAnsi="Times New Roman" w:cs="Times New Roman"/>
          <w:color w:val="auto"/>
          <w:sz w:val="28"/>
          <w:szCs w:val="28"/>
          <w:lang w:val="ru-RU" w:eastAsia="ru-RU"/>
        </w:rPr>
        <w:t xml:space="preserve"> листом з </w:t>
      </w:r>
      <w:proofErr w:type="spellStart"/>
      <w:r w:rsidRPr="00217C82">
        <w:rPr>
          <w:rFonts w:ascii="Times New Roman" w:hAnsi="Times New Roman" w:cs="Times New Roman"/>
          <w:color w:val="auto"/>
          <w:sz w:val="28"/>
          <w:szCs w:val="28"/>
          <w:lang w:val="ru-RU" w:eastAsia="ru-RU"/>
        </w:rPr>
        <w:t>повідомленням</w:t>
      </w:r>
      <w:proofErr w:type="spellEnd"/>
      <w:r w:rsidRPr="00217C82">
        <w:rPr>
          <w:rFonts w:ascii="Times New Roman" w:hAnsi="Times New Roman" w:cs="Times New Roman"/>
          <w:color w:val="auto"/>
          <w:sz w:val="28"/>
          <w:szCs w:val="28"/>
          <w:lang w:val="ru-RU" w:eastAsia="ru-RU"/>
        </w:rPr>
        <w:t xml:space="preserve"> про </w:t>
      </w:r>
      <w:proofErr w:type="spellStart"/>
      <w:r w:rsidRPr="00217C82">
        <w:rPr>
          <w:rFonts w:ascii="Times New Roman" w:hAnsi="Times New Roman" w:cs="Times New Roman"/>
          <w:color w:val="auto"/>
          <w:sz w:val="28"/>
          <w:szCs w:val="28"/>
          <w:lang w:val="ru-RU" w:eastAsia="ru-RU"/>
        </w:rPr>
        <w:t>вручення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поштового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відправлення</w:t>
      </w:r>
      <w:proofErr w:type="spellEnd"/>
      <w:r w:rsidRPr="00217C82">
        <w:rPr>
          <w:rFonts w:ascii="Times New Roman" w:hAnsi="Times New Roman" w:cs="Times New Roman"/>
          <w:color w:val="auto"/>
          <w:sz w:val="28"/>
          <w:szCs w:val="28"/>
          <w:lang w:val="ru-RU" w:eastAsia="ru-RU"/>
        </w:rPr>
        <w:t xml:space="preserve"> адресату.</w:t>
      </w:r>
    </w:p>
    <w:p w14:paraId="2D1555F0" w14:textId="77777777" w:rsidR="00217C82" w:rsidRPr="00217C82" w:rsidRDefault="00217C82" w:rsidP="00217C82">
      <w:pPr>
        <w:widowControl/>
        <w:spacing w:line="245" w:lineRule="auto"/>
        <w:jc w:val="both"/>
        <w:rPr>
          <w:rFonts w:ascii="Times New Roman" w:hAnsi="Times New Roman" w:cs="Times New Roman"/>
          <w:color w:val="auto"/>
          <w:sz w:val="26"/>
          <w:szCs w:val="26"/>
          <w:lang w:eastAsia="ru-RU"/>
        </w:rPr>
      </w:pPr>
    </w:p>
    <w:p w14:paraId="268E9DF3" w14:textId="77777777" w:rsidR="00217C82" w:rsidRPr="00217C82" w:rsidRDefault="00217C82" w:rsidP="00217C82">
      <w:pPr>
        <w:widowControl/>
        <w:spacing w:line="245" w:lineRule="auto"/>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val="ru-RU" w:eastAsia="ru-RU"/>
        </w:rPr>
        <w:t>5</w:t>
      </w:r>
      <w:r w:rsidRPr="00217C82">
        <w:rPr>
          <w:rFonts w:ascii="Times New Roman" w:hAnsi="Times New Roman" w:cs="Times New Roman"/>
          <w:b/>
          <w:i/>
          <w:color w:val="auto"/>
          <w:sz w:val="28"/>
          <w:szCs w:val="28"/>
          <w:lang w:eastAsia="ru-RU"/>
        </w:rPr>
        <w:t>.</w:t>
      </w:r>
      <w:r w:rsidRPr="00217C82">
        <w:rPr>
          <w:rFonts w:ascii="Times New Roman" w:hAnsi="Times New Roman" w:cs="Times New Roman"/>
          <w:b/>
          <w:i/>
          <w:color w:val="auto"/>
          <w:sz w:val="28"/>
          <w:szCs w:val="28"/>
          <w:lang w:val="ru-RU" w:eastAsia="ru-RU"/>
        </w:rPr>
        <w:t xml:space="preserve"> Права та </w:t>
      </w:r>
      <w:proofErr w:type="spellStart"/>
      <w:r w:rsidRPr="00217C82">
        <w:rPr>
          <w:rFonts w:ascii="Times New Roman" w:hAnsi="Times New Roman" w:cs="Times New Roman"/>
          <w:b/>
          <w:i/>
          <w:color w:val="auto"/>
          <w:sz w:val="28"/>
          <w:szCs w:val="28"/>
          <w:lang w:val="ru-RU" w:eastAsia="ru-RU"/>
        </w:rPr>
        <w:t>обов’язки</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Сторін</w:t>
      </w:r>
      <w:proofErr w:type="spellEnd"/>
    </w:p>
    <w:p w14:paraId="484E2AE0"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5.1. </w:t>
      </w:r>
      <w:proofErr w:type="spellStart"/>
      <w:r w:rsidRPr="00217C82">
        <w:rPr>
          <w:rFonts w:ascii="Times New Roman" w:hAnsi="Times New Roman" w:cs="Times New Roman"/>
          <w:color w:val="auto"/>
          <w:sz w:val="28"/>
          <w:szCs w:val="28"/>
          <w:lang w:val="ru-RU" w:eastAsia="ru-RU"/>
        </w:rPr>
        <w:t>Виконавець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зобов’язаний</w:t>
      </w:r>
      <w:proofErr w:type="spellEnd"/>
      <w:r w:rsidRPr="00217C82">
        <w:rPr>
          <w:rFonts w:ascii="Times New Roman" w:hAnsi="Times New Roman" w:cs="Times New Roman"/>
          <w:color w:val="auto"/>
          <w:sz w:val="28"/>
          <w:szCs w:val="28"/>
          <w:lang w:val="ru-RU" w:eastAsia="ru-RU"/>
        </w:rPr>
        <w:t>:</w:t>
      </w:r>
    </w:p>
    <w:p w14:paraId="79CFA4AB"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5.1.1. </w:t>
      </w:r>
      <w:proofErr w:type="spellStart"/>
      <w:r w:rsidRPr="00217C82">
        <w:rPr>
          <w:rFonts w:ascii="Times New Roman" w:hAnsi="Times New Roman" w:cs="Times New Roman"/>
          <w:color w:val="auto"/>
          <w:sz w:val="28"/>
          <w:szCs w:val="28"/>
          <w:lang w:val="ru-RU" w:eastAsia="ru-RU"/>
        </w:rPr>
        <w:t>Надати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елемент</w:t>
      </w:r>
      <w:proofErr w:type="spellEnd"/>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Користувачу</w:t>
      </w:r>
      <w:r w:rsidRPr="00217C82">
        <w:rPr>
          <w:rFonts w:ascii="Times New Roman" w:hAnsi="Times New Roman" w:cs="Times New Roman"/>
          <w:color w:val="auto"/>
          <w:sz w:val="28"/>
          <w:szCs w:val="28"/>
          <w:lang w:val="ru-RU" w:eastAsia="ru-RU"/>
        </w:rPr>
        <w:t xml:space="preserve"> для </w:t>
      </w:r>
      <w:proofErr w:type="spellStart"/>
      <w:r w:rsidRPr="00217C82">
        <w:rPr>
          <w:rFonts w:ascii="Times New Roman" w:hAnsi="Times New Roman" w:cs="Times New Roman"/>
          <w:color w:val="auto"/>
          <w:sz w:val="28"/>
          <w:szCs w:val="28"/>
          <w:lang w:val="ru-RU" w:eastAsia="ru-RU"/>
        </w:rPr>
        <w:t>розміщення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споруди</w:t>
      </w:r>
      <w:r w:rsidRPr="00217C82">
        <w:rPr>
          <w:rFonts w:ascii="Times New Roman" w:hAnsi="Times New Roman" w:cs="Times New Roman"/>
          <w:color w:val="auto"/>
          <w:sz w:val="28"/>
          <w:szCs w:val="28"/>
          <w:lang w:val="ru-RU" w:eastAsia="ru-RU"/>
        </w:rPr>
        <w:t>.</w:t>
      </w:r>
    </w:p>
    <w:p w14:paraId="2DED3766"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5.1.2. За </w:t>
      </w:r>
      <w:proofErr w:type="spellStart"/>
      <w:r w:rsidRPr="00217C82">
        <w:rPr>
          <w:rFonts w:ascii="Times New Roman" w:hAnsi="Times New Roman" w:cs="Times New Roman"/>
          <w:color w:val="auto"/>
          <w:sz w:val="28"/>
          <w:szCs w:val="28"/>
          <w:lang w:val="ru-RU" w:eastAsia="ru-RU"/>
        </w:rPr>
        <w:t>наявності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інформації</w:t>
      </w:r>
      <w:proofErr w:type="spellEnd"/>
      <w:r w:rsidRPr="00217C82">
        <w:rPr>
          <w:rFonts w:ascii="Times New Roman" w:hAnsi="Times New Roman" w:cs="Times New Roman"/>
          <w:color w:val="auto"/>
          <w:sz w:val="28"/>
          <w:szCs w:val="28"/>
          <w:lang w:val="ru-RU" w:eastAsia="ru-RU"/>
        </w:rPr>
        <w:t xml:space="preserve"> про </w:t>
      </w:r>
      <w:proofErr w:type="spellStart"/>
      <w:r w:rsidRPr="00217C82">
        <w:rPr>
          <w:rFonts w:ascii="Times New Roman" w:hAnsi="Times New Roman" w:cs="Times New Roman"/>
          <w:color w:val="auto"/>
          <w:sz w:val="28"/>
          <w:szCs w:val="28"/>
          <w:lang w:val="ru-RU" w:eastAsia="ru-RU"/>
        </w:rPr>
        <w:t>незадовільний</w:t>
      </w:r>
      <w:proofErr w:type="spellEnd"/>
      <w:r w:rsidRPr="00217C82">
        <w:rPr>
          <w:rFonts w:ascii="Times New Roman" w:hAnsi="Times New Roman" w:cs="Times New Roman"/>
          <w:color w:val="auto"/>
          <w:sz w:val="28"/>
          <w:szCs w:val="28"/>
          <w:lang w:val="ru-RU" w:eastAsia="ru-RU"/>
        </w:rPr>
        <w:t xml:space="preserve"> стан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лемента</w:t>
      </w:r>
      <w:proofErr w:type="spellEnd"/>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переданого</w:t>
      </w:r>
      <w:proofErr w:type="spellEnd"/>
      <w:r w:rsidRPr="00217C82">
        <w:rPr>
          <w:rFonts w:ascii="Times New Roman" w:hAnsi="Times New Roman" w:cs="Times New Roman"/>
          <w:color w:val="auto"/>
          <w:sz w:val="28"/>
          <w:szCs w:val="28"/>
          <w:lang w:val="ru-RU" w:eastAsia="ru-RU"/>
        </w:rPr>
        <w:t xml:space="preserve"> за Договором, </w:t>
      </w:r>
      <w:proofErr w:type="spellStart"/>
      <w:r w:rsidRPr="00217C82">
        <w:rPr>
          <w:rFonts w:ascii="Times New Roman" w:hAnsi="Times New Roman" w:cs="Times New Roman"/>
          <w:color w:val="auto"/>
          <w:sz w:val="28"/>
          <w:szCs w:val="28"/>
          <w:lang w:val="ru-RU" w:eastAsia="ru-RU"/>
        </w:rPr>
        <w:t>проінформувати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про </w:t>
      </w:r>
      <w:proofErr w:type="spellStart"/>
      <w:r w:rsidRPr="00217C82">
        <w:rPr>
          <w:rFonts w:ascii="Times New Roman" w:hAnsi="Times New Roman" w:cs="Times New Roman"/>
          <w:color w:val="auto"/>
          <w:sz w:val="28"/>
          <w:szCs w:val="28"/>
          <w:lang w:val="ru-RU" w:eastAsia="ru-RU"/>
        </w:rPr>
        <w:t>виявлені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недоліки</w:t>
      </w:r>
      <w:proofErr w:type="spellEnd"/>
      <w:r w:rsidRPr="00217C82">
        <w:rPr>
          <w:rFonts w:ascii="Times New Roman" w:hAnsi="Times New Roman" w:cs="Times New Roman"/>
          <w:color w:val="auto"/>
          <w:sz w:val="28"/>
          <w:szCs w:val="28"/>
          <w:lang w:val="ru-RU" w:eastAsia="ru-RU"/>
        </w:rPr>
        <w:t>.</w:t>
      </w:r>
    </w:p>
    <w:p w14:paraId="00730087"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5.2. </w:t>
      </w:r>
      <w:r w:rsidRPr="00217C82">
        <w:rPr>
          <w:rFonts w:ascii="Times New Roman" w:hAnsi="Times New Roman" w:cs="Times New Roman"/>
          <w:color w:val="auto"/>
          <w:sz w:val="28"/>
          <w:szCs w:val="28"/>
          <w:lang w:eastAsia="ru-RU"/>
        </w:rPr>
        <w:t>Виконавець</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виконавчі органи міської ради та районних у місті рад </w:t>
      </w:r>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спосіб</w:t>
      </w:r>
      <w:proofErr w:type="spellEnd"/>
      <w:r w:rsidRPr="00217C82">
        <w:rPr>
          <w:rFonts w:ascii="Times New Roman" w:hAnsi="Times New Roman" w:cs="Times New Roman"/>
          <w:color w:val="auto"/>
          <w:sz w:val="28"/>
          <w:szCs w:val="28"/>
          <w:lang w:val="ru-RU" w:eastAsia="ru-RU"/>
        </w:rPr>
        <w:t xml:space="preserve"> та в межах </w:t>
      </w:r>
      <w:r w:rsidRPr="00217C82">
        <w:rPr>
          <w:rFonts w:ascii="Times New Roman" w:hAnsi="Times New Roman" w:cs="Times New Roman"/>
          <w:color w:val="auto"/>
          <w:sz w:val="28"/>
          <w:szCs w:val="28"/>
          <w:lang w:eastAsia="ru-RU"/>
        </w:rPr>
        <w:t xml:space="preserve">наданих </w:t>
      </w:r>
      <w:proofErr w:type="spellStart"/>
      <w:r w:rsidRPr="00217C82">
        <w:rPr>
          <w:rFonts w:ascii="Times New Roman" w:hAnsi="Times New Roman" w:cs="Times New Roman"/>
          <w:color w:val="auto"/>
          <w:sz w:val="28"/>
          <w:szCs w:val="28"/>
          <w:lang w:val="ru-RU" w:eastAsia="ru-RU"/>
        </w:rPr>
        <w:t>повноважень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ма</w:t>
      </w:r>
      <w:r w:rsidRPr="00217C82">
        <w:rPr>
          <w:rFonts w:ascii="Times New Roman" w:hAnsi="Times New Roman" w:cs="Times New Roman"/>
          <w:color w:val="auto"/>
          <w:sz w:val="28"/>
          <w:szCs w:val="28"/>
          <w:lang w:eastAsia="ru-RU"/>
        </w:rPr>
        <w:t>ють</w:t>
      </w:r>
      <w:proofErr w:type="spellEnd"/>
      <w:r w:rsidRPr="00217C82">
        <w:rPr>
          <w:rFonts w:ascii="Times New Roman" w:hAnsi="Times New Roman" w:cs="Times New Roman"/>
          <w:color w:val="auto"/>
          <w:sz w:val="28"/>
          <w:szCs w:val="28"/>
          <w:lang w:val="ru-RU" w:eastAsia="ru-RU"/>
        </w:rPr>
        <w:t xml:space="preserve"> право:</w:t>
      </w:r>
    </w:p>
    <w:p w14:paraId="56E7DE8F"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5.2.1.</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Обстежувати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споруди</w:t>
      </w:r>
      <w:r w:rsidRPr="00217C82">
        <w:rPr>
          <w:rFonts w:ascii="Times New Roman" w:hAnsi="Times New Roman" w:cs="Times New Roman"/>
          <w:color w:val="auto"/>
          <w:sz w:val="28"/>
          <w:szCs w:val="28"/>
          <w:lang w:val="ru-RU" w:eastAsia="ru-RU"/>
        </w:rPr>
        <w:t xml:space="preserve"> та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лементи</w:t>
      </w:r>
      <w:proofErr w:type="spellEnd"/>
      <w:r w:rsidRPr="00217C82">
        <w:rPr>
          <w:rFonts w:ascii="Times New Roman" w:hAnsi="Times New Roman" w:cs="Times New Roman"/>
          <w:color w:val="auto"/>
          <w:sz w:val="28"/>
          <w:szCs w:val="28"/>
          <w:lang w:val="ru-RU" w:eastAsia="ru-RU"/>
        </w:rPr>
        <w:t xml:space="preserve"> благоустрою</w:t>
      </w:r>
      <w:r w:rsidRPr="00217C82">
        <w:rPr>
          <w:rFonts w:ascii="Times New Roman" w:hAnsi="Times New Roman" w:cs="Times New Roman"/>
          <w:color w:val="auto"/>
          <w:sz w:val="28"/>
          <w:szCs w:val="28"/>
          <w:lang w:eastAsia="ru-RU"/>
        </w:rPr>
        <w:t>, з</w:t>
      </w:r>
      <w:proofErr w:type="spellStart"/>
      <w:r w:rsidRPr="00217C82">
        <w:rPr>
          <w:rFonts w:ascii="Times New Roman" w:hAnsi="Times New Roman" w:cs="Times New Roman"/>
          <w:color w:val="auto"/>
          <w:sz w:val="28"/>
          <w:szCs w:val="28"/>
          <w:lang w:val="ru-RU" w:eastAsia="ru-RU"/>
        </w:rPr>
        <w:t>дійснювати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перевірки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використання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Користувачем</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лемента</w:t>
      </w:r>
      <w:proofErr w:type="spellEnd"/>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відповідно</w:t>
      </w:r>
      <w:proofErr w:type="spellEnd"/>
      <w:r w:rsidRPr="00217C82">
        <w:rPr>
          <w:rFonts w:ascii="Times New Roman" w:hAnsi="Times New Roman" w:cs="Times New Roman"/>
          <w:color w:val="auto"/>
          <w:sz w:val="28"/>
          <w:szCs w:val="28"/>
          <w:lang w:val="ru-RU" w:eastAsia="ru-RU"/>
        </w:rPr>
        <w:t xml:space="preserve"> до умов Договору</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контроль за </w:t>
      </w:r>
      <w:proofErr w:type="spellStart"/>
      <w:r w:rsidRPr="00217C82">
        <w:rPr>
          <w:rFonts w:ascii="Times New Roman" w:hAnsi="Times New Roman" w:cs="Times New Roman"/>
          <w:color w:val="auto"/>
          <w:sz w:val="28"/>
          <w:szCs w:val="28"/>
          <w:lang w:val="ru-RU" w:eastAsia="ru-RU"/>
        </w:rPr>
        <w:t>санітарним</w:t>
      </w:r>
      <w:proofErr w:type="spellEnd"/>
      <w:r w:rsidRPr="00217C82">
        <w:rPr>
          <w:rFonts w:ascii="Times New Roman" w:hAnsi="Times New Roman" w:cs="Times New Roman"/>
          <w:color w:val="auto"/>
          <w:sz w:val="28"/>
          <w:szCs w:val="28"/>
          <w:lang w:val="ru-RU" w:eastAsia="ru-RU"/>
        </w:rPr>
        <w:t xml:space="preserve"> станом і </w:t>
      </w:r>
      <w:proofErr w:type="spellStart"/>
      <w:r w:rsidRPr="00217C82">
        <w:rPr>
          <w:rFonts w:ascii="Times New Roman" w:hAnsi="Times New Roman" w:cs="Times New Roman"/>
          <w:color w:val="auto"/>
          <w:sz w:val="28"/>
          <w:szCs w:val="28"/>
          <w:lang w:val="ru-RU" w:eastAsia="ru-RU"/>
        </w:rPr>
        <w:t>зовнішнім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виглядом</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лемента</w:t>
      </w:r>
      <w:proofErr w:type="spellEnd"/>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та </w:t>
      </w:r>
      <w:r w:rsidRPr="00217C82">
        <w:rPr>
          <w:rFonts w:ascii="Times New Roman" w:hAnsi="Times New Roman" w:cs="Times New Roman"/>
          <w:color w:val="auto"/>
          <w:sz w:val="28"/>
          <w:szCs w:val="28"/>
          <w:lang w:eastAsia="ru-RU"/>
        </w:rPr>
        <w:t>споруди</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розміщено</w:t>
      </w:r>
      <w:proofErr w:type="spellEnd"/>
      <w:r w:rsidRPr="00217C82">
        <w:rPr>
          <w:rFonts w:ascii="Times New Roman" w:hAnsi="Times New Roman" w:cs="Times New Roman"/>
          <w:color w:val="auto"/>
          <w:sz w:val="28"/>
          <w:szCs w:val="28"/>
          <w:lang w:eastAsia="ru-RU"/>
        </w:rPr>
        <w:t>ї</w:t>
      </w:r>
      <w:r w:rsidRPr="00217C82">
        <w:rPr>
          <w:rFonts w:ascii="Times New Roman" w:hAnsi="Times New Roman" w:cs="Times New Roman"/>
          <w:color w:val="auto"/>
          <w:sz w:val="28"/>
          <w:szCs w:val="28"/>
          <w:lang w:val="ru-RU" w:eastAsia="ru-RU"/>
        </w:rPr>
        <w:t xml:space="preserve"> на </w:t>
      </w:r>
      <w:proofErr w:type="spellStart"/>
      <w:r w:rsidRPr="00217C82">
        <w:rPr>
          <w:rFonts w:ascii="Times New Roman" w:hAnsi="Times New Roman" w:cs="Times New Roman"/>
          <w:color w:val="auto"/>
          <w:sz w:val="28"/>
          <w:szCs w:val="28"/>
          <w:lang w:val="ru-RU" w:eastAsia="ru-RU"/>
        </w:rPr>
        <w:t>ньому</w:t>
      </w:r>
      <w:proofErr w:type="spellEnd"/>
      <w:r w:rsidRPr="00217C82">
        <w:rPr>
          <w:rFonts w:ascii="Times New Roman" w:hAnsi="Times New Roman" w:cs="Times New Roman"/>
          <w:color w:val="auto"/>
          <w:sz w:val="28"/>
          <w:szCs w:val="28"/>
          <w:lang w:eastAsia="ru-RU"/>
        </w:rPr>
        <w:t>, а також прилеглої території</w:t>
      </w:r>
      <w:r w:rsidRPr="00217C82">
        <w:rPr>
          <w:rFonts w:ascii="Times New Roman" w:hAnsi="Times New Roman" w:cs="Times New Roman"/>
          <w:color w:val="auto"/>
          <w:sz w:val="28"/>
          <w:szCs w:val="28"/>
          <w:lang w:val="ru-RU" w:eastAsia="ru-RU"/>
        </w:rPr>
        <w:t>.</w:t>
      </w:r>
    </w:p>
    <w:p w14:paraId="1851F18A"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5.2.2. Здійснювати фото- та </w:t>
      </w:r>
      <w:proofErr w:type="spellStart"/>
      <w:r w:rsidRPr="00217C82">
        <w:rPr>
          <w:rFonts w:ascii="Times New Roman" w:hAnsi="Times New Roman" w:cs="Times New Roman"/>
          <w:color w:val="auto"/>
          <w:sz w:val="28"/>
          <w:szCs w:val="28"/>
          <w:lang w:eastAsia="ru-RU"/>
        </w:rPr>
        <w:t>відеофіксацію</w:t>
      </w:r>
      <w:proofErr w:type="spellEnd"/>
      <w:r w:rsidRPr="00217C82">
        <w:rPr>
          <w:rFonts w:ascii="Times New Roman" w:hAnsi="Times New Roman" w:cs="Times New Roman"/>
          <w:color w:val="auto"/>
          <w:sz w:val="28"/>
          <w:szCs w:val="28"/>
          <w:lang w:eastAsia="ru-RU"/>
        </w:rPr>
        <w:t>, застосовувати технічні засоби фіксування під час обстеження споруд та елементів благоустрою.</w:t>
      </w:r>
    </w:p>
    <w:p w14:paraId="1AABF50E"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5.2.</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Видавати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повідомлення</w:t>
      </w:r>
      <w:r w:rsidRPr="00217C82">
        <w:rPr>
          <w:rFonts w:ascii="Times New Roman" w:hAnsi="Times New Roman" w:cs="Times New Roman"/>
          <w:color w:val="auto"/>
          <w:sz w:val="28"/>
          <w:szCs w:val="28"/>
          <w:lang w:val="ru-RU" w:eastAsia="ru-RU"/>
        </w:rPr>
        <w:t xml:space="preserve"> про </w:t>
      </w:r>
      <w:proofErr w:type="spellStart"/>
      <w:r w:rsidRPr="00217C82">
        <w:rPr>
          <w:rFonts w:ascii="Times New Roman" w:hAnsi="Times New Roman" w:cs="Times New Roman"/>
          <w:color w:val="auto"/>
          <w:sz w:val="28"/>
          <w:szCs w:val="28"/>
          <w:lang w:val="ru-RU" w:eastAsia="ru-RU"/>
        </w:rPr>
        <w:t>усунення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порушень</w:t>
      </w:r>
      <w:proofErr w:type="spellEnd"/>
      <w:r w:rsidRPr="00217C82">
        <w:rPr>
          <w:rFonts w:ascii="Times New Roman" w:hAnsi="Times New Roman" w:cs="Times New Roman"/>
          <w:color w:val="auto"/>
          <w:sz w:val="28"/>
          <w:szCs w:val="28"/>
          <w:lang w:val="ru-RU" w:eastAsia="ru-RU"/>
        </w:rPr>
        <w:t xml:space="preserve"> умов Договору.    </w:t>
      </w:r>
    </w:p>
    <w:p w14:paraId="51E4DD39"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5.2.</w:t>
      </w: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Здійснювати</w:t>
      </w:r>
      <w:proofErr w:type="spellEnd"/>
      <w:r w:rsidRPr="00217C82">
        <w:rPr>
          <w:rFonts w:ascii="Times New Roman" w:hAnsi="Times New Roman" w:cs="Times New Roman"/>
          <w:color w:val="auto"/>
          <w:sz w:val="28"/>
          <w:szCs w:val="28"/>
          <w:lang w:val="ru-RU" w:eastAsia="ru-RU"/>
        </w:rPr>
        <w:t xml:space="preserve"> демонтаж </w:t>
      </w:r>
      <w:proofErr w:type="spellStart"/>
      <w:r w:rsidRPr="00217C82">
        <w:rPr>
          <w:rFonts w:ascii="Times New Roman" w:hAnsi="Times New Roman" w:cs="Times New Roman"/>
          <w:color w:val="auto"/>
          <w:sz w:val="28"/>
          <w:szCs w:val="28"/>
          <w:lang w:val="ru-RU" w:eastAsia="ru-RU"/>
        </w:rPr>
        <w:t>об’єкта</w:t>
      </w:r>
      <w:proofErr w:type="spellEnd"/>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випадк</w:t>
      </w:r>
      <w:proofErr w:type="spellEnd"/>
      <w:r w:rsidRPr="00217C82">
        <w:rPr>
          <w:rFonts w:ascii="Times New Roman" w:hAnsi="Times New Roman" w:cs="Times New Roman"/>
          <w:color w:val="auto"/>
          <w:sz w:val="28"/>
          <w:szCs w:val="28"/>
          <w:lang w:eastAsia="ru-RU"/>
        </w:rPr>
        <w:t>ах</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передбачен</w:t>
      </w:r>
      <w:r w:rsidRPr="00217C82">
        <w:rPr>
          <w:rFonts w:ascii="Times New Roman" w:hAnsi="Times New Roman" w:cs="Times New Roman"/>
          <w:color w:val="auto"/>
          <w:sz w:val="28"/>
          <w:szCs w:val="28"/>
          <w:lang w:eastAsia="ru-RU"/>
        </w:rPr>
        <w:t>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Догово</w:t>
      </w:r>
      <w:proofErr w:type="spellEnd"/>
      <w:r w:rsidRPr="00217C82">
        <w:rPr>
          <w:rFonts w:ascii="Times New Roman" w:hAnsi="Times New Roman" w:cs="Times New Roman"/>
          <w:color w:val="auto"/>
          <w:sz w:val="28"/>
          <w:szCs w:val="28"/>
          <w:lang w:val="ru-RU" w:eastAsia="ru-RU"/>
        </w:rPr>
        <w:t>-</w:t>
      </w:r>
    </w:p>
    <w:p w14:paraId="5407A3F4" w14:textId="77777777" w:rsidR="00217C82" w:rsidRPr="00217C82" w:rsidRDefault="00217C82" w:rsidP="00217C82">
      <w:pPr>
        <w:widowControl/>
        <w:rPr>
          <w:rFonts w:ascii="Times New Roman" w:hAnsi="Times New Roman" w:cs="Times New Roman"/>
          <w:i/>
          <w:color w:val="auto"/>
          <w:lang w:eastAsia="ru-RU"/>
        </w:rPr>
      </w:pPr>
      <w:r w:rsidRPr="00217C82">
        <w:rPr>
          <w:rFonts w:ascii="Times New Roman" w:hAnsi="Times New Roman" w:cs="Times New Roman"/>
          <w:color w:val="auto"/>
          <w:sz w:val="28"/>
          <w:szCs w:val="28"/>
          <w:lang w:val="ru-RU" w:eastAsia="ru-RU"/>
        </w:rPr>
        <w:t>р</w:t>
      </w:r>
      <w:proofErr w:type="spellStart"/>
      <w:r w:rsidRPr="00217C82">
        <w:rPr>
          <w:rFonts w:ascii="Times New Roman" w:hAnsi="Times New Roman" w:cs="Times New Roman"/>
          <w:color w:val="auto"/>
          <w:sz w:val="28"/>
          <w:szCs w:val="28"/>
          <w:lang w:eastAsia="ru-RU"/>
        </w:rPr>
        <w:t>ом</w:t>
      </w:r>
      <w:proofErr w:type="spellEnd"/>
      <w:r w:rsidRPr="00217C82">
        <w:rPr>
          <w:rFonts w:ascii="Times New Roman" w:hAnsi="Times New Roman" w:cs="Times New Roman"/>
          <w:color w:val="auto"/>
          <w:sz w:val="28"/>
          <w:szCs w:val="28"/>
          <w:lang w:eastAsia="ru-RU"/>
        </w:rPr>
        <w:t>, чинними законодавчими актами</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i/>
          <w:color w:val="auto"/>
          <w:lang w:eastAsia="ru-RU"/>
        </w:rPr>
        <w:t xml:space="preserve"> </w:t>
      </w:r>
    </w:p>
    <w:p w14:paraId="4429B616" w14:textId="77777777" w:rsidR="00217C82" w:rsidRPr="00217C82" w:rsidRDefault="00217C82" w:rsidP="00217C82">
      <w:pPr>
        <w:widowControl/>
        <w:spacing w:line="24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5.3.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зобов’язаний</w:t>
      </w:r>
      <w:proofErr w:type="spellEnd"/>
      <w:r w:rsidRPr="00217C82">
        <w:rPr>
          <w:rFonts w:ascii="Times New Roman" w:hAnsi="Times New Roman" w:cs="Times New Roman"/>
          <w:color w:val="auto"/>
          <w:sz w:val="28"/>
          <w:szCs w:val="28"/>
          <w:lang w:val="ru-RU" w:eastAsia="ru-RU"/>
        </w:rPr>
        <w:t>:</w:t>
      </w:r>
    </w:p>
    <w:p w14:paraId="0F3B39CB"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5.3.1. </w:t>
      </w:r>
      <w:proofErr w:type="spellStart"/>
      <w:r w:rsidRPr="00217C82">
        <w:rPr>
          <w:rFonts w:ascii="Times New Roman" w:hAnsi="Times New Roman" w:cs="Times New Roman"/>
          <w:color w:val="auto"/>
          <w:sz w:val="28"/>
          <w:szCs w:val="28"/>
          <w:lang w:val="ru-RU" w:eastAsia="ru-RU"/>
        </w:rPr>
        <w:t>Використовувати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w:t>
      </w:r>
      <w:proofErr w:type="spellEnd"/>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відповідно</w:t>
      </w:r>
      <w:proofErr w:type="spellEnd"/>
      <w:r w:rsidRPr="00217C82">
        <w:rPr>
          <w:rFonts w:ascii="Times New Roman" w:hAnsi="Times New Roman" w:cs="Times New Roman"/>
          <w:color w:val="auto"/>
          <w:sz w:val="28"/>
          <w:szCs w:val="28"/>
          <w:lang w:val="ru-RU" w:eastAsia="ru-RU"/>
        </w:rPr>
        <w:t xml:space="preserve"> до умов </w:t>
      </w:r>
      <w:proofErr w:type="spellStart"/>
      <w:r w:rsidRPr="00217C82">
        <w:rPr>
          <w:rFonts w:ascii="Times New Roman" w:hAnsi="Times New Roman" w:cs="Times New Roman"/>
          <w:color w:val="auto"/>
          <w:sz w:val="28"/>
          <w:szCs w:val="28"/>
          <w:lang w:val="ru-RU" w:eastAsia="ru-RU"/>
        </w:rPr>
        <w:t>Дого</w:t>
      </w:r>
      <w:proofErr w:type="spellEnd"/>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вору.</w:t>
      </w:r>
    </w:p>
    <w:p w14:paraId="6E24E561"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 xml:space="preserve">5.3.2. </w:t>
      </w:r>
      <w:r w:rsidRPr="00217C82">
        <w:rPr>
          <w:rFonts w:ascii="Times New Roman" w:hAnsi="Times New Roman" w:cs="Times New Roman"/>
          <w:color w:val="auto"/>
          <w:sz w:val="28"/>
          <w:szCs w:val="28"/>
          <w:lang w:eastAsia="ru-RU"/>
        </w:rPr>
        <w:t>Підтримувати е</w:t>
      </w:r>
      <w:proofErr w:type="spellStart"/>
      <w:r w:rsidRPr="00217C82">
        <w:rPr>
          <w:rFonts w:ascii="Times New Roman" w:hAnsi="Times New Roman" w:cs="Times New Roman"/>
          <w:color w:val="auto"/>
          <w:sz w:val="28"/>
          <w:szCs w:val="28"/>
          <w:lang w:val="ru-RU" w:eastAsia="ru-RU"/>
        </w:rPr>
        <w:t>лемент</w:t>
      </w:r>
      <w:proofErr w:type="spellEnd"/>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та </w:t>
      </w:r>
      <w:proofErr w:type="spellStart"/>
      <w:r w:rsidRPr="00217C82">
        <w:rPr>
          <w:rFonts w:ascii="Times New Roman" w:hAnsi="Times New Roman" w:cs="Times New Roman"/>
          <w:color w:val="auto"/>
          <w:sz w:val="28"/>
          <w:szCs w:val="28"/>
          <w:lang w:val="ru-RU" w:eastAsia="ru-RU"/>
        </w:rPr>
        <w:t>прилегл</w:t>
      </w:r>
      <w:proofErr w:type="spellEnd"/>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територі</w:t>
      </w:r>
      <w:proofErr w:type="spellEnd"/>
      <w:r w:rsidRPr="00217C82">
        <w:rPr>
          <w:rFonts w:ascii="Times New Roman" w:hAnsi="Times New Roman" w:cs="Times New Roman"/>
          <w:color w:val="auto"/>
          <w:sz w:val="28"/>
          <w:szCs w:val="28"/>
          <w:lang w:eastAsia="ru-RU"/>
        </w:rPr>
        <w:t xml:space="preserve">ю </w:t>
      </w:r>
      <w:proofErr w:type="spellStart"/>
      <w:r w:rsidRPr="00217C82">
        <w:rPr>
          <w:rFonts w:ascii="Times New Roman" w:hAnsi="Times New Roman" w:cs="Times New Roman"/>
          <w:color w:val="auto"/>
          <w:sz w:val="28"/>
          <w:szCs w:val="28"/>
          <w:lang w:val="ru-RU" w:eastAsia="ru-RU"/>
        </w:rPr>
        <w:t>спо</w:t>
      </w:r>
      <w:proofErr w:type="spellEnd"/>
      <w:r w:rsidRPr="00217C82">
        <w:rPr>
          <w:rFonts w:ascii="Times New Roman" w:hAnsi="Times New Roman" w:cs="Times New Roman"/>
          <w:color w:val="auto"/>
          <w:sz w:val="28"/>
          <w:szCs w:val="28"/>
          <w:lang w:eastAsia="ru-RU"/>
        </w:rPr>
        <w:t>-</w:t>
      </w:r>
      <w:proofErr w:type="spellStart"/>
      <w:r w:rsidRPr="00217C82">
        <w:rPr>
          <w:rFonts w:ascii="Times New Roman" w:hAnsi="Times New Roman" w:cs="Times New Roman"/>
          <w:color w:val="auto"/>
          <w:sz w:val="28"/>
          <w:szCs w:val="28"/>
          <w:lang w:val="ru-RU" w:eastAsia="ru-RU"/>
        </w:rPr>
        <w:t>руди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належному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стані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відповідно</w:t>
      </w:r>
      <w:proofErr w:type="spellEnd"/>
      <w:r w:rsidRPr="00217C82">
        <w:rPr>
          <w:rFonts w:ascii="Times New Roman" w:hAnsi="Times New Roman" w:cs="Times New Roman"/>
          <w:color w:val="auto"/>
          <w:sz w:val="28"/>
          <w:szCs w:val="28"/>
          <w:lang w:val="ru-RU" w:eastAsia="ru-RU"/>
        </w:rPr>
        <w:t xml:space="preserve"> до </w:t>
      </w:r>
      <w:r w:rsidRPr="00217C82">
        <w:rPr>
          <w:rFonts w:ascii="Times New Roman" w:hAnsi="Times New Roman" w:cs="Times New Roman"/>
          <w:color w:val="auto"/>
          <w:sz w:val="28"/>
          <w:szCs w:val="28"/>
          <w:lang w:eastAsia="ru-RU"/>
        </w:rPr>
        <w:t>правил благоустрою</w:t>
      </w:r>
      <w:r w:rsidRPr="00217C82">
        <w:rPr>
          <w:rFonts w:ascii="Times New Roman" w:hAnsi="Times New Roman" w:cs="Times New Roman"/>
          <w:color w:val="auto"/>
          <w:sz w:val="28"/>
          <w:szCs w:val="28"/>
          <w:lang w:val="ru-RU" w:eastAsia="ru-RU"/>
        </w:rPr>
        <w:t xml:space="preserve"> та </w:t>
      </w:r>
      <w:proofErr w:type="spellStart"/>
      <w:r w:rsidRPr="00217C82">
        <w:rPr>
          <w:rFonts w:ascii="Times New Roman" w:hAnsi="Times New Roman" w:cs="Times New Roman"/>
          <w:color w:val="auto"/>
          <w:sz w:val="28"/>
          <w:szCs w:val="28"/>
          <w:lang w:val="ru-RU" w:eastAsia="ru-RU"/>
        </w:rPr>
        <w:t>інши</w:t>
      </w:r>
      <w:proofErr w:type="spellEnd"/>
      <w:r w:rsidRPr="00217C82">
        <w:rPr>
          <w:rFonts w:ascii="Times New Roman" w:hAnsi="Times New Roman" w:cs="Times New Roman"/>
          <w:color w:val="auto"/>
          <w:sz w:val="28"/>
          <w:szCs w:val="28"/>
          <w:lang w:eastAsia="ru-RU"/>
        </w:rPr>
        <w:t>х</w:t>
      </w:r>
      <w:r w:rsidRPr="00217C82">
        <w:rPr>
          <w:rFonts w:ascii="Times New Roman" w:hAnsi="Times New Roman" w:cs="Times New Roman"/>
          <w:color w:val="auto"/>
          <w:sz w:val="28"/>
          <w:szCs w:val="28"/>
          <w:lang w:val="ru-RU" w:eastAsia="ru-RU"/>
        </w:rPr>
        <w:t xml:space="preserve"> нормативно-</w:t>
      </w:r>
      <w:proofErr w:type="spellStart"/>
      <w:r w:rsidRPr="00217C82">
        <w:rPr>
          <w:rFonts w:ascii="Times New Roman" w:hAnsi="Times New Roman" w:cs="Times New Roman"/>
          <w:color w:val="auto"/>
          <w:sz w:val="28"/>
          <w:szCs w:val="28"/>
          <w:lang w:val="ru-RU" w:eastAsia="ru-RU"/>
        </w:rPr>
        <w:t>правови</w:t>
      </w:r>
      <w:proofErr w:type="spellEnd"/>
      <w:r w:rsidRPr="00217C82">
        <w:rPr>
          <w:rFonts w:ascii="Times New Roman" w:hAnsi="Times New Roman" w:cs="Times New Roman"/>
          <w:color w:val="auto"/>
          <w:sz w:val="28"/>
          <w:szCs w:val="28"/>
          <w:lang w:eastAsia="ru-RU"/>
        </w:rPr>
        <w:t>х</w:t>
      </w:r>
      <w:r w:rsidRPr="00217C82">
        <w:rPr>
          <w:rFonts w:ascii="Times New Roman" w:hAnsi="Times New Roman" w:cs="Times New Roman"/>
          <w:color w:val="auto"/>
          <w:sz w:val="28"/>
          <w:szCs w:val="28"/>
          <w:lang w:val="ru-RU" w:eastAsia="ru-RU"/>
        </w:rPr>
        <w:t xml:space="preserve"> акт</w:t>
      </w:r>
      <w:proofErr w:type="spellStart"/>
      <w:r w:rsidRPr="00217C82">
        <w:rPr>
          <w:rFonts w:ascii="Times New Roman" w:hAnsi="Times New Roman" w:cs="Times New Roman"/>
          <w:color w:val="auto"/>
          <w:sz w:val="28"/>
          <w:szCs w:val="28"/>
          <w:lang w:eastAsia="ru-RU"/>
        </w:rPr>
        <w:t>ів</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діють</w:t>
      </w:r>
      <w:proofErr w:type="spellEnd"/>
      <w:r w:rsidRPr="00217C82">
        <w:rPr>
          <w:rFonts w:ascii="Times New Roman" w:hAnsi="Times New Roman" w:cs="Times New Roman"/>
          <w:color w:val="auto"/>
          <w:sz w:val="28"/>
          <w:szCs w:val="28"/>
          <w:lang w:val="ru-RU" w:eastAsia="ru-RU"/>
        </w:rPr>
        <w:t xml:space="preserve"> на </w:t>
      </w:r>
      <w:proofErr w:type="spellStart"/>
      <w:r w:rsidRPr="00217C82">
        <w:rPr>
          <w:rFonts w:ascii="Times New Roman" w:hAnsi="Times New Roman" w:cs="Times New Roman"/>
          <w:color w:val="auto"/>
          <w:sz w:val="28"/>
          <w:szCs w:val="28"/>
          <w:lang w:val="ru-RU" w:eastAsia="ru-RU"/>
        </w:rPr>
        <w:t>території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України</w:t>
      </w:r>
      <w:proofErr w:type="spellEnd"/>
      <w:r w:rsidRPr="00217C82">
        <w:rPr>
          <w:rFonts w:ascii="Times New Roman" w:hAnsi="Times New Roman" w:cs="Times New Roman"/>
          <w:color w:val="auto"/>
          <w:sz w:val="28"/>
          <w:szCs w:val="28"/>
          <w:lang w:val="ru-RU" w:eastAsia="ru-RU"/>
        </w:rPr>
        <w:t>.</w:t>
      </w:r>
    </w:p>
    <w:p w14:paraId="1880A2C4"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Своєчасно</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й</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повному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обсязі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вносити</w:t>
      </w:r>
      <w:proofErr w:type="spellEnd"/>
      <w:r w:rsidRPr="00217C82">
        <w:rPr>
          <w:rFonts w:ascii="Times New Roman" w:hAnsi="Times New Roman" w:cs="Times New Roman"/>
          <w:color w:val="auto"/>
          <w:sz w:val="28"/>
          <w:szCs w:val="28"/>
          <w:lang w:val="ru-RU" w:eastAsia="ru-RU"/>
        </w:rPr>
        <w:t xml:space="preserve"> плату за Договором.</w:t>
      </w:r>
    </w:p>
    <w:p w14:paraId="19F0FBAB"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5.3.</w:t>
      </w: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proofErr w:type="spellStart"/>
      <w:r w:rsidRPr="00217C82">
        <w:rPr>
          <w:rFonts w:ascii="Times New Roman" w:hAnsi="Times New Roman" w:cs="Times New Roman"/>
          <w:color w:val="auto"/>
          <w:sz w:val="28"/>
          <w:szCs w:val="28"/>
          <w:lang w:val="ru-RU" w:eastAsia="ru-RU"/>
        </w:rPr>
        <w:t>становити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поруч</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і</w:t>
      </w:r>
      <w:r w:rsidRPr="00217C82">
        <w:rPr>
          <w:rFonts w:ascii="Times New Roman" w:hAnsi="Times New Roman" w:cs="Times New Roman"/>
          <w:color w:val="auto"/>
          <w:sz w:val="28"/>
          <w:szCs w:val="28"/>
          <w:lang w:val="ru-RU" w:eastAsia="ru-RU"/>
        </w:rPr>
        <w:t xml:space="preserve">з </w:t>
      </w:r>
      <w:r w:rsidRPr="00217C82">
        <w:rPr>
          <w:rFonts w:ascii="Times New Roman" w:hAnsi="Times New Roman" w:cs="Times New Roman"/>
          <w:color w:val="auto"/>
          <w:sz w:val="28"/>
          <w:szCs w:val="28"/>
          <w:lang w:eastAsia="ru-RU"/>
        </w:rPr>
        <w:t>спорудою</w:t>
      </w:r>
      <w:r w:rsidRPr="00217C82">
        <w:rPr>
          <w:rFonts w:ascii="Times New Roman" w:hAnsi="Times New Roman" w:cs="Times New Roman"/>
          <w:color w:val="auto"/>
          <w:sz w:val="28"/>
          <w:szCs w:val="28"/>
          <w:lang w:val="ru-RU" w:eastAsia="ru-RU"/>
        </w:rPr>
        <w:t xml:space="preserve"> урну(и) для </w:t>
      </w:r>
      <w:proofErr w:type="spellStart"/>
      <w:r w:rsidRPr="00217C82">
        <w:rPr>
          <w:rFonts w:ascii="Times New Roman" w:hAnsi="Times New Roman" w:cs="Times New Roman"/>
          <w:color w:val="auto"/>
          <w:sz w:val="28"/>
          <w:szCs w:val="28"/>
          <w:lang w:val="ru-RU" w:eastAsia="ru-RU"/>
        </w:rPr>
        <w:t>сміття</w:t>
      </w:r>
      <w:proofErr w:type="spellEnd"/>
      <w:r w:rsidRPr="00217C82">
        <w:rPr>
          <w:rFonts w:ascii="Times New Roman" w:hAnsi="Times New Roman" w:cs="Times New Roman"/>
          <w:color w:val="auto"/>
          <w:sz w:val="28"/>
          <w:szCs w:val="28"/>
          <w:lang w:val="ru-RU" w:eastAsia="ru-RU"/>
        </w:rPr>
        <w:t>.</w:t>
      </w:r>
    </w:p>
    <w:p w14:paraId="4CF38704"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lastRenderedPageBreak/>
        <w:t>5.3.</w:t>
      </w:r>
      <w:r w:rsidRPr="00217C82">
        <w:rPr>
          <w:rFonts w:ascii="Times New Roman" w:hAnsi="Times New Roman" w:cs="Times New Roman"/>
          <w:color w:val="auto"/>
          <w:sz w:val="28"/>
          <w:szCs w:val="28"/>
          <w:lang w:eastAsia="ru-RU"/>
        </w:rPr>
        <w:t>5</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Підтримувати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належний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експлуатаційний</w:t>
      </w:r>
      <w:proofErr w:type="spellEnd"/>
      <w:r w:rsidRPr="00217C82">
        <w:rPr>
          <w:rFonts w:ascii="Times New Roman" w:hAnsi="Times New Roman" w:cs="Times New Roman"/>
          <w:color w:val="auto"/>
          <w:sz w:val="28"/>
          <w:szCs w:val="28"/>
          <w:lang w:val="ru-RU" w:eastAsia="ru-RU"/>
        </w:rPr>
        <w:t xml:space="preserve"> стан </w:t>
      </w:r>
      <w:proofErr w:type="spellStart"/>
      <w:r w:rsidRPr="00217C82">
        <w:rPr>
          <w:rFonts w:ascii="Times New Roman" w:hAnsi="Times New Roman" w:cs="Times New Roman"/>
          <w:color w:val="auto"/>
          <w:sz w:val="28"/>
          <w:szCs w:val="28"/>
          <w:lang w:val="ru-RU" w:eastAsia="ru-RU"/>
        </w:rPr>
        <w:t>об’єкта</w:t>
      </w:r>
      <w:proofErr w:type="spellEnd"/>
      <w:r w:rsidRPr="00217C82">
        <w:rPr>
          <w:rFonts w:ascii="Times New Roman" w:hAnsi="Times New Roman" w:cs="Times New Roman"/>
          <w:color w:val="auto"/>
          <w:sz w:val="28"/>
          <w:szCs w:val="28"/>
          <w:lang w:val="ru-RU" w:eastAsia="ru-RU"/>
        </w:rPr>
        <w:t xml:space="preserve"> та </w:t>
      </w:r>
      <w:proofErr w:type="spellStart"/>
      <w:r w:rsidRPr="00217C82">
        <w:rPr>
          <w:rFonts w:ascii="Times New Roman" w:hAnsi="Times New Roman" w:cs="Times New Roman"/>
          <w:color w:val="auto"/>
          <w:sz w:val="28"/>
          <w:szCs w:val="28"/>
          <w:lang w:val="ru-RU" w:eastAsia="ru-RU"/>
        </w:rPr>
        <w:t>відпо</w:t>
      </w:r>
      <w:proofErr w:type="spellEnd"/>
      <w:r w:rsidRPr="00217C82">
        <w:rPr>
          <w:rFonts w:ascii="Times New Roman" w:hAnsi="Times New Roman" w:cs="Times New Roman"/>
          <w:color w:val="auto"/>
          <w:sz w:val="28"/>
          <w:szCs w:val="28"/>
          <w:lang w:eastAsia="ru-RU"/>
        </w:rPr>
        <w:t>-</w:t>
      </w:r>
      <w:proofErr w:type="spellStart"/>
      <w:r w:rsidRPr="00217C82">
        <w:rPr>
          <w:rFonts w:ascii="Times New Roman" w:hAnsi="Times New Roman" w:cs="Times New Roman"/>
          <w:color w:val="auto"/>
          <w:sz w:val="28"/>
          <w:szCs w:val="28"/>
          <w:lang w:val="ru-RU" w:eastAsia="ru-RU"/>
        </w:rPr>
        <w:t>відного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технологічного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обладнання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біля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споруди</w:t>
      </w:r>
      <w:proofErr w:type="spellEnd"/>
      <w:r w:rsidRPr="00217C82">
        <w:rPr>
          <w:rFonts w:ascii="Times New Roman" w:hAnsi="Times New Roman" w:cs="Times New Roman"/>
          <w:color w:val="auto"/>
          <w:sz w:val="28"/>
          <w:szCs w:val="28"/>
          <w:lang w:val="ru-RU" w:eastAsia="ru-RU"/>
        </w:rPr>
        <w:t>.</w:t>
      </w:r>
    </w:p>
    <w:p w14:paraId="358F91A0"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w:t>
      </w:r>
      <w:r w:rsidRPr="00217C82">
        <w:rPr>
          <w:rFonts w:ascii="Times New Roman" w:hAnsi="Times New Roman" w:cs="Times New Roman"/>
          <w:color w:val="auto"/>
          <w:sz w:val="28"/>
          <w:szCs w:val="28"/>
          <w:lang w:eastAsia="ru-RU"/>
        </w:rPr>
        <w:t>6</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Дотримуватися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під</w:t>
      </w:r>
      <w:proofErr w:type="spellEnd"/>
      <w:r w:rsidRPr="00217C82">
        <w:rPr>
          <w:rFonts w:ascii="Times New Roman" w:hAnsi="Times New Roman" w:cs="Times New Roman"/>
          <w:color w:val="auto"/>
          <w:sz w:val="28"/>
          <w:szCs w:val="28"/>
          <w:lang w:val="ru-RU" w:eastAsia="ru-RU"/>
        </w:rPr>
        <w:t xml:space="preserve"> час </w:t>
      </w:r>
      <w:proofErr w:type="spellStart"/>
      <w:r w:rsidRPr="00217C82">
        <w:rPr>
          <w:rFonts w:ascii="Times New Roman" w:hAnsi="Times New Roman" w:cs="Times New Roman"/>
          <w:color w:val="auto"/>
          <w:sz w:val="28"/>
          <w:szCs w:val="28"/>
          <w:lang w:val="ru-RU" w:eastAsia="ru-RU"/>
        </w:rPr>
        <w:t>експлуатації</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споруди</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вимоги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до гарантування</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її</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технологічної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безпеки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функціонування</w:t>
      </w:r>
      <w:proofErr w:type="spellEnd"/>
      <w:r w:rsidRPr="00217C82">
        <w:rPr>
          <w:rFonts w:ascii="Times New Roman" w:hAnsi="Times New Roman" w:cs="Times New Roman"/>
          <w:color w:val="auto"/>
          <w:sz w:val="28"/>
          <w:szCs w:val="28"/>
          <w:lang w:val="ru-RU" w:eastAsia="ru-RU"/>
        </w:rPr>
        <w:t>.</w:t>
      </w:r>
    </w:p>
    <w:p w14:paraId="5FD2738D"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w:t>
      </w:r>
      <w:r w:rsidRPr="00217C82">
        <w:rPr>
          <w:rFonts w:ascii="Times New Roman" w:hAnsi="Times New Roman" w:cs="Times New Roman"/>
          <w:color w:val="auto"/>
          <w:sz w:val="28"/>
          <w:szCs w:val="28"/>
          <w:lang w:eastAsia="ru-RU"/>
        </w:rPr>
        <w:t>7</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Утримувати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й</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експлуатувати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w:t>
      </w:r>
      <w:proofErr w:type="spellEnd"/>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та розміщені на ньому споруди </w:t>
      </w:r>
      <w:proofErr w:type="spellStart"/>
      <w:r w:rsidRPr="00217C82">
        <w:rPr>
          <w:rFonts w:ascii="Times New Roman" w:hAnsi="Times New Roman" w:cs="Times New Roman"/>
          <w:color w:val="auto"/>
          <w:sz w:val="28"/>
          <w:szCs w:val="28"/>
          <w:lang w:val="ru-RU" w:eastAsia="ru-RU"/>
        </w:rPr>
        <w:t>згідно</w:t>
      </w:r>
      <w:proofErr w:type="spellEnd"/>
      <w:r w:rsidRPr="00217C82">
        <w:rPr>
          <w:rFonts w:ascii="Times New Roman" w:hAnsi="Times New Roman" w:cs="Times New Roman"/>
          <w:color w:val="auto"/>
          <w:sz w:val="28"/>
          <w:szCs w:val="28"/>
          <w:lang w:val="ru-RU" w:eastAsia="ru-RU"/>
        </w:rPr>
        <w:t xml:space="preserve"> з </w:t>
      </w:r>
      <w:proofErr w:type="spellStart"/>
      <w:r w:rsidRPr="00217C82">
        <w:rPr>
          <w:rFonts w:ascii="Times New Roman" w:hAnsi="Times New Roman" w:cs="Times New Roman"/>
          <w:color w:val="auto"/>
          <w:sz w:val="28"/>
          <w:szCs w:val="28"/>
          <w:lang w:val="ru-RU" w:eastAsia="ru-RU"/>
        </w:rPr>
        <w:t>вимогами</w:t>
      </w:r>
      <w:proofErr w:type="spellEnd"/>
      <w:r w:rsidRPr="00217C82">
        <w:rPr>
          <w:rFonts w:ascii="Times New Roman" w:hAnsi="Times New Roman" w:cs="Times New Roman"/>
          <w:color w:val="auto"/>
          <w:sz w:val="28"/>
          <w:szCs w:val="28"/>
          <w:lang w:val="ru-RU" w:eastAsia="ru-RU"/>
        </w:rPr>
        <w:t xml:space="preserve"> правил і норм </w:t>
      </w:r>
      <w:proofErr w:type="spellStart"/>
      <w:r w:rsidRPr="00217C82">
        <w:rPr>
          <w:rFonts w:ascii="Times New Roman" w:hAnsi="Times New Roman" w:cs="Times New Roman"/>
          <w:color w:val="auto"/>
          <w:sz w:val="28"/>
          <w:szCs w:val="28"/>
          <w:lang w:val="ru-RU" w:eastAsia="ru-RU"/>
        </w:rPr>
        <w:t>пожежної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безпеки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забезпеч</w:t>
      </w:r>
      <w:r w:rsidRPr="00217C82">
        <w:rPr>
          <w:rFonts w:ascii="Times New Roman" w:hAnsi="Times New Roman" w:cs="Times New Roman"/>
          <w:color w:val="auto"/>
          <w:sz w:val="28"/>
          <w:szCs w:val="28"/>
          <w:lang w:eastAsia="ru-RU"/>
        </w:rPr>
        <w:t>ува</w:t>
      </w:r>
      <w:r w:rsidRPr="00217C82">
        <w:rPr>
          <w:rFonts w:ascii="Times New Roman" w:hAnsi="Times New Roman" w:cs="Times New Roman"/>
          <w:color w:val="auto"/>
          <w:sz w:val="28"/>
          <w:szCs w:val="28"/>
          <w:lang w:val="ru-RU" w:eastAsia="ru-RU"/>
        </w:rPr>
        <w:t>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виконання</w:t>
      </w:r>
      <w:proofErr w:type="spellEnd"/>
      <w:r w:rsidRPr="00217C82">
        <w:rPr>
          <w:rFonts w:ascii="Times New Roman" w:hAnsi="Times New Roman" w:cs="Times New Roman"/>
          <w:color w:val="auto"/>
          <w:sz w:val="28"/>
          <w:szCs w:val="28"/>
          <w:lang w:val="ru-RU" w:eastAsia="ru-RU"/>
        </w:rPr>
        <w:t xml:space="preserve"> норм і правил </w:t>
      </w:r>
      <w:proofErr w:type="spellStart"/>
      <w:r w:rsidRPr="00217C82">
        <w:rPr>
          <w:rFonts w:ascii="Times New Roman" w:hAnsi="Times New Roman" w:cs="Times New Roman"/>
          <w:color w:val="auto"/>
          <w:sz w:val="28"/>
          <w:szCs w:val="28"/>
          <w:lang w:val="ru-RU" w:eastAsia="ru-RU"/>
        </w:rPr>
        <w:t>техніки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безпеки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містобудівних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санітарних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будівельних</w:t>
      </w:r>
      <w:proofErr w:type="spellEnd"/>
      <w:r w:rsidRPr="00217C82">
        <w:rPr>
          <w:rFonts w:ascii="Times New Roman" w:hAnsi="Times New Roman" w:cs="Times New Roman"/>
          <w:color w:val="auto"/>
          <w:sz w:val="28"/>
          <w:szCs w:val="28"/>
          <w:lang w:val="ru-RU" w:eastAsia="ru-RU"/>
        </w:rPr>
        <w:t xml:space="preserve"> норм, </w:t>
      </w:r>
      <w:proofErr w:type="spellStart"/>
      <w:r w:rsidRPr="00217C82">
        <w:rPr>
          <w:rFonts w:ascii="Times New Roman" w:hAnsi="Times New Roman" w:cs="Times New Roman"/>
          <w:color w:val="auto"/>
          <w:sz w:val="28"/>
          <w:szCs w:val="28"/>
          <w:lang w:val="ru-RU" w:eastAsia="ru-RU"/>
        </w:rPr>
        <w:t>державних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стандартів</w:t>
      </w:r>
      <w:proofErr w:type="spellEnd"/>
      <w:r w:rsidRPr="00217C82">
        <w:rPr>
          <w:rFonts w:ascii="Times New Roman" w:hAnsi="Times New Roman" w:cs="Times New Roman"/>
          <w:color w:val="auto"/>
          <w:sz w:val="28"/>
          <w:szCs w:val="28"/>
          <w:lang w:val="ru-RU" w:eastAsia="ru-RU"/>
        </w:rPr>
        <w:t xml:space="preserve"> та </w:t>
      </w:r>
      <w:proofErr w:type="spellStart"/>
      <w:r w:rsidRPr="00217C82">
        <w:rPr>
          <w:rFonts w:ascii="Times New Roman" w:hAnsi="Times New Roman" w:cs="Times New Roman"/>
          <w:color w:val="auto"/>
          <w:sz w:val="28"/>
          <w:szCs w:val="28"/>
          <w:lang w:val="ru-RU" w:eastAsia="ru-RU"/>
        </w:rPr>
        <w:t>інших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вимог</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підтримувати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споруди</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належному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стані</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н</w:t>
      </w:r>
      <w:proofErr w:type="spellStart"/>
      <w:r w:rsidRPr="00217C82">
        <w:rPr>
          <w:rFonts w:ascii="Times New Roman" w:hAnsi="Times New Roman" w:cs="Times New Roman"/>
          <w:color w:val="auto"/>
          <w:sz w:val="28"/>
          <w:szCs w:val="28"/>
          <w:lang w:val="ru-RU" w:eastAsia="ru-RU"/>
        </w:rPr>
        <w:t>ести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всі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витрати</w:t>
      </w:r>
      <w:proofErr w:type="spellEnd"/>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eastAsia="ru-RU"/>
        </w:rPr>
        <w:t>пов</w:t>
      </w:r>
      <w:proofErr w:type="spellEnd"/>
      <w:r w:rsidRPr="00217C82">
        <w:rPr>
          <w:rFonts w:ascii="Times New Roman" w:hAnsi="Times New Roman" w:cs="Times New Roman"/>
          <w:color w:val="auto"/>
          <w:sz w:val="28"/>
          <w:szCs w:val="28"/>
          <w:lang w:val="ru-RU" w:eastAsia="ru-RU"/>
        </w:rPr>
        <w:t>’</w:t>
      </w:r>
      <w:proofErr w:type="spellStart"/>
      <w:r w:rsidRPr="00217C82">
        <w:rPr>
          <w:rFonts w:ascii="Times New Roman" w:hAnsi="Times New Roman" w:cs="Times New Roman"/>
          <w:color w:val="auto"/>
          <w:sz w:val="28"/>
          <w:szCs w:val="28"/>
          <w:lang w:eastAsia="ru-RU"/>
        </w:rPr>
        <w:t>язані</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з</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їх</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експлуатаці</w:t>
      </w:r>
      <w:r w:rsidRPr="00217C82">
        <w:rPr>
          <w:rFonts w:ascii="Times New Roman" w:hAnsi="Times New Roman" w:cs="Times New Roman"/>
          <w:color w:val="auto"/>
          <w:sz w:val="28"/>
          <w:szCs w:val="28"/>
          <w:lang w:eastAsia="ru-RU"/>
        </w:rPr>
        <w:t>єю</w:t>
      </w:r>
      <w:proofErr w:type="spellEnd"/>
      <w:r w:rsidRPr="00217C82">
        <w:rPr>
          <w:rFonts w:ascii="Times New Roman" w:hAnsi="Times New Roman" w:cs="Times New Roman"/>
          <w:color w:val="auto"/>
          <w:sz w:val="28"/>
          <w:szCs w:val="28"/>
          <w:lang w:val="ru-RU" w:eastAsia="ru-RU"/>
        </w:rPr>
        <w:t>.</w:t>
      </w:r>
    </w:p>
    <w:p w14:paraId="27A7CC8E"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5.3.</w:t>
      </w: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Забезпечити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своєчасне</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прибирання</w:t>
      </w:r>
      <w:proofErr w:type="spellEnd"/>
      <w:r w:rsidRPr="00217C82">
        <w:rPr>
          <w:rFonts w:ascii="Times New Roman" w:hAnsi="Times New Roman" w:cs="Times New Roman"/>
          <w:color w:val="auto"/>
          <w:sz w:val="28"/>
          <w:szCs w:val="28"/>
          <w:lang w:eastAsia="ru-RU"/>
        </w:rPr>
        <w:t xml:space="preserve"> прилеглої території</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вивезення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сміття</w:t>
      </w:r>
      <w:proofErr w:type="spellEnd"/>
      <w:r w:rsidRPr="00217C82">
        <w:rPr>
          <w:rFonts w:ascii="Times New Roman" w:hAnsi="Times New Roman" w:cs="Times New Roman"/>
          <w:color w:val="auto"/>
          <w:sz w:val="28"/>
          <w:szCs w:val="28"/>
          <w:lang w:val="ru-RU" w:eastAsia="ru-RU"/>
        </w:rPr>
        <w:t xml:space="preserve">, не </w:t>
      </w:r>
      <w:proofErr w:type="spellStart"/>
      <w:r w:rsidRPr="00217C82">
        <w:rPr>
          <w:rFonts w:ascii="Times New Roman" w:hAnsi="Times New Roman" w:cs="Times New Roman"/>
          <w:color w:val="auto"/>
          <w:sz w:val="28"/>
          <w:szCs w:val="28"/>
          <w:lang w:val="ru-RU" w:eastAsia="ru-RU"/>
        </w:rPr>
        <w:t>допускати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його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накопичення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здійснювати</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снігоочищення, видалення </w:t>
      </w:r>
      <w:proofErr w:type="spellStart"/>
      <w:r w:rsidRPr="00217C82">
        <w:rPr>
          <w:rFonts w:ascii="Times New Roman" w:hAnsi="Times New Roman" w:cs="Times New Roman"/>
          <w:color w:val="auto"/>
          <w:sz w:val="28"/>
          <w:szCs w:val="28"/>
          <w:lang w:val="ru-RU" w:eastAsia="ru-RU"/>
        </w:rPr>
        <w:t>снігу</w:t>
      </w:r>
      <w:proofErr w:type="spellEnd"/>
      <w:r w:rsidRPr="00217C82">
        <w:rPr>
          <w:rFonts w:ascii="Times New Roman" w:hAnsi="Times New Roman" w:cs="Times New Roman"/>
          <w:color w:val="auto"/>
          <w:sz w:val="28"/>
          <w:szCs w:val="28"/>
          <w:lang w:eastAsia="ru-RU"/>
        </w:rPr>
        <w:t>, ліквідацію ожеледиці.</w:t>
      </w:r>
    </w:p>
    <w:p w14:paraId="6B5F1F60"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5.3.9. Виконувати вимоги Виконавця, виконавчих органів міської ради, виконкомів районних у місті рад та контролюючих органів про необхідність усунення порушень та/або недоліків зовнішнього вигляду чи санітарно-технічного, експлуатаційного стану споруди, прилеглої території. </w:t>
      </w:r>
    </w:p>
    <w:p w14:paraId="3B43A421"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5.3.1</w:t>
      </w:r>
      <w:r w:rsidRPr="00217C82">
        <w:rPr>
          <w:rFonts w:ascii="Times New Roman" w:hAnsi="Times New Roman" w:cs="Times New Roman"/>
          <w:color w:val="auto"/>
          <w:sz w:val="28"/>
          <w:szCs w:val="28"/>
          <w:lang w:eastAsia="ru-RU"/>
        </w:rPr>
        <w:t>0</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Дотримуватися обраного архітектурного вигляду споруди відповідно до паспорта </w:t>
      </w:r>
      <w:proofErr w:type="spellStart"/>
      <w:r w:rsidRPr="00217C82">
        <w:rPr>
          <w:rFonts w:ascii="Times New Roman" w:hAnsi="Times New Roman" w:cs="Times New Roman"/>
          <w:color w:val="auto"/>
          <w:sz w:val="28"/>
          <w:szCs w:val="28"/>
          <w:lang w:eastAsia="ru-RU"/>
        </w:rPr>
        <w:t>прив</w:t>
      </w:r>
      <w:proofErr w:type="spellEnd"/>
      <w:r w:rsidRPr="00217C82">
        <w:rPr>
          <w:rFonts w:ascii="Times New Roman" w:hAnsi="Times New Roman" w:cs="Times New Roman"/>
          <w:color w:val="auto"/>
          <w:sz w:val="28"/>
          <w:szCs w:val="28"/>
          <w:lang w:val="ru-RU" w:eastAsia="ru-RU"/>
        </w:rPr>
        <w:t>’</w:t>
      </w:r>
      <w:proofErr w:type="spellStart"/>
      <w:r w:rsidRPr="00217C82">
        <w:rPr>
          <w:rFonts w:ascii="Times New Roman" w:hAnsi="Times New Roman" w:cs="Times New Roman"/>
          <w:color w:val="auto"/>
          <w:sz w:val="28"/>
          <w:szCs w:val="28"/>
          <w:lang w:eastAsia="ru-RU"/>
        </w:rPr>
        <w:t>язки</w:t>
      </w:r>
      <w:proofErr w:type="spellEnd"/>
      <w:r w:rsidRPr="00217C82">
        <w:rPr>
          <w:rFonts w:ascii="Times New Roman" w:hAnsi="Times New Roman" w:cs="Times New Roman"/>
          <w:color w:val="auto"/>
          <w:sz w:val="28"/>
          <w:szCs w:val="28"/>
          <w:lang w:eastAsia="ru-RU"/>
        </w:rPr>
        <w:t>, н</w:t>
      </w:r>
      <w:r w:rsidRPr="00217C82">
        <w:rPr>
          <w:rFonts w:ascii="Times New Roman" w:hAnsi="Times New Roman" w:cs="Times New Roman"/>
          <w:color w:val="auto"/>
          <w:sz w:val="28"/>
          <w:szCs w:val="28"/>
          <w:lang w:val="ru-RU" w:eastAsia="ru-RU"/>
        </w:rPr>
        <w:t xml:space="preserve">е </w:t>
      </w:r>
      <w:proofErr w:type="spellStart"/>
      <w:r w:rsidRPr="00217C82">
        <w:rPr>
          <w:rFonts w:ascii="Times New Roman" w:hAnsi="Times New Roman" w:cs="Times New Roman"/>
          <w:color w:val="auto"/>
          <w:sz w:val="28"/>
          <w:szCs w:val="28"/>
          <w:lang w:val="ru-RU" w:eastAsia="ru-RU"/>
        </w:rPr>
        <w:t>вносити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самовільно </w:t>
      </w:r>
      <w:proofErr w:type="spellStart"/>
      <w:r w:rsidRPr="00217C82">
        <w:rPr>
          <w:rFonts w:ascii="Times New Roman" w:hAnsi="Times New Roman" w:cs="Times New Roman"/>
          <w:color w:val="auto"/>
          <w:sz w:val="28"/>
          <w:szCs w:val="28"/>
          <w:lang w:val="ru-RU" w:eastAsia="ru-RU"/>
        </w:rPr>
        <w:t>доповнення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зміни</w:t>
      </w:r>
      <w:proofErr w:type="spellEnd"/>
      <w:r w:rsidRPr="00217C82">
        <w:rPr>
          <w:rFonts w:ascii="Times New Roman" w:hAnsi="Times New Roman" w:cs="Times New Roman"/>
          <w:color w:val="auto"/>
          <w:sz w:val="28"/>
          <w:szCs w:val="28"/>
          <w:lang w:eastAsia="ru-RU"/>
        </w:rPr>
        <w:t xml:space="preserve">. У разі необхідності </w:t>
      </w:r>
      <w:proofErr w:type="spellStart"/>
      <w:r w:rsidRPr="00217C82">
        <w:rPr>
          <w:rFonts w:ascii="Times New Roman" w:hAnsi="Times New Roman" w:cs="Times New Roman"/>
          <w:color w:val="auto"/>
          <w:sz w:val="28"/>
          <w:szCs w:val="28"/>
          <w:lang w:val="ru-RU" w:eastAsia="ru-RU"/>
        </w:rPr>
        <w:t>попередньо</w:t>
      </w:r>
      <w:proofErr w:type="spellEnd"/>
      <w:r w:rsidRPr="00217C82">
        <w:rPr>
          <w:rFonts w:ascii="Times New Roman" w:hAnsi="Times New Roman" w:cs="Times New Roman"/>
          <w:color w:val="auto"/>
          <w:sz w:val="28"/>
          <w:szCs w:val="28"/>
          <w:lang w:val="ru-RU" w:eastAsia="ru-RU"/>
        </w:rPr>
        <w:t xml:space="preserve"> погод</w:t>
      </w:r>
      <w:proofErr w:type="spellStart"/>
      <w:r w:rsidRPr="00217C82">
        <w:rPr>
          <w:rFonts w:ascii="Times New Roman" w:hAnsi="Times New Roman" w:cs="Times New Roman"/>
          <w:color w:val="auto"/>
          <w:sz w:val="28"/>
          <w:szCs w:val="28"/>
          <w:lang w:eastAsia="ru-RU"/>
        </w:rPr>
        <w:t>ити</w:t>
      </w:r>
      <w:proofErr w:type="spellEnd"/>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з </w:t>
      </w:r>
      <w:proofErr w:type="spellStart"/>
      <w:r w:rsidRPr="00217C82">
        <w:rPr>
          <w:rFonts w:ascii="Times New Roman" w:hAnsi="Times New Roman" w:cs="Times New Roman"/>
          <w:color w:val="auto"/>
          <w:sz w:val="28"/>
          <w:szCs w:val="28"/>
          <w:lang w:val="ru-RU" w:eastAsia="ru-RU"/>
        </w:rPr>
        <w:t>Виконавцем</w:t>
      </w:r>
      <w:proofErr w:type="spellEnd"/>
      <w:r w:rsidRPr="00217C82">
        <w:rPr>
          <w:rFonts w:ascii="Times New Roman" w:hAnsi="Times New Roman" w:cs="Times New Roman"/>
          <w:color w:val="auto"/>
          <w:sz w:val="28"/>
          <w:szCs w:val="28"/>
          <w:lang w:eastAsia="ru-RU"/>
        </w:rPr>
        <w:t xml:space="preserve"> зміни</w:t>
      </w:r>
      <w:r w:rsidRPr="00217C82">
        <w:rPr>
          <w:rFonts w:ascii="Times New Roman" w:hAnsi="Times New Roman" w:cs="Times New Roman"/>
          <w:color w:val="auto"/>
          <w:sz w:val="28"/>
          <w:szCs w:val="28"/>
          <w:lang w:val="ru-RU" w:eastAsia="ru-RU"/>
        </w:rPr>
        <w:t>.</w:t>
      </w:r>
    </w:p>
    <w:p w14:paraId="2CFC6260"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5.3.1</w:t>
      </w:r>
      <w:r w:rsidRPr="00217C82">
        <w:rPr>
          <w:rFonts w:ascii="Times New Roman" w:hAnsi="Times New Roman" w:cs="Times New Roman"/>
          <w:color w:val="auto"/>
          <w:sz w:val="28"/>
          <w:szCs w:val="28"/>
          <w:lang w:eastAsia="ru-RU"/>
        </w:rPr>
        <w:t>1</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proofErr w:type="spellStart"/>
      <w:r w:rsidRPr="00217C82">
        <w:rPr>
          <w:rFonts w:ascii="Times New Roman" w:hAnsi="Times New Roman" w:cs="Times New Roman"/>
          <w:color w:val="auto"/>
          <w:sz w:val="28"/>
          <w:szCs w:val="28"/>
          <w:lang w:val="ru-RU" w:eastAsia="ru-RU"/>
        </w:rPr>
        <w:t>становити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споруду</w:t>
      </w:r>
      <w:r w:rsidRPr="00217C82">
        <w:rPr>
          <w:rFonts w:ascii="Times New Roman" w:hAnsi="Times New Roman" w:cs="Times New Roman"/>
          <w:color w:val="auto"/>
          <w:sz w:val="28"/>
          <w:szCs w:val="28"/>
          <w:lang w:val="ru-RU" w:eastAsia="ru-RU"/>
        </w:rPr>
        <w:t xml:space="preserve"> без </w:t>
      </w:r>
      <w:proofErr w:type="spellStart"/>
      <w:r w:rsidRPr="00217C82">
        <w:rPr>
          <w:rFonts w:ascii="Times New Roman" w:hAnsi="Times New Roman" w:cs="Times New Roman"/>
          <w:color w:val="auto"/>
          <w:sz w:val="28"/>
          <w:szCs w:val="28"/>
          <w:lang w:val="ru-RU" w:eastAsia="ru-RU"/>
        </w:rPr>
        <w:t>пошкодження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w:t>
      </w:r>
      <w:proofErr w:type="spellEnd"/>
      <w:r w:rsidRPr="00217C82">
        <w:rPr>
          <w:rFonts w:ascii="Times New Roman" w:hAnsi="Times New Roman" w:cs="Times New Roman"/>
          <w:color w:val="auto"/>
          <w:sz w:val="28"/>
          <w:szCs w:val="28"/>
          <w:lang w:eastAsia="ru-RU"/>
        </w:rPr>
        <w:t xml:space="preserve">а </w:t>
      </w:r>
      <w:r w:rsidRPr="00217C82">
        <w:rPr>
          <w:rFonts w:ascii="Times New Roman" w:hAnsi="Times New Roman" w:cs="Times New Roman"/>
          <w:color w:val="auto"/>
          <w:sz w:val="28"/>
          <w:szCs w:val="28"/>
          <w:lang w:val="ru-RU" w:eastAsia="ru-RU"/>
        </w:rPr>
        <w:t xml:space="preserve"> благоустрою </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 та зелен</w:t>
      </w:r>
      <w:proofErr w:type="spellStart"/>
      <w:r w:rsidRPr="00217C82">
        <w:rPr>
          <w:rFonts w:ascii="Times New Roman" w:hAnsi="Times New Roman" w:cs="Times New Roman"/>
          <w:color w:val="auto"/>
          <w:sz w:val="28"/>
          <w:szCs w:val="28"/>
          <w:lang w:eastAsia="ru-RU"/>
        </w:rPr>
        <w:t>их</w:t>
      </w:r>
      <w:proofErr w:type="spellEnd"/>
      <w:r w:rsidRPr="00217C82">
        <w:rPr>
          <w:rFonts w:ascii="Times New Roman" w:hAnsi="Times New Roman" w:cs="Times New Roman"/>
          <w:color w:val="auto"/>
          <w:sz w:val="28"/>
          <w:szCs w:val="28"/>
          <w:lang w:eastAsia="ru-RU"/>
        </w:rPr>
        <w:t xml:space="preserve"> насаджень </w:t>
      </w:r>
      <w:r w:rsidRPr="00217C82">
        <w:rPr>
          <w:rFonts w:ascii="Times New Roman" w:hAnsi="Times New Roman" w:cs="Times New Roman"/>
          <w:color w:val="auto"/>
          <w:sz w:val="28"/>
          <w:szCs w:val="28"/>
          <w:lang w:val="ru-RU" w:eastAsia="ru-RU"/>
        </w:rPr>
        <w:t xml:space="preserve">з </w:t>
      </w:r>
      <w:r w:rsidRPr="00217C82">
        <w:rPr>
          <w:rFonts w:ascii="Times New Roman" w:hAnsi="Times New Roman" w:cs="Times New Roman"/>
          <w:color w:val="auto"/>
          <w:sz w:val="28"/>
          <w:szCs w:val="28"/>
          <w:lang w:eastAsia="ru-RU"/>
        </w:rPr>
        <w:t>гарантуванням</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безпеки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населенн</w:t>
      </w:r>
      <w:proofErr w:type="spellEnd"/>
      <w:r w:rsidRPr="00217C82">
        <w:rPr>
          <w:rFonts w:ascii="Times New Roman" w:hAnsi="Times New Roman" w:cs="Times New Roman"/>
          <w:color w:val="auto"/>
          <w:sz w:val="28"/>
          <w:szCs w:val="28"/>
          <w:lang w:eastAsia="ru-RU"/>
        </w:rPr>
        <w:t>я</w:t>
      </w:r>
      <w:r w:rsidRPr="00217C82">
        <w:rPr>
          <w:rFonts w:ascii="Times New Roman" w:hAnsi="Times New Roman" w:cs="Times New Roman"/>
          <w:color w:val="auto"/>
          <w:sz w:val="28"/>
          <w:szCs w:val="28"/>
          <w:lang w:val="ru-RU" w:eastAsia="ru-RU"/>
        </w:rPr>
        <w:t xml:space="preserve"> при </w:t>
      </w:r>
      <w:proofErr w:type="spellStart"/>
      <w:r w:rsidRPr="00217C82">
        <w:rPr>
          <w:rFonts w:ascii="Times New Roman" w:hAnsi="Times New Roman" w:cs="Times New Roman"/>
          <w:color w:val="auto"/>
          <w:sz w:val="28"/>
          <w:szCs w:val="28"/>
          <w:lang w:val="ru-RU" w:eastAsia="ru-RU"/>
        </w:rPr>
        <w:t>під’єднанні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конструкції</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споруди </w:t>
      </w:r>
      <w:r w:rsidRPr="00217C82">
        <w:rPr>
          <w:rFonts w:ascii="Times New Roman" w:hAnsi="Times New Roman" w:cs="Times New Roman"/>
          <w:color w:val="auto"/>
          <w:sz w:val="28"/>
          <w:szCs w:val="28"/>
          <w:lang w:val="ru-RU" w:eastAsia="ru-RU"/>
        </w:rPr>
        <w:t xml:space="preserve">до </w:t>
      </w:r>
      <w:proofErr w:type="spellStart"/>
      <w:r w:rsidRPr="00217C82">
        <w:rPr>
          <w:rFonts w:ascii="Times New Roman" w:hAnsi="Times New Roman" w:cs="Times New Roman"/>
          <w:color w:val="auto"/>
          <w:sz w:val="28"/>
          <w:szCs w:val="28"/>
          <w:lang w:val="ru-RU"/>
        </w:rPr>
        <w:t>відповідних</w:t>
      </w:r>
      <w:proofErr w:type="spellEnd"/>
      <w:r w:rsidRPr="00217C82">
        <w:rPr>
          <w:rFonts w:ascii="Times New Roman" w:hAnsi="Times New Roman" w:cs="Times New Roman"/>
          <w:color w:val="auto"/>
          <w:sz w:val="28"/>
          <w:szCs w:val="28"/>
          <w:lang w:val="ru-RU"/>
        </w:rPr>
        <w:t xml:space="preserve"> </w:t>
      </w:r>
      <w:proofErr w:type="spellStart"/>
      <w:r w:rsidRPr="00217C82">
        <w:rPr>
          <w:rFonts w:ascii="Times New Roman" w:hAnsi="Times New Roman" w:cs="Times New Roman"/>
          <w:color w:val="auto"/>
          <w:sz w:val="28"/>
          <w:szCs w:val="28"/>
          <w:lang w:val="ru-RU"/>
        </w:rPr>
        <w:t>інженерних</w:t>
      </w:r>
      <w:proofErr w:type="spellEnd"/>
      <w:r w:rsidRPr="00217C82">
        <w:rPr>
          <w:rFonts w:ascii="Times New Roman" w:hAnsi="Times New Roman" w:cs="Times New Roman"/>
          <w:color w:val="auto"/>
          <w:sz w:val="28"/>
          <w:szCs w:val="28"/>
          <w:lang w:val="ru-RU"/>
        </w:rPr>
        <w:t xml:space="preserve"> мереж</w:t>
      </w:r>
      <w:r w:rsidRPr="00217C82">
        <w:rPr>
          <w:rFonts w:ascii="Times New Roman" w:hAnsi="Times New Roman" w:cs="Times New Roman"/>
          <w:color w:val="auto"/>
          <w:sz w:val="28"/>
          <w:szCs w:val="28"/>
          <w:lang w:val="ru-RU" w:eastAsia="ru-RU"/>
        </w:rPr>
        <w:t xml:space="preserve"> з </w:t>
      </w:r>
      <w:proofErr w:type="spellStart"/>
      <w:r w:rsidRPr="00217C82">
        <w:rPr>
          <w:rFonts w:ascii="Times New Roman" w:hAnsi="Times New Roman" w:cs="Times New Roman"/>
          <w:color w:val="auto"/>
          <w:sz w:val="28"/>
          <w:szCs w:val="28"/>
          <w:lang w:val="ru-RU" w:eastAsia="ru-RU"/>
        </w:rPr>
        <w:t>дотриманням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вимог</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чинного законодавства</w:t>
      </w:r>
      <w:r w:rsidRPr="00217C82">
        <w:rPr>
          <w:rFonts w:ascii="Times New Roman" w:hAnsi="Times New Roman" w:cs="Times New Roman"/>
          <w:color w:val="auto"/>
          <w:sz w:val="28"/>
          <w:szCs w:val="28"/>
          <w:lang w:val="ru-RU" w:eastAsia="ru-RU"/>
        </w:rPr>
        <w:t>.</w:t>
      </w:r>
    </w:p>
    <w:p w14:paraId="6956D54A"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5.3.1</w:t>
      </w:r>
      <w:r w:rsidRPr="00217C82">
        <w:rPr>
          <w:rFonts w:ascii="Times New Roman" w:hAnsi="Times New Roman" w:cs="Times New Roman"/>
          <w:color w:val="auto"/>
          <w:sz w:val="28"/>
          <w:szCs w:val="28"/>
          <w:lang w:eastAsia="ru-RU"/>
        </w:rPr>
        <w:t>2</w:t>
      </w:r>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тижневий</w:t>
      </w:r>
      <w:proofErr w:type="spellEnd"/>
      <w:r w:rsidRPr="00217C82">
        <w:rPr>
          <w:rFonts w:ascii="Times New Roman" w:hAnsi="Times New Roman" w:cs="Times New Roman"/>
          <w:color w:val="auto"/>
          <w:sz w:val="28"/>
          <w:szCs w:val="28"/>
          <w:lang w:val="ru-RU" w:eastAsia="ru-RU"/>
        </w:rPr>
        <w:t xml:space="preserve"> строк </w:t>
      </w:r>
      <w:proofErr w:type="spellStart"/>
      <w:r w:rsidRPr="00217C82">
        <w:rPr>
          <w:rFonts w:ascii="Times New Roman" w:hAnsi="Times New Roman" w:cs="Times New Roman"/>
          <w:color w:val="auto"/>
          <w:sz w:val="28"/>
          <w:szCs w:val="28"/>
          <w:lang w:val="ru-RU" w:eastAsia="ru-RU"/>
        </w:rPr>
        <w:t>рекомендованим</w:t>
      </w:r>
      <w:proofErr w:type="spellEnd"/>
      <w:r w:rsidRPr="00217C82">
        <w:rPr>
          <w:rFonts w:ascii="Times New Roman" w:hAnsi="Times New Roman" w:cs="Times New Roman"/>
          <w:color w:val="auto"/>
          <w:sz w:val="28"/>
          <w:szCs w:val="28"/>
          <w:lang w:val="ru-RU" w:eastAsia="ru-RU"/>
        </w:rPr>
        <w:t xml:space="preserve"> листом з </w:t>
      </w:r>
      <w:proofErr w:type="spellStart"/>
      <w:r w:rsidRPr="00217C82">
        <w:rPr>
          <w:rFonts w:ascii="Times New Roman" w:hAnsi="Times New Roman" w:cs="Times New Roman"/>
          <w:color w:val="auto"/>
          <w:sz w:val="28"/>
          <w:szCs w:val="28"/>
          <w:lang w:val="ru-RU" w:eastAsia="ru-RU"/>
        </w:rPr>
        <w:t>повідомленням</w:t>
      </w:r>
      <w:proofErr w:type="spellEnd"/>
      <w:r w:rsidRPr="00217C82">
        <w:rPr>
          <w:rFonts w:ascii="Times New Roman" w:hAnsi="Times New Roman" w:cs="Times New Roman"/>
          <w:color w:val="auto"/>
          <w:sz w:val="28"/>
          <w:szCs w:val="28"/>
          <w:lang w:val="ru-RU" w:eastAsia="ru-RU"/>
        </w:rPr>
        <w:t xml:space="preserve"> про </w:t>
      </w:r>
      <w:proofErr w:type="spellStart"/>
      <w:r w:rsidRPr="00217C82">
        <w:rPr>
          <w:rFonts w:ascii="Times New Roman" w:hAnsi="Times New Roman" w:cs="Times New Roman"/>
          <w:color w:val="auto"/>
          <w:sz w:val="28"/>
          <w:szCs w:val="28"/>
          <w:lang w:val="ru-RU" w:eastAsia="ru-RU"/>
        </w:rPr>
        <w:t>вручення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інформувати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Виконавця</w:t>
      </w:r>
      <w:proofErr w:type="spellEnd"/>
      <w:r w:rsidRPr="00217C82">
        <w:rPr>
          <w:rFonts w:ascii="Times New Roman" w:hAnsi="Times New Roman" w:cs="Times New Roman"/>
          <w:color w:val="auto"/>
          <w:sz w:val="28"/>
          <w:szCs w:val="28"/>
          <w:lang w:val="ru-RU" w:eastAsia="ru-RU"/>
        </w:rPr>
        <w:t xml:space="preserve"> про </w:t>
      </w:r>
      <w:proofErr w:type="spellStart"/>
      <w:r w:rsidRPr="00217C82">
        <w:rPr>
          <w:rFonts w:ascii="Times New Roman" w:hAnsi="Times New Roman" w:cs="Times New Roman"/>
          <w:color w:val="auto"/>
          <w:sz w:val="28"/>
          <w:szCs w:val="28"/>
          <w:lang w:val="ru-RU" w:eastAsia="ru-RU"/>
        </w:rPr>
        <w:t>змін</w:t>
      </w:r>
      <w:proofErr w:type="spellEnd"/>
      <w:r w:rsidRPr="00217C82">
        <w:rPr>
          <w:rFonts w:ascii="Times New Roman" w:hAnsi="Times New Roman" w:cs="Times New Roman"/>
          <w:color w:val="auto"/>
          <w:sz w:val="28"/>
          <w:szCs w:val="28"/>
          <w:lang w:eastAsia="ru-RU"/>
        </w:rPr>
        <w:t>и</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адреси</w:t>
      </w:r>
      <w:proofErr w:type="spellEnd"/>
      <w:r w:rsidRPr="00217C82">
        <w:rPr>
          <w:rFonts w:ascii="Times New Roman" w:hAnsi="Times New Roman" w:cs="Times New Roman"/>
          <w:color w:val="auto"/>
          <w:sz w:val="28"/>
          <w:szCs w:val="28"/>
          <w:lang w:val="ru-RU" w:eastAsia="ru-RU"/>
        </w:rPr>
        <w:t xml:space="preserve"> для </w:t>
      </w:r>
      <w:proofErr w:type="spellStart"/>
      <w:r w:rsidRPr="00217C82">
        <w:rPr>
          <w:rFonts w:ascii="Times New Roman" w:hAnsi="Times New Roman" w:cs="Times New Roman"/>
          <w:color w:val="auto"/>
          <w:sz w:val="28"/>
          <w:szCs w:val="28"/>
          <w:lang w:val="ru-RU" w:eastAsia="ru-RU"/>
        </w:rPr>
        <w:t>листування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банківського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рахунку</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найменування </w:t>
      </w:r>
      <w:proofErr w:type="spellStart"/>
      <w:r w:rsidRPr="00217C82">
        <w:rPr>
          <w:rFonts w:ascii="Times New Roman" w:hAnsi="Times New Roman" w:cs="Times New Roman"/>
          <w:color w:val="auto"/>
          <w:sz w:val="28"/>
          <w:szCs w:val="28"/>
          <w:lang w:eastAsia="ru-RU"/>
        </w:rPr>
        <w:t>суб</w:t>
      </w:r>
      <w:proofErr w:type="spellEnd"/>
      <w:r w:rsidRPr="00217C82">
        <w:rPr>
          <w:rFonts w:ascii="Times New Roman" w:hAnsi="Times New Roman" w:cs="Times New Roman"/>
          <w:color w:val="auto"/>
          <w:sz w:val="28"/>
          <w:szCs w:val="28"/>
          <w:lang w:val="ru-RU" w:eastAsia="ru-RU"/>
        </w:rPr>
        <w:t>’</w:t>
      </w:r>
      <w:proofErr w:type="spellStart"/>
      <w:r w:rsidRPr="00217C82">
        <w:rPr>
          <w:rFonts w:ascii="Times New Roman" w:hAnsi="Times New Roman" w:cs="Times New Roman"/>
          <w:color w:val="auto"/>
          <w:sz w:val="28"/>
          <w:szCs w:val="28"/>
          <w:lang w:eastAsia="ru-RU"/>
        </w:rPr>
        <w:t>єкта</w:t>
      </w:r>
      <w:proofErr w:type="spellEnd"/>
      <w:r w:rsidRPr="00217C82">
        <w:rPr>
          <w:rFonts w:ascii="Times New Roman" w:hAnsi="Times New Roman" w:cs="Times New Roman"/>
          <w:color w:val="auto"/>
          <w:sz w:val="28"/>
          <w:szCs w:val="28"/>
          <w:lang w:eastAsia="ru-RU"/>
        </w:rPr>
        <w:t xml:space="preserve"> господарювання</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про </w:t>
      </w:r>
      <w:proofErr w:type="spellStart"/>
      <w:r w:rsidRPr="00217C82">
        <w:rPr>
          <w:rFonts w:ascii="Times New Roman" w:hAnsi="Times New Roman" w:cs="Times New Roman"/>
          <w:color w:val="auto"/>
          <w:sz w:val="28"/>
          <w:szCs w:val="28"/>
          <w:lang w:val="ru-RU" w:eastAsia="ru-RU"/>
        </w:rPr>
        <w:t>припинення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господарської </w:t>
      </w:r>
      <w:proofErr w:type="spellStart"/>
      <w:r w:rsidRPr="00217C82">
        <w:rPr>
          <w:rFonts w:ascii="Times New Roman" w:hAnsi="Times New Roman" w:cs="Times New Roman"/>
          <w:color w:val="auto"/>
          <w:sz w:val="28"/>
          <w:szCs w:val="28"/>
          <w:lang w:val="ru-RU" w:eastAsia="ru-RU"/>
        </w:rPr>
        <w:t>діяльності</w:t>
      </w:r>
      <w:proofErr w:type="spellEnd"/>
      <w:r w:rsidRPr="00217C82">
        <w:rPr>
          <w:rFonts w:ascii="Times New Roman" w:hAnsi="Times New Roman" w:cs="Times New Roman"/>
          <w:color w:val="auto"/>
          <w:sz w:val="28"/>
          <w:szCs w:val="28"/>
          <w:lang w:val="ru-RU" w:eastAsia="ru-RU"/>
        </w:rPr>
        <w:t>.</w:t>
      </w:r>
    </w:p>
    <w:p w14:paraId="43415E9C"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5.3.1</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Протягом</w:t>
      </w:r>
      <w:proofErr w:type="spellEnd"/>
      <w:r w:rsidRPr="00217C82">
        <w:rPr>
          <w:rFonts w:ascii="Times New Roman" w:hAnsi="Times New Roman" w:cs="Times New Roman"/>
          <w:color w:val="auto"/>
          <w:sz w:val="28"/>
          <w:szCs w:val="28"/>
          <w:lang w:val="ru-RU" w:eastAsia="ru-RU"/>
        </w:rPr>
        <w:t xml:space="preserve"> 10 </w:t>
      </w:r>
      <w:proofErr w:type="spellStart"/>
      <w:r w:rsidRPr="00217C82">
        <w:rPr>
          <w:rFonts w:ascii="Times New Roman" w:hAnsi="Times New Roman" w:cs="Times New Roman"/>
          <w:color w:val="auto"/>
          <w:sz w:val="28"/>
          <w:szCs w:val="28"/>
          <w:lang w:val="ru-RU" w:eastAsia="ru-RU"/>
        </w:rPr>
        <w:t>календарних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днів</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після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припинення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дії</w:t>
      </w:r>
      <w:proofErr w:type="spellEnd"/>
      <w:r w:rsidRPr="00217C82">
        <w:rPr>
          <w:rFonts w:ascii="Times New Roman" w:hAnsi="Times New Roman" w:cs="Times New Roman"/>
          <w:color w:val="auto"/>
          <w:sz w:val="28"/>
          <w:szCs w:val="28"/>
          <w:lang w:val="ru-RU" w:eastAsia="ru-RU"/>
        </w:rPr>
        <w:t xml:space="preserve"> Договору з будь-</w:t>
      </w:r>
      <w:proofErr w:type="spellStart"/>
      <w:r w:rsidRPr="00217C82">
        <w:rPr>
          <w:rFonts w:ascii="Times New Roman" w:hAnsi="Times New Roman" w:cs="Times New Roman"/>
          <w:color w:val="auto"/>
          <w:sz w:val="28"/>
          <w:szCs w:val="28"/>
          <w:lang w:val="ru-RU" w:eastAsia="ru-RU"/>
        </w:rPr>
        <w:t>яких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підстав</w:t>
      </w:r>
      <w:proofErr w:type="spellEnd"/>
      <w:r w:rsidRPr="00217C82">
        <w:rPr>
          <w:rFonts w:ascii="Times New Roman" w:hAnsi="Times New Roman" w:cs="Times New Roman"/>
          <w:color w:val="auto"/>
          <w:sz w:val="28"/>
          <w:szCs w:val="28"/>
          <w:lang w:eastAsia="ru-RU"/>
        </w:rPr>
        <w:t xml:space="preserve"> власним коштом </w:t>
      </w:r>
      <w:proofErr w:type="spellStart"/>
      <w:r w:rsidRPr="00217C82">
        <w:rPr>
          <w:rFonts w:ascii="Times New Roman" w:hAnsi="Times New Roman" w:cs="Times New Roman"/>
          <w:color w:val="auto"/>
          <w:sz w:val="28"/>
          <w:szCs w:val="28"/>
          <w:lang w:val="ru-RU" w:eastAsia="ru-RU"/>
        </w:rPr>
        <w:t>демонтувати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споруду</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звільнити</w:t>
      </w:r>
      <w:proofErr w:type="spellEnd"/>
      <w:r w:rsidRPr="00217C82">
        <w:rPr>
          <w:rFonts w:ascii="Times New Roman" w:hAnsi="Times New Roman" w:cs="Times New Roman"/>
          <w:color w:val="auto"/>
          <w:sz w:val="28"/>
          <w:szCs w:val="28"/>
          <w:lang w:val="ru-RU" w:eastAsia="ru-RU"/>
        </w:rPr>
        <w:t xml:space="preserve"> та </w:t>
      </w:r>
      <w:proofErr w:type="spellStart"/>
      <w:r w:rsidRPr="00217C82">
        <w:rPr>
          <w:rFonts w:ascii="Times New Roman" w:hAnsi="Times New Roman" w:cs="Times New Roman"/>
          <w:color w:val="auto"/>
          <w:sz w:val="28"/>
          <w:szCs w:val="28"/>
          <w:lang w:val="ru-RU" w:eastAsia="ru-RU"/>
        </w:rPr>
        <w:t>передати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Виконавцю</w:t>
      </w:r>
      <w:proofErr w:type="spellEnd"/>
      <w:r w:rsidRPr="00217C82">
        <w:rPr>
          <w:rFonts w:ascii="Times New Roman" w:hAnsi="Times New Roman" w:cs="Times New Roman"/>
          <w:color w:val="auto"/>
          <w:sz w:val="28"/>
          <w:szCs w:val="28"/>
          <w:lang w:eastAsia="ru-RU"/>
        </w:rPr>
        <w:t xml:space="preserve">  за актом  приймання-передачі</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w:t>
      </w:r>
      <w:proofErr w:type="spellEnd"/>
      <w:r w:rsidRPr="00217C82">
        <w:rPr>
          <w:rFonts w:ascii="Times New Roman" w:hAnsi="Times New Roman" w:cs="Times New Roman"/>
          <w:color w:val="auto"/>
          <w:sz w:val="28"/>
          <w:szCs w:val="28"/>
          <w:lang w:val="ru-RU" w:eastAsia="ru-RU"/>
        </w:rPr>
        <w:t xml:space="preserve"> благоустрою з </w:t>
      </w:r>
      <w:r w:rsidRPr="00217C82">
        <w:rPr>
          <w:rFonts w:ascii="Times New Roman" w:hAnsi="Times New Roman" w:cs="Times New Roman"/>
          <w:color w:val="auto"/>
          <w:sz w:val="28"/>
          <w:szCs w:val="28"/>
          <w:lang w:eastAsia="ru-RU"/>
        </w:rPr>
        <w:t xml:space="preserve">відновленням його попереднього </w:t>
      </w:r>
      <w:r w:rsidRPr="00217C82">
        <w:rPr>
          <w:rFonts w:ascii="Times New Roman" w:hAnsi="Times New Roman" w:cs="Times New Roman"/>
          <w:color w:val="auto"/>
          <w:sz w:val="28"/>
          <w:szCs w:val="28"/>
          <w:lang w:val="ru-RU" w:eastAsia="ru-RU"/>
        </w:rPr>
        <w:t>стан</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w:t>
      </w:r>
    </w:p>
    <w:p w14:paraId="3DD761A3" w14:textId="77777777" w:rsidR="00217C82" w:rsidRPr="00217C82" w:rsidRDefault="00217C82" w:rsidP="00217C82">
      <w:pPr>
        <w:widowControl/>
        <w:spacing w:line="247" w:lineRule="auto"/>
        <w:ind w:firstLine="709"/>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5.4.</w:t>
      </w:r>
      <w:r w:rsidRPr="00217C82">
        <w:rPr>
          <w:rFonts w:ascii="Times New Roman" w:hAnsi="Times New Roman" w:cs="Times New Roman"/>
          <w:color w:val="auto"/>
          <w:sz w:val="28"/>
          <w:szCs w:val="28"/>
          <w:lang w:eastAsia="ru-RU"/>
        </w:rPr>
        <w:t xml:space="preserve"> Користувач</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має</w:t>
      </w:r>
      <w:proofErr w:type="spellEnd"/>
      <w:r w:rsidRPr="00217C82">
        <w:rPr>
          <w:rFonts w:ascii="Times New Roman" w:hAnsi="Times New Roman" w:cs="Times New Roman"/>
          <w:color w:val="auto"/>
          <w:sz w:val="28"/>
          <w:szCs w:val="28"/>
          <w:lang w:val="ru-RU" w:eastAsia="ru-RU"/>
        </w:rPr>
        <w:t xml:space="preserve"> право</w:t>
      </w:r>
      <w:r w:rsidRPr="00217C82">
        <w:rPr>
          <w:rFonts w:ascii="Times New Roman" w:hAnsi="Times New Roman" w:cs="Times New Roman"/>
          <w:color w:val="auto"/>
          <w:sz w:val="28"/>
          <w:szCs w:val="28"/>
          <w:lang w:eastAsia="ru-RU"/>
        </w:rPr>
        <w:t xml:space="preserve"> за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належно</w:t>
      </w:r>
      <w:proofErr w:type="spellEnd"/>
      <w:r w:rsidRPr="00217C82">
        <w:rPr>
          <w:rFonts w:ascii="Times New Roman" w:hAnsi="Times New Roman" w:cs="Times New Roman"/>
          <w:color w:val="auto"/>
          <w:sz w:val="28"/>
          <w:szCs w:val="28"/>
          <w:lang w:eastAsia="ru-RU"/>
        </w:rPr>
        <w:t>го</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виконанн</w:t>
      </w:r>
      <w:proofErr w:type="spellEnd"/>
      <w:r w:rsidRPr="00217C82">
        <w:rPr>
          <w:rFonts w:ascii="Times New Roman" w:hAnsi="Times New Roman" w:cs="Times New Roman"/>
          <w:color w:val="auto"/>
          <w:sz w:val="28"/>
          <w:szCs w:val="28"/>
          <w:lang w:eastAsia="ru-RU"/>
        </w:rPr>
        <w:t>я</w:t>
      </w:r>
      <w:r w:rsidRPr="00217C82">
        <w:rPr>
          <w:rFonts w:ascii="Times New Roman" w:hAnsi="Times New Roman" w:cs="Times New Roman"/>
          <w:color w:val="auto"/>
          <w:sz w:val="28"/>
          <w:szCs w:val="28"/>
          <w:lang w:val="ru-RU" w:eastAsia="ru-RU"/>
        </w:rPr>
        <w:t xml:space="preserve"> умов Договору на </w:t>
      </w:r>
      <w:proofErr w:type="spellStart"/>
      <w:r w:rsidRPr="00217C82">
        <w:rPr>
          <w:rFonts w:ascii="Times New Roman" w:hAnsi="Times New Roman" w:cs="Times New Roman"/>
          <w:color w:val="auto"/>
          <w:sz w:val="28"/>
          <w:szCs w:val="28"/>
          <w:lang w:val="ru-RU" w:eastAsia="ru-RU"/>
        </w:rPr>
        <w:t>продовження</w:t>
      </w:r>
      <w:proofErr w:type="spellEnd"/>
      <w:r w:rsidRPr="00217C82">
        <w:rPr>
          <w:rFonts w:ascii="Times New Roman" w:hAnsi="Times New Roman" w:cs="Times New Roman"/>
          <w:color w:val="auto"/>
          <w:sz w:val="28"/>
          <w:szCs w:val="28"/>
          <w:lang w:val="ru-RU" w:eastAsia="ru-RU"/>
        </w:rPr>
        <w:t xml:space="preserve"> строку </w:t>
      </w:r>
      <w:r w:rsidRPr="00217C82">
        <w:rPr>
          <w:rFonts w:ascii="Times New Roman" w:hAnsi="Times New Roman" w:cs="Times New Roman"/>
          <w:color w:val="auto"/>
          <w:sz w:val="28"/>
          <w:szCs w:val="28"/>
          <w:lang w:eastAsia="ru-RU"/>
        </w:rPr>
        <w:t xml:space="preserve">його </w:t>
      </w:r>
      <w:proofErr w:type="spellStart"/>
      <w:r w:rsidRPr="00217C82">
        <w:rPr>
          <w:rFonts w:ascii="Times New Roman" w:hAnsi="Times New Roman" w:cs="Times New Roman"/>
          <w:color w:val="auto"/>
          <w:sz w:val="28"/>
          <w:szCs w:val="28"/>
          <w:lang w:val="ru-RU" w:eastAsia="ru-RU"/>
        </w:rPr>
        <w:t>дії</w:t>
      </w:r>
      <w:proofErr w:type="spellEnd"/>
      <w:r w:rsidRPr="00217C82">
        <w:rPr>
          <w:rFonts w:ascii="Times New Roman" w:hAnsi="Times New Roman" w:cs="Times New Roman"/>
          <w:color w:val="auto"/>
          <w:sz w:val="28"/>
          <w:szCs w:val="28"/>
          <w:lang w:val="ru-RU" w:eastAsia="ru-RU"/>
        </w:rPr>
        <w:t>.</w:t>
      </w:r>
    </w:p>
    <w:p w14:paraId="0AC97153" w14:textId="77777777" w:rsidR="00217C82" w:rsidRPr="00217C82" w:rsidRDefault="00217C82" w:rsidP="00217C82">
      <w:pPr>
        <w:widowControl/>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eastAsia="ru-RU"/>
        </w:rPr>
        <w:t>6</w:t>
      </w:r>
      <w:r w:rsidRPr="00217C82">
        <w:rPr>
          <w:rFonts w:ascii="Times New Roman" w:hAnsi="Times New Roman" w:cs="Times New Roman"/>
          <w:b/>
          <w:i/>
          <w:color w:val="auto"/>
          <w:sz w:val="28"/>
          <w:szCs w:val="28"/>
          <w:lang w:val="ru-RU" w:eastAsia="ru-RU"/>
        </w:rPr>
        <w:t xml:space="preserve">. Строк </w:t>
      </w:r>
      <w:proofErr w:type="spellStart"/>
      <w:r w:rsidRPr="00217C82">
        <w:rPr>
          <w:rFonts w:ascii="Times New Roman" w:hAnsi="Times New Roman" w:cs="Times New Roman"/>
          <w:b/>
          <w:i/>
          <w:color w:val="auto"/>
          <w:sz w:val="28"/>
          <w:szCs w:val="28"/>
          <w:lang w:val="ru-RU" w:eastAsia="ru-RU"/>
        </w:rPr>
        <w:t>дії</w:t>
      </w:r>
      <w:proofErr w:type="spellEnd"/>
      <w:r w:rsidRPr="00217C82">
        <w:rPr>
          <w:rFonts w:ascii="Times New Roman" w:hAnsi="Times New Roman" w:cs="Times New Roman"/>
          <w:b/>
          <w:i/>
          <w:color w:val="auto"/>
          <w:sz w:val="28"/>
          <w:szCs w:val="28"/>
          <w:lang w:val="ru-RU" w:eastAsia="ru-RU"/>
        </w:rPr>
        <w:t xml:space="preserve"> Договору</w:t>
      </w:r>
    </w:p>
    <w:p w14:paraId="6D0D3F16"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6</w:t>
      </w:r>
      <w:r w:rsidRPr="00217C82">
        <w:rPr>
          <w:rFonts w:ascii="Times New Roman" w:hAnsi="Times New Roman" w:cs="Times New Roman"/>
          <w:color w:val="auto"/>
          <w:sz w:val="28"/>
          <w:szCs w:val="28"/>
          <w:lang w:val="ru-RU" w:eastAsia="ru-RU"/>
        </w:rPr>
        <w:t xml:space="preserve">.1. </w:t>
      </w:r>
      <w:proofErr w:type="spellStart"/>
      <w:r w:rsidRPr="00217C82">
        <w:rPr>
          <w:rFonts w:ascii="Times New Roman" w:hAnsi="Times New Roman" w:cs="Times New Roman"/>
          <w:color w:val="auto"/>
          <w:sz w:val="28"/>
          <w:szCs w:val="28"/>
          <w:lang w:val="ru-RU" w:eastAsia="ru-RU"/>
        </w:rPr>
        <w:t>Договір</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набуває</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чинності</w:t>
      </w:r>
      <w:proofErr w:type="spellEnd"/>
      <w:r w:rsidRPr="00217C82">
        <w:rPr>
          <w:rFonts w:ascii="Times New Roman" w:hAnsi="Times New Roman" w:cs="Times New Roman"/>
          <w:color w:val="auto"/>
          <w:sz w:val="28"/>
          <w:szCs w:val="28"/>
          <w:lang w:val="ru-RU" w:eastAsia="ru-RU"/>
        </w:rPr>
        <w:t xml:space="preserve"> з дня </w:t>
      </w:r>
      <w:proofErr w:type="spellStart"/>
      <w:r w:rsidRPr="00217C82">
        <w:rPr>
          <w:rFonts w:ascii="Times New Roman" w:hAnsi="Times New Roman" w:cs="Times New Roman"/>
          <w:color w:val="auto"/>
          <w:sz w:val="28"/>
          <w:szCs w:val="28"/>
          <w:lang w:val="ru-RU" w:eastAsia="ru-RU"/>
        </w:rPr>
        <w:t>його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підписання</w:t>
      </w:r>
      <w:proofErr w:type="spellEnd"/>
      <w:r w:rsidRPr="00217C82">
        <w:rPr>
          <w:rFonts w:ascii="Times New Roman" w:hAnsi="Times New Roman" w:cs="Times New Roman"/>
          <w:color w:val="auto"/>
          <w:sz w:val="28"/>
          <w:szCs w:val="28"/>
          <w:lang w:val="ru-RU" w:eastAsia="ru-RU"/>
        </w:rPr>
        <w:t xml:space="preserve"> Сторонами та </w:t>
      </w:r>
      <w:proofErr w:type="spellStart"/>
      <w:r w:rsidRPr="00217C82">
        <w:rPr>
          <w:rFonts w:ascii="Times New Roman" w:hAnsi="Times New Roman" w:cs="Times New Roman"/>
          <w:color w:val="auto"/>
          <w:sz w:val="28"/>
          <w:szCs w:val="28"/>
          <w:lang w:val="ru-RU" w:eastAsia="ru-RU"/>
        </w:rPr>
        <w:t>діє</w:t>
      </w:r>
      <w:proofErr w:type="spellEnd"/>
      <w:r w:rsidRPr="00217C82">
        <w:rPr>
          <w:rFonts w:ascii="Times New Roman" w:hAnsi="Times New Roman" w:cs="Times New Roman"/>
          <w:color w:val="auto"/>
          <w:sz w:val="28"/>
          <w:szCs w:val="28"/>
          <w:lang w:val="ru-RU" w:eastAsia="ru-RU"/>
        </w:rPr>
        <w:t xml:space="preserve"> до «___» ______________20___</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р.</w:t>
      </w:r>
    </w:p>
    <w:p w14:paraId="303A2934"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6</w:t>
      </w:r>
      <w:r w:rsidRPr="00217C82">
        <w:rPr>
          <w:rFonts w:ascii="Times New Roman" w:hAnsi="Times New Roman" w:cs="Times New Roman"/>
          <w:color w:val="auto"/>
          <w:sz w:val="28"/>
          <w:szCs w:val="28"/>
          <w:lang w:val="ru-RU" w:eastAsia="ru-RU"/>
        </w:rPr>
        <w:t xml:space="preserve">.2. Право </w:t>
      </w:r>
      <w:proofErr w:type="spellStart"/>
      <w:r w:rsidRPr="00217C82">
        <w:rPr>
          <w:rFonts w:ascii="Times New Roman" w:hAnsi="Times New Roman" w:cs="Times New Roman"/>
          <w:color w:val="auto"/>
          <w:sz w:val="28"/>
          <w:szCs w:val="28"/>
          <w:lang w:val="ru-RU" w:eastAsia="ru-RU"/>
        </w:rPr>
        <w:t>експлуатації</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лемента</w:t>
      </w:r>
      <w:proofErr w:type="spellEnd"/>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виникає</w:t>
      </w:r>
      <w:proofErr w:type="spellEnd"/>
      <w:r w:rsidRPr="00217C82">
        <w:rPr>
          <w:rFonts w:ascii="Times New Roman" w:hAnsi="Times New Roman" w:cs="Times New Roman"/>
          <w:color w:val="auto"/>
          <w:sz w:val="28"/>
          <w:szCs w:val="28"/>
          <w:lang w:val="ru-RU" w:eastAsia="ru-RU"/>
        </w:rPr>
        <w:t xml:space="preserve"> в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xml:space="preserve">а </w:t>
      </w:r>
      <w:proofErr w:type="spellStart"/>
      <w:r w:rsidRPr="00217C82">
        <w:rPr>
          <w:rFonts w:ascii="Times New Roman" w:hAnsi="Times New Roman" w:cs="Times New Roman"/>
          <w:color w:val="auto"/>
          <w:sz w:val="28"/>
          <w:szCs w:val="28"/>
          <w:lang w:val="ru-RU" w:eastAsia="ru-RU"/>
        </w:rPr>
        <w:t>після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укладення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його приймання-передачі та </w:t>
      </w:r>
      <w:r w:rsidRPr="00217C82">
        <w:rPr>
          <w:rFonts w:ascii="Times New Roman" w:hAnsi="Times New Roman" w:cs="Times New Roman"/>
          <w:color w:val="auto"/>
          <w:sz w:val="28"/>
          <w:szCs w:val="28"/>
          <w:lang w:val="ru-RU" w:eastAsia="ru-RU"/>
        </w:rPr>
        <w:t>Договору.</w:t>
      </w:r>
    </w:p>
    <w:p w14:paraId="424B6D42" w14:textId="77777777" w:rsidR="00217C82" w:rsidRPr="00217C82" w:rsidRDefault="00217C82" w:rsidP="00217C82">
      <w:pPr>
        <w:autoSpaceDE w:val="0"/>
        <w:autoSpaceDN w:val="0"/>
        <w:adjustRightInd w:val="0"/>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6.3. </w:t>
      </w:r>
      <w:proofErr w:type="spellStart"/>
      <w:r w:rsidRPr="00217C82">
        <w:rPr>
          <w:rFonts w:ascii="Times New Roman" w:hAnsi="Times New Roman" w:cs="Times New Roman"/>
          <w:color w:val="auto"/>
          <w:sz w:val="28"/>
          <w:szCs w:val="28"/>
          <w:lang w:val="ru-RU" w:eastAsia="ru-RU"/>
        </w:rPr>
        <w:t>Дія</w:t>
      </w:r>
      <w:proofErr w:type="spellEnd"/>
      <w:r w:rsidRPr="00217C82">
        <w:rPr>
          <w:rFonts w:ascii="Times New Roman" w:hAnsi="Times New Roman" w:cs="Times New Roman"/>
          <w:color w:val="auto"/>
          <w:sz w:val="28"/>
          <w:szCs w:val="28"/>
          <w:lang w:val="ru-RU" w:eastAsia="ru-RU"/>
        </w:rPr>
        <w:t xml:space="preserve"> Договору </w:t>
      </w:r>
      <w:proofErr w:type="spellStart"/>
      <w:r w:rsidRPr="00217C82">
        <w:rPr>
          <w:rFonts w:ascii="Times New Roman" w:hAnsi="Times New Roman" w:cs="Times New Roman"/>
          <w:color w:val="auto"/>
          <w:sz w:val="28"/>
          <w:szCs w:val="28"/>
          <w:lang w:val="ru-RU" w:eastAsia="ru-RU"/>
        </w:rPr>
        <w:t>припиняється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в момент закінчення його строку та </w:t>
      </w:r>
      <w:r w:rsidRPr="00217C82">
        <w:rPr>
          <w:rFonts w:ascii="Times New Roman" w:hAnsi="Times New Roman" w:cs="Times New Roman"/>
          <w:color w:val="auto"/>
          <w:sz w:val="28"/>
          <w:szCs w:val="28"/>
          <w:lang w:val="ru-RU" w:eastAsia="ru-RU"/>
        </w:rPr>
        <w:t xml:space="preserve">з </w:t>
      </w:r>
      <w:r w:rsidRPr="00217C82">
        <w:rPr>
          <w:rFonts w:ascii="Times New Roman" w:hAnsi="Times New Roman" w:cs="Times New Roman"/>
          <w:color w:val="auto"/>
          <w:sz w:val="28"/>
          <w:szCs w:val="28"/>
          <w:lang w:eastAsia="ru-RU"/>
        </w:rPr>
        <w:t xml:space="preserve">інших </w:t>
      </w:r>
      <w:proofErr w:type="spellStart"/>
      <w:r w:rsidRPr="00217C82">
        <w:rPr>
          <w:rFonts w:ascii="Times New Roman" w:hAnsi="Times New Roman" w:cs="Times New Roman"/>
          <w:color w:val="auto"/>
          <w:sz w:val="28"/>
          <w:szCs w:val="28"/>
          <w:lang w:val="ru-RU" w:eastAsia="ru-RU"/>
        </w:rPr>
        <w:t>підстав</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proofErr w:type="spellStart"/>
      <w:r w:rsidRPr="00217C82">
        <w:rPr>
          <w:rFonts w:ascii="Times New Roman" w:hAnsi="Times New Roman" w:cs="Times New Roman"/>
          <w:color w:val="auto"/>
          <w:sz w:val="28"/>
          <w:szCs w:val="28"/>
          <w:lang w:val="ru-RU" w:eastAsia="ru-RU"/>
        </w:rPr>
        <w:t>становлених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чинним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законодавством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України</w:t>
      </w:r>
      <w:proofErr w:type="spellEnd"/>
      <w:r w:rsidRPr="00217C82">
        <w:rPr>
          <w:rFonts w:ascii="Times New Roman" w:hAnsi="Times New Roman" w:cs="Times New Roman"/>
          <w:color w:val="auto"/>
          <w:sz w:val="28"/>
          <w:szCs w:val="28"/>
          <w:lang w:eastAsia="ru-RU"/>
        </w:rPr>
        <w:t xml:space="preserve"> і </w:t>
      </w:r>
      <w:r w:rsidRPr="00217C82">
        <w:rPr>
          <w:rFonts w:ascii="Times New Roman" w:hAnsi="Times New Roman" w:cs="Times New Roman"/>
          <w:color w:val="auto"/>
          <w:sz w:val="28"/>
          <w:szCs w:val="28"/>
          <w:lang w:val="ru-RU" w:eastAsia="ru-RU"/>
        </w:rPr>
        <w:t>Договором.</w:t>
      </w:r>
      <w:r w:rsidRPr="00217C82">
        <w:rPr>
          <w:rFonts w:ascii="Times New Roman" w:hAnsi="Times New Roman" w:cs="Times New Roman"/>
          <w:color w:val="auto"/>
          <w:sz w:val="28"/>
          <w:szCs w:val="28"/>
          <w:lang w:eastAsia="ru-RU"/>
        </w:rPr>
        <w:t xml:space="preserve">  </w:t>
      </w:r>
    </w:p>
    <w:p w14:paraId="62AB4DBF" w14:textId="77777777" w:rsidR="00217C82" w:rsidRPr="00217C82" w:rsidRDefault="00217C82" w:rsidP="00217C82">
      <w:pPr>
        <w:widowControl/>
        <w:spacing w:line="235" w:lineRule="auto"/>
        <w:ind w:firstLine="708"/>
        <w:jc w:val="both"/>
        <w:rPr>
          <w:rFonts w:ascii="Times New Roman" w:hAnsi="Times New Roman" w:cs="Times New Roman"/>
          <w:b/>
          <w:color w:val="auto"/>
          <w:sz w:val="28"/>
          <w:szCs w:val="28"/>
          <w:lang w:eastAsia="ru-RU"/>
        </w:rPr>
      </w:pPr>
      <w:r w:rsidRPr="00217C82">
        <w:rPr>
          <w:rFonts w:ascii="Times New Roman" w:hAnsi="Times New Roman" w:cs="Times New Roman"/>
          <w:color w:val="auto"/>
          <w:sz w:val="28"/>
          <w:szCs w:val="28"/>
          <w:lang w:eastAsia="ru-RU"/>
        </w:rPr>
        <w:t xml:space="preserve">6.4. Після закінчення строку дії Договору він може бути подовжений на новий термін. У цьому разі Користувач не пізніше, ніж за один календарний місяць до закінчення строку дії Договору повинен звернутися з відповідною заявою до департаменту регулювання містобудівної діяльності та земельних </w:t>
      </w:r>
      <w:r w:rsidRPr="00217C82">
        <w:rPr>
          <w:rFonts w:ascii="Times New Roman" w:hAnsi="Times New Roman" w:cs="Times New Roman"/>
          <w:color w:val="auto"/>
          <w:sz w:val="28"/>
          <w:szCs w:val="28"/>
          <w:lang w:eastAsia="ru-RU"/>
        </w:rPr>
        <w:lastRenderedPageBreak/>
        <w:t xml:space="preserve">відносин виконкому </w:t>
      </w:r>
      <w:proofErr w:type="spellStart"/>
      <w:r w:rsidRPr="00217C82">
        <w:rPr>
          <w:rFonts w:ascii="Times New Roman" w:hAnsi="Times New Roman" w:cs="Times New Roman"/>
          <w:color w:val="auto"/>
          <w:sz w:val="28"/>
          <w:szCs w:val="28"/>
          <w:lang w:eastAsia="ru-RU"/>
        </w:rPr>
        <w:t>Криворзької</w:t>
      </w:r>
      <w:proofErr w:type="spellEnd"/>
      <w:r w:rsidRPr="00217C82">
        <w:rPr>
          <w:rFonts w:ascii="Times New Roman" w:hAnsi="Times New Roman" w:cs="Times New Roman"/>
          <w:color w:val="auto"/>
          <w:sz w:val="28"/>
          <w:szCs w:val="28"/>
          <w:lang w:eastAsia="ru-RU"/>
        </w:rPr>
        <w:t xml:space="preserve"> міської ради через Центр адміністративних послуг «Віза» виконкому Криворізької  міської  ради.</w:t>
      </w:r>
    </w:p>
    <w:p w14:paraId="60D2913F" w14:textId="77777777" w:rsidR="00217C82" w:rsidRPr="00217C82" w:rsidRDefault="00217C82" w:rsidP="00217C82">
      <w:pPr>
        <w:widowControl/>
        <w:spacing w:line="235" w:lineRule="auto"/>
        <w:ind w:firstLine="708"/>
        <w:jc w:val="both"/>
        <w:rPr>
          <w:rFonts w:ascii="Times New Roman" w:hAnsi="Times New Roman" w:cs="Times New Roman"/>
          <w:b/>
          <w:color w:val="auto"/>
          <w:sz w:val="28"/>
          <w:szCs w:val="28"/>
          <w:lang w:eastAsia="ru-RU"/>
        </w:rPr>
      </w:pPr>
    </w:p>
    <w:p w14:paraId="091AF734" w14:textId="77777777" w:rsidR="00217C82" w:rsidRPr="00217C82" w:rsidRDefault="00217C82" w:rsidP="00217C82">
      <w:pPr>
        <w:widowControl/>
        <w:shd w:val="clear" w:color="auto" w:fill="FFFFFF"/>
        <w:spacing w:line="235" w:lineRule="auto"/>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eastAsia="ru-RU"/>
        </w:rPr>
        <w:t>7</w:t>
      </w:r>
      <w:r w:rsidRPr="00217C82">
        <w:rPr>
          <w:rFonts w:ascii="Times New Roman" w:hAnsi="Times New Roman" w:cs="Times New Roman"/>
          <w:b/>
          <w:i/>
          <w:color w:val="auto"/>
          <w:sz w:val="28"/>
          <w:szCs w:val="28"/>
          <w:lang w:val="ru-RU" w:eastAsia="ru-RU"/>
        </w:rPr>
        <w:t xml:space="preserve">. </w:t>
      </w:r>
      <w:r w:rsidRPr="00217C82">
        <w:rPr>
          <w:rFonts w:ascii="Times New Roman" w:hAnsi="Times New Roman" w:cs="Times New Roman"/>
          <w:b/>
          <w:i/>
          <w:color w:val="auto"/>
          <w:sz w:val="28"/>
          <w:szCs w:val="28"/>
          <w:lang w:eastAsia="ru-RU"/>
        </w:rPr>
        <w:t>У</w:t>
      </w:r>
      <w:proofErr w:type="spellStart"/>
      <w:r w:rsidRPr="00217C82">
        <w:rPr>
          <w:rFonts w:ascii="Times New Roman" w:hAnsi="Times New Roman" w:cs="Times New Roman"/>
          <w:b/>
          <w:i/>
          <w:color w:val="auto"/>
          <w:sz w:val="28"/>
          <w:szCs w:val="28"/>
          <w:lang w:val="ru-RU" w:eastAsia="ru-RU"/>
        </w:rPr>
        <w:t>несення</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змін</w:t>
      </w:r>
      <w:proofErr w:type="spellEnd"/>
      <w:r w:rsidRPr="00217C82">
        <w:rPr>
          <w:rFonts w:ascii="Times New Roman" w:hAnsi="Times New Roman" w:cs="Times New Roman"/>
          <w:b/>
          <w:i/>
          <w:color w:val="auto"/>
          <w:sz w:val="28"/>
          <w:szCs w:val="28"/>
          <w:lang w:val="ru-RU" w:eastAsia="ru-RU"/>
        </w:rPr>
        <w:t xml:space="preserve"> до Договору</w:t>
      </w:r>
    </w:p>
    <w:p w14:paraId="6A8A4D25"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7</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1</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Пропозиції про внесення з</w:t>
      </w:r>
      <w:proofErr w:type="spellStart"/>
      <w:r w:rsidRPr="00217C82">
        <w:rPr>
          <w:rFonts w:ascii="Times New Roman" w:hAnsi="Times New Roman" w:cs="Times New Roman"/>
          <w:color w:val="auto"/>
          <w:sz w:val="28"/>
          <w:szCs w:val="28"/>
          <w:lang w:val="ru-RU" w:eastAsia="ru-RU"/>
        </w:rPr>
        <w:t>мін</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і</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доповнен</w:t>
      </w:r>
      <w:proofErr w:type="spellEnd"/>
      <w:r w:rsidRPr="00217C82">
        <w:rPr>
          <w:rFonts w:ascii="Times New Roman" w:hAnsi="Times New Roman" w:cs="Times New Roman"/>
          <w:color w:val="auto"/>
          <w:sz w:val="28"/>
          <w:szCs w:val="28"/>
          <w:lang w:eastAsia="ru-RU"/>
        </w:rPr>
        <w:t>ь</w:t>
      </w:r>
      <w:r w:rsidRPr="00217C82">
        <w:rPr>
          <w:rFonts w:ascii="Times New Roman" w:hAnsi="Times New Roman" w:cs="Times New Roman"/>
          <w:color w:val="auto"/>
          <w:sz w:val="28"/>
          <w:szCs w:val="28"/>
          <w:lang w:val="ru-RU" w:eastAsia="ru-RU"/>
        </w:rPr>
        <w:t xml:space="preserve"> до Договору </w:t>
      </w:r>
      <w:proofErr w:type="spellStart"/>
      <w:r w:rsidRPr="00217C82">
        <w:rPr>
          <w:rFonts w:ascii="Times New Roman" w:hAnsi="Times New Roman" w:cs="Times New Roman"/>
          <w:color w:val="auto"/>
          <w:sz w:val="28"/>
          <w:szCs w:val="28"/>
          <w:lang w:val="ru-RU" w:eastAsia="ru-RU"/>
        </w:rPr>
        <w:t>розглядаються</w:t>
      </w:r>
      <w:proofErr w:type="spellEnd"/>
      <w:r w:rsidRPr="00217C82">
        <w:rPr>
          <w:rFonts w:ascii="Times New Roman" w:hAnsi="Times New Roman" w:cs="Times New Roman"/>
          <w:color w:val="auto"/>
          <w:sz w:val="28"/>
          <w:szCs w:val="28"/>
          <w:lang w:val="ru-RU" w:eastAsia="ru-RU"/>
        </w:rPr>
        <w:t xml:space="preserve"> Сторонами </w:t>
      </w:r>
      <w:r w:rsidRPr="00217C82">
        <w:rPr>
          <w:rFonts w:ascii="Times New Roman" w:hAnsi="Times New Roman" w:cs="Times New Roman"/>
          <w:color w:val="auto"/>
          <w:sz w:val="28"/>
          <w:szCs w:val="28"/>
          <w:lang w:eastAsia="ru-RU"/>
        </w:rPr>
        <w:t>у</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20-денний </w:t>
      </w:r>
      <w:r w:rsidRPr="00217C82">
        <w:rPr>
          <w:rFonts w:ascii="Times New Roman" w:hAnsi="Times New Roman" w:cs="Times New Roman"/>
          <w:color w:val="auto"/>
          <w:sz w:val="28"/>
          <w:szCs w:val="28"/>
          <w:lang w:val="ru-RU" w:eastAsia="ru-RU"/>
        </w:rPr>
        <w:t xml:space="preserve">строк з дня </w:t>
      </w:r>
      <w:proofErr w:type="spellStart"/>
      <w:r w:rsidRPr="00217C82">
        <w:rPr>
          <w:rFonts w:ascii="Times New Roman" w:hAnsi="Times New Roman" w:cs="Times New Roman"/>
          <w:color w:val="auto"/>
          <w:sz w:val="28"/>
          <w:szCs w:val="28"/>
          <w:lang w:val="ru-RU" w:eastAsia="ru-RU"/>
        </w:rPr>
        <w:t>отримання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відповідного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письмового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звернення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однієї</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зі </w:t>
      </w:r>
      <w:proofErr w:type="spellStart"/>
      <w:r w:rsidRPr="00217C82">
        <w:rPr>
          <w:rFonts w:ascii="Times New Roman" w:hAnsi="Times New Roman" w:cs="Times New Roman"/>
          <w:color w:val="auto"/>
          <w:sz w:val="28"/>
          <w:szCs w:val="28"/>
          <w:lang w:val="ru-RU" w:eastAsia="ru-RU"/>
        </w:rPr>
        <w:t>Стор</w:t>
      </w:r>
      <w:r w:rsidRPr="00217C82">
        <w:rPr>
          <w:rFonts w:ascii="Times New Roman" w:hAnsi="Times New Roman" w:cs="Times New Roman"/>
          <w:color w:val="auto"/>
          <w:sz w:val="28"/>
          <w:szCs w:val="28"/>
          <w:lang w:eastAsia="ru-RU"/>
        </w:rPr>
        <w:t>ін</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якщо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інший</w:t>
      </w:r>
      <w:proofErr w:type="spellEnd"/>
      <w:r w:rsidRPr="00217C82">
        <w:rPr>
          <w:rFonts w:ascii="Times New Roman" w:hAnsi="Times New Roman" w:cs="Times New Roman"/>
          <w:color w:val="auto"/>
          <w:sz w:val="28"/>
          <w:szCs w:val="28"/>
          <w:lang w:val="ru-RU" w:eastAsia="ru-RU"/>
        </w:rPr>
        <w:t xml:space="preserve"> строк не </w:t>
      </w:r>
      <w:proofErr w:type="spellStart"/>
      <w:r w:rsidRPr="00217C82">
        <w:rPr>
          <w:rFonts w:ascii="Times New Roman" w:hAnsi="Times New Roman" w:cs="Times New Roman"/>
          <w:color w:val="auto"/>
          <w:sz w:val="28"/>
          <w:szCs w:val="28"/>
          <w:lang w:val="ru-RU" w:eastAsia="ru-RU"/>
        </w:rPr>
        <w:t>обумовлений</w:t>
      </w:r>
      <w:proofErr w:type="spellEnd"/>
      <w:r w:rsidRPr="00217C82">
        <w:rPr>
          <w:rFonts w:ascii="Times New Roman" w:hAnsi="Times New Roman" w:cs="Times New Roman"/>
          <w:color w:val="auto"/>
          <w:sz w:val="28"/>
          <w:szCs w:val="28"/>
          <w:lang w:val="ru-RU" w:eastAsia="ru-RU"/>
        </w:rPr>
        <w:t xml:space="preserve"> Договором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невідкладними обставинами.</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Усі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зміни</w:t>
      </w:r>
      <w:proofErr w:type="spellEnd"/>
      <w:r w:rsidRPr="00217C82">
        <w:rPr>
          <w:rFonts w:ascii="Times New Roman" w:hAnsi="Times New Roman" w:cs="Times New Roman"/>
          <w:color w:val="auto"/>
          <w:sz w:val="28"/>
          <w:szCs w:val="28"/>
          <w:lang w:val="ru-RU" w:eastAsia="ru-RU"/>
        </w:rPr>
        <w:t xml:space="preserve"> та </w:t>
      </w:r>
      <w:proofErr w:type="spellStart"/>
      <w:r w:rsidRPr="00217C82">
        <w:rPr>
          <w:rFonts w:ascii="Times New Roman" w:hAnsi="Times New Roman" w:cs="Times New Roman"/>
          <w:color w:val="auto"/>
          <w:sz w:val="28"/>
          <w:szCs w:val="28"/>
          <w:lang w:val="ru-RU" w:eastAsia="ru-RU"/>
        </w:rPr>
        <w:t>доповнення</w:t>
      </w:r>
      <w:proofErr w:type="spellEnd"/>
      <w:r w:rsidRPr="00217C82">
        <w:rPr>
          <w:rFonts w:ascii="Times New Roman" w:hAnsi="Times New Roman" w:cs="Times New Roman"/>
          <w:color w:val="auto"/>
          <w:sz w:val="28"/>
          <w:szCs w:val="28"/>
          <w:lang w:val="ru-RU" w:eastAsia="ru-RU"/>
        </w:rPr>
        <w:t xml:space="preserve"> до Договору </w:t>
      </w:r>
      <w:proofErr w:type="spellStart"/>
      <w:r w:rsidRPr="00217C82">
        <w:rPr>
          <w:rFonts w:ascii="Times New Roman" w:hAnsi="Times New Roman" w:cs="Times New Roman"/>
          <w:color w:val="auto"/>
          <w:sz w:val="28"/>
          <w:szCs w:val="28"/>
          <w:lang w:val="ru-RU" w:eastAsia="ru-RU"/>
        </w:rPr>
        <w:t>оформлюються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письмовими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угодами</w:t>
      </w:r>
      <w:proofErr w:type="spellEnd"/>
      <w:r w:rsidRPr="00217C82">
        <w:rPr>
          <w:rFonts w:ascii="Times New Roman" w:hAnsi="Times New Roman" w:cs="Times New Roman"/>
          <w:color w:val="auto"/>
          <w:sz w:val="28"/>
          <w:szCs w:val="28"/>
          <w:lang w:val="ru-RU" w:eastAsia="ru-RU"/>
        </w:rPr>
        <w:t>.</w:t>
      </w:r>
    </w:p>
    <w:p w14:paraId="56BE7AAD"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7</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2</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proofErr w:type="spellStart"/>
      <w:r w:rsidRPr="00217C82">
        <w:rPr>
          <w:rFonts w:ascii="Times New Roman" w:hAnsi="Times New Roman" w:cs="Times New Roman"/>
          <w:color w:val="auto"/>
          <w:sz w:val="28"/>
          <w:szCs w:val="28"/>
          <w:lang w:val="ru-RU" w:eastAsia="ru-RU"/>
        </w:rPr>
        <w:t>несення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змін</w:t>
      </w:r>
      <w:proofErr w:type="spellEnd"/>
      <w:r w:rsidRPr="00217C82">
        <w:rPr>
          <w:rFonts w:ascii="Times New Roman" w:hAnsi="Times New Roman" w:cs="Times New Roman"/>
          <w:color w:val="auto"/>
          <w:sz w:val="28"/>
          <w:szCs w:val="28"/>
          <w:lang w:val="ru-RU" w:eastAsia="ru-RU"/>
        </w:rPr>
        <w:t xml:space="preserve"> до Договору в </w:t>
      </w:r>
      <w:proofErr w:type="spellStart"/>
      <w:r w:rsidRPr="00217C82">
        <w:rPr>
          <w:rFonts w:ascii="Times New Roman" w:hAnsi="Times New Roman" w:cs="Times New Roman"/>
          <w:color w:val="auto"/>
          <w:sz w:val="28"/>
          <w:szCs w:val="28"/>
          <w:lang w:val="ru-RU" w:eastAsia="ru-RU"/>
        </w:rPr>
        <w:t>односторонньому</w:t>
      </w:r>
      <w:proofErr w:type="spellEnd"/>
      <w:r w:rsidRPr="00217C82">
        <w:rPr>
          <w:rFonts w:ascii="Times New Roman" w:hAnsi="Times New Roman" w:cs="Times New Roman"/>
          <w:color w:val="auto"/>
          <w:sz w:val="28"/>
          <w:szCs w:val="28"/>
          <w:lang w:val="ru-RU" w:eastAsia="ru-RU"/>
        </w:rPr>
        <w:t xml:space="preserve"> порядку не </w:t>
      </w:r>
      <w:proofErr w:type="spellStart"/>
      <w:r w:rsidRPr="00217C82">
        <w:rPr>
          <w:rFonts w:ascii="Times New Roman" w:hAnsi="Times New Roman" w:cs="Times New Roman"/>
          <w:color w:val="auto"/>
          <w:sz w:val="28"/>
          <w:szCs w:val="28"/>
          <w:lang w:val="ru-RU" w:eastAsia="ru-RU"/>
        </w:rPr>
        <w:t>допускається</w:t>
      </w:r>
      <w:proofErr w:type="spellEnd"/>
      <w:r w:rsidRPr="00217C82">
        <w:rPr>
          <w:rFonts w:ascii="Times New Roman" w:hAnsi="Times New Roman" w:cs="Times New Roman"/>
          <w:color w:val="auto"/>
          <w:sz w:val="28"/>
          <w:szCs w:val="28"/>
          <w:lang w:val="ru-RU" w:eastAsia="ru-RU"/>
        </w:rPr>
        <w:t>.</w:t>
      </w:r>
    </w:p>
    <w:p w14:paraId="647530D0"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p>
    <w:p w14:paraId="7EDE7FF7" w14:textId="77777777" w:rsidR="00217C82" w:rsidRPr="00217C82" w:rsidRDefault="00217C82" w:rsidP="00217C82">
      <w:pPr>
        <w:widowControl/>
        <w:spacing w:line="235" w:lineRule="auto"/>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eastAsia="ru-RU"/>
        </w:rPr>
        <w:t>8</w:t>
      </w:r>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Припинення</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дії</w:t>
      </w:r>
      <w:proofErr w:type="spellEnd"/>
      <w:r w:rsidRPr="00217C82">
        <w:rPr>
          <w:rFonts w:ascii="Times New Roman" w:hAnsi="Times New Roman" w:cs="Times New Roman"/>
          <w:b/>
          <w:i/>
          <w:color w:val="auto"/>
          <w:sz w:val="28"/>
          <w:szCs w:val="28"/>
          <w:lang w:val="ru-RU" w:eastAsia="ru-RU"/>
        </w:rPr>
        <w:t xml:space="preserve"> Договору</w:t>
      </w:r>
    </w:p>
    <w:p w14:paraId="38E00FDB"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.1. </w:t>
      </w:r>
      <w:proofErr w:type="spellStart"/>
      <w:r w:rsidRPr="00217C82">
        <w:rPr>
          <w:rFonts w:ascii="Times New Roman" w:hAnsi="Times New Roman" w:cs="Times New Roman"/>
          <w:color w:val="auto"/>
          <w:sz w:val="28"/>
          <w:szCs w:val="28"/>
          <w:lang w:val="ru-RU" w:eastAsia="ru-RU"/>
        </w:rPr>
        <w:t>Дія</w:t>
      </w:r>
      <w:proofErr w:type="spellEnd"/>
      <w:r w:rsidRPr="00217C82">
        <w:rPr>
          <w:rFonts w:ascii="Times New Roman" w:hAnsi="Times New Roman" w:cs="Times New Roman"/>
          <w:color w:val="auto"/>
          <w:sz w:val="28"/>
          <w:szCs w:val="28"/>
          <w:lang w:val="ru-RU" w:eastAsia="ru-RU"/>
        </w:rPr>
        <w:t xml:space="preserve"> Договору </w:t>
      </w:r>
      <w:proofErr w:type="spellStart"/>
      <w:r w:rsidRPr="00217C82">
        <w:rPr>
          <w:rFonts w:ascii="Times New Roman" w:hAnsi="Times New Roman" w:cs="Times New Roman"/>
          <w:color w:val="auto"/>
          <w:sz w:val="28"/>
          <w:szCs w:val="28"/>
          <w:lang w:val="ru-RU" w:eastAsia="ru-RU"/>
        </w:rPr>
        <w:t>припиняється</w:t>
      </w:r>
      <w:proofErr w:type="spellEnd"/>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разі</w:t>
      </w:r>
      <w:proofErr w:type="spellEnd"/>
      <w:r w:rsidRPr="00217C82">
        <w:rPr>
          <w:rFonts w:ascii="Times New Roman" w:hAnsi="Times New Roman" w:cs="Times New Roman"/>
          <w:color w:val="auto"/>
          <w:sz w:val="28"/>
          <w:szCs w:val="28"/>
          <w:lang w:val="ru-RU" w:eastAsia="ru-RU"/>
        </w:rPr>
        <w:t>:</w:t>
      </w:r>
    </w:p>
    <w:p w14:paraId="06CD1868"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.1.1. </w:t>
      </w:r>
      <w:proofErr w:type="spellStart"/>
      <w:r w:rsidRPr="00217C82">
        <w:rPr>
          <w:rFonts w:ascii="Times New Roman" w:hAnsi="Times New Roman" w:cs="Times New Roman"/>
          <w:color w:val="auto"/>
          <w:sz w:val="28"/>
          <w:szCs w:val="28"/>
          <w:lang w:val="ru-RU" w:eastAsia="ru-RU"/>
        </w:rPr>
        <w:t>Закінчення</w:t>
      </w:r>
      <w:proofErr w:type="spellEnd"/>
      <w:r w:rsidRPr="00217C82">
        <w:rPr>
          <w:rFonts w:ascii="Times New Roman" w:hAnsi="Times New Roman" w:cs="Times New Roman"/>
          <w:color w:val="auto"/>
          <w:sz w:val="28"/>
          <w:szCs w:val="28"/>
          <w:lang w:val="ru-RU" w:eastAsia="ru-RU"/>
        </w:rPr>
        <w:t xml:space="preserve"> строку, на </w:t>
      </w:r>
      <w:proofErr w:type="spellStart"/>
      <w:r w:rsidRPr="00217C82">
        <w:rPr>
          <w:rFonts w:ascii="Times New Roman" w:hAnsi="Times New Roman" w:cs="Times New Roman"/>
          <w:color w:val="auto"/>
          <w:sz w:val="28"/>
          <w:szCs w:val="28"/>
          <w:lang w:val="ru-RU" w:eastAsia="ru-RU"/>
        </w:rPr>
        <w:t>який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його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було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укладено</w:t>
      </w:r>
      <w:proofErr w:type="spellEnd"/>
      <w:r w:rsidRPr="00217C82">
        <w:rPr>
          <w:rFonts w:ascii="Times New Roman" w:hAnsi="Times New Roman" w:cs="Times New Roman"/>
          <w:color w:val="auto"/>
          <w:sz w:val="28"/>
          <w:szCs w:val="28"/>
          <w:lang w:val="ru-RU" w:eastAsia="ru-RU"/>
        </w:rPr>
        <w:t>.</w:t>
      </w:r>
    </w:p>
    <w:p w14:paraId="052E0B14"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.1.2. </w:t>
      </w:r>
      <w:proofErr w:type="spellStart"/>
      <w:r w:rsidRPr="00217C82">
        <w:rPr>
          <w:rFonts w:ascii="Times New Roman" w:hAnsi="Times New Roman" w:cs="Times New Roman"/>
          <w:color w:val="auto"/>
          <w:sz w:val="28"/>
          <w:szCs w:val="28"/>
          <w:lang w:val="ru-RU" w:eastAsia="ru-RU"/>
        </w:rPr>
        <w:t>Дострокового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розірвання</w:t>
      </w:r>
      <w:proofErr w:type="spellEnd"/>
      <w:r w:rsidRPr="00217C82">
        <w:rPr>
          <w:rFonts w:ascii="Times New Roman" w:hAnsi="Times New Roman" w:cs="Times New Roman"/>
          <w:color w:val="auto"/>
          <w:sz w:val="28"/>
          <w:szCs w:val="28"/>
          <w:lang w:val="ru-RU" w:eastAsia="ru-RU"/>
        </w:rPr>
        <w:t xml:space="preserve"> Договору за </w:t>
      </w:r>
      <w:proofErr w:type="spellStart"/>
      <w:r w:rsidRPr="00217C82">
        <w:rPr>
          <w:rFonts w:ascii="Times New Roman" w:hAnsi="Times New Roman" w:cs="Times New Roman"/>
          <w:color w:val="auto"/>
          <w:sz w:val="28"/>
          <w:szCs w:val="28"/>
          <w:lang w:val="ru-RU" w:eastAsia="ru-RU"/>
        </w:rPr>
        <w:t>взаємною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згодою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Сторін</w:t>
      </w:r>
      <w:proofErr w:type="spellEnd"/>
      <w:r w:rsidRPr="00217C82">
        <w:rPr>
          <w:rFonts w:ascii="Times New Roman" w:hAnsi="Times New Roman" w:cs="Times New Roman"/>
          <w:color w:val="auto"/>
          <w:sz w:val="28"/>
          <w:szCs w:val="28"/>
          <w:lang w:val="ru-RU" w:eastAsia="ru-RU"/>
        </w:rPr>
        <w:t>.</w:t>
      </w:r>
    </w:p>
    <w:p w14:paraId="526BA1B5"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.1.3. </w:t>
      </w:r>
      <w:proofErr w:type="spellStart"/>
      <w:r w:rsidRPr="00217C82">
        <w:rPr>
          <w:rFonts w:ascii="Times New Roman" w:hAnsi="Times New Roman" w:cs="Times New Roman"/>
          <w:color w:val="auto"/>
          <w:sz w:val="28"/>
          <w:szCs w:val="28"/>
          <w:lang w:val="ru-RU" w:eastAsia="ru-RU"/>
        </w:rPr>
        <w:t>Односторонньої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відмови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договірних відносин  Користувача або Виконавця.</w:t>
      </w:r>
      <w:r w:rsidRPr="00217C82">
        <w:rPr>
          <w:rFonts w:ascii="Times New Roman" w:hAnsi="Times New Roman" w:cs="Times New Roman"/>
          <w:color w:val="auto"/>
          <w:sz w:val="28"/>
          <w:szCs w:val="28"/>
          <w:lang w:val="ru-RU" w:eastAsia="ru-RU"/>
        </w:rPr>
        <w:t xml:space="preserve"> </w:t>
      </w:r>
    </w:p>
    <w:p w14:paraId="06277360"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.1.4. </w:t>
      </w:r>
      <w:proofErr w:type="spellStart"/>
      <w:r w:rsidRPr="00217C82">
        <w:rPr>
          <w:rFonts w:ascii="Times New Roman" w:hAnsi="Times New Roman" w:cs="Times New Roman"/>
          <w:color w:val="auto"/>
          <w:sz w:val="28"/>
          <w:szCs w:val="28"/>
          <w:lang w:val="ru-RU" w:eastAsia="ru-RU"/>
        </w:rPr>
        <w:t>Ліквідації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юридичної</w:t>
      </w:r>
      <w:proofErr w:type="spellEnd"/>
      <w:r w:rsidRPr="00217C82">
        <w:rPr>
          <w:rFonts w:ascii="Times New Roman" w:hAnsi="Times New Roman" w:cs="Times New Roman"/>
          <w:color w:val="auto"/>
          <w:sz w:val="28"/>
          <w:szCs w:val="28"/>
          <w:lang w:val="ru-RU" w:eastAsia="ru-RU"/>
        </w:rPr>
        <w:t xml:space="preserve"> особи, </w:t>
      </w:r>
      <w:proofErr w:type="spellStart"/>
      <w:r w:rsidRPr="00217C82">
        <w:rPr>
          <w:rFonts w:ascii="Times New Roman" w:hAnsi="Times New Roman" w:cs="Times New Roman"/>
          <w:color w:val="auto"/>
          <w:sz w:val="28"/>
          <w:szCs w:val="28"/>
          <w:lang w:val="ru-RU" w:eastAsia="ru-RU"/>
        </w:rPr>
        <w:t>припинення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діяльності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фізичної</w:t>
      </w:r>
      <w:proofErr w:type="spellEnd"/>
      <w:r w:rsidRPr="00217C82">
        <w:rPr>
          <w:rFonts w:ascii="Times New Roman" w:hAnsi="Times New Roman" w:cs="Times New Roman"/>
          <w:color w:val="auto"/>
          <w:sz w:val="28"/>
          <w:szCs w:val="28"/>
          <w:lang w:val="ru-RU" w:eastAsia="ru-RU"/>
        </w:rPr>
        <w:t xml:space="preserve"> особи-</w:t>
      </w:r>
      <w:proofErr w:type="spellStart"/>
      <w:r w:rsidRPr="00217C82">
        <w:rPr>
          <w:rFonts w:ascii="Times New Roman" w:hAnsi="Times New Roman" w:cs="Times New Roman"/>
          <w:color w:val="auto"/>
          <w:sz w:val="28"/>
          <w:szCs w:val="28"/>
          <w:lang w:val="ru-RU" w:eastAsia="ru-RU"/>
        </w:rPr>
        <w:t>підприємця</w:t>
      </w:r>
      <w:proofErr w:type="spellEnd"/>
      <w:r w:rsidRPr="00217C82">
        <w:rPr>
          <w:rFonts w:ascii="Times New Roman" w:hAnsi="Times New Roman" w:cs="Times New Roman"/>
          <w:color w:val="auto"/>
          <w:sz w:val="28"/>
          <w:szCs w:val="28"/>
          <w:lang w:val="ru-RU" w:eastAsia="ru-RU"/>
        </w:rPr>
        <w:t xml:space="preserve"> –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w:t>
      </w:r>
    </w:p>
    <w:p w14:paraId="3281DC74"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.1.5. </w:t>
      </w:r>
      <w:proofErr w:type="spellStart"/>
      <w:r w:rsidRPr="00217C82">
        <w:rPr>
          <w:rFonts w:ascii="Times New Roman" w:hAnsi="Times New Roman" w:cs="Times New Roman"/>
          <w:color w:val="auto"/>
          <w:sz w:val="28"/>
          <w:szCs w:val="28"/>
          <w:lang w:val="ru-RU" w:eastAsia="ru-RU"/>
        </w:rPr>
        <w:t>Наб</w:t>
      </w:r>
      <w:r w:rsidRPr="00217C82">
        <w:rPr>
          <w:rFonts w:ascii="Times New Roman" w:hAnsi="Times New Roman" w:cs="Times New Roman"/>
          <w:color w:val="auto"/>
          <w:sz w:val="28"/>
          <w:szCs w:val="28"/>
          <w:lang w:eastAsia="ru-RU"/>
        </w:rPr>
        <w:t>уття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чинності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відповідн</w:t>
      </w:r>
      <w:r w:rsidRPr="00217C82">
        <w:rPr>
          <w:rFonts w:ascii="Times New Roman" w:hAnsi="Times New Roman" w:cs="Times New Roman"/>
          <w:color w:val="auto"/>
          <w:sz w:val="28"/>
          <w:szCs w:val="28"/>
          <w:lang w:eastAsia="ru-RU"/>
        </w:rPr>
        <w:t>им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рішення</w:t>
      </w:r>
      <w:proofErr w:type="spellEnd"/>
      <w:r w:rsidRPr="00217C82">
        <w:rPr>
          <w:rFonts w:ascii="Times New Roman" w:hAnsi="Times New Roman" w:cs="Times New Roman"/>
          <w:color w:val="auto"/>
          <w:sz w:val="28"/>
          <w:szCs w:val="28"/>
          <w:lang w:eastAsia="ru-RU"/>
        </w:rPr>
        <w:t>м</w:t>
      </w:r>
      <w:r w:rsidRPr="00217C82">
        <w:rPr>
          <w:rFonts w:ascii="Times New Roman" w:hAnsi="Times New Roman" w:cs="Times New Roman"/>
          <w:color w:val="auto"/>
          <w:sz w:val="28"/>
          <w:szCs w:val="28"/>
          <w:lang w:val="ru-RU" w:eastAsia="ru-RU"/>
        </w:rPr>
        <w:t xml:space="preserve"> суду про </w:t>
      </w:r>
      <w:proofErr w:type="spellStart"/>
      <w:r w:rsidRPr="00217C82">
        <w:rPr>
          <w:rFonts w:ascii="Times New Roman" w:hAnsi="Times New Roman" w:cs="Times New Roman"/>
          <w:color w:val="auto"/>
          <w:sz w:val="28"/>
          <w:szCs w:val="28"/>
          <w:lang w:val="ru-RU" w:eastAsia="ru-RU"/>
        </w:rPr>
        <w:t>дострокове</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розірвання</w:t>
      </w:r>
      <w:proofErr w:type="spellEnd"/>
      <w:r w:rsidRPr="00217C82">
        <w:rPr>
          <w:rFonts w:ascii="Times New Roman" w:hAnsi="Times New Roman" w:cs="Times New Roman"/>
          <w:color w:val="auto"/>
          <w:sz w:val="28"/>
          <w:szCs w:val="28"/>
          <w:lang w:val="ru-RU" w:eastAsia="ru-RU"/>
        </w:rPr>
        <w:t xml:space="preserve"> Договору.</w:t>
      </w:r>
    </w:p>
    <w:p w14:paraId="3AF318EB"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.2. </w:t>
      </w:r>
      <w:proofErr w:type="spellStart"/>
      <w:r w:rsidRPr="00217C82">
        <w:rPr>
          <w:rFonts w:ascii="Times New Roman" w:hAnsi="Times New Roman" w:cs="Times New Roman"/>
          <w:color w:val="auto"/>
          <w:sz w:val="28"/>
          <w:szCs w:val="28"/>
          <w:lang w:val="ru-RU" w:eastAsia="ru-RU"/>
        </w:rPr>
        <w:t>Виконавець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має</w:t>
      </w:r>
      <w:proofErr w:type="spellEnd"/>
      <w:r w:rsidRPr="00217C82">
        <w:rPr>
          <w:rFonts w:ascii="Times New Roman" w:hAnsi="Times New Roman" w:cs="Times New Roman"/>
          <w:color w:val="auto"/>
          <w:sz w:val="28"/>
          <w:szCs w:val="28"/>
          <w:lang w:val="ru-RU" w:eastAsia="ru-RU"/>
        </w:rPr>
        <w:t xml:space="preserve"> право </w:t>
      </w:r>
      <w:r w:rsidRPr="00217C82">
        <w:rPr>
          <w:rFonts w:ascii="Times New Roman" w:hAnsi="Times New Roman" w:cs="Times New Roman"/>
          <w:color w:val="auto"/>
          <w:sz w:val="28"/>
          <w:szCs w:val="28"/>
          <w:lang w:eastAsia="ru-RU"/>
        </w:rPr>
        <w:t>припинити дію</w:t>
      </w:r>
      <w:r w:rsidRPr="00217C82">
        <w:rPr>
          <w:rFonts w:ascii="Times New Roman" w:hAnsi="Times New Roman" w:cs="Times New Roman"/>
          <w:color w:val="auto"/>
          <w:sz w:val="28"/>
          <w:szCs w:val="28"/>
          <w:lang w:val="ru-RU" w:eastAsia="ru-RU"/>
        </w:rPr>
        <w:t xml:space="preserve"> Договору в </w:t>
      </w:r>
      <w:proofErr w:type="spellStart"/>
      <w:r w:rsidRPr="00217C82">
        <w:rPr>
          <w:rFonts w:ascii="Times New Roman" w:hAnsi="Times New Roman" w:cs="Times New Roman"/>
          <w:color w:val="auto"/>
          <w:sz w:val="28"/>
          <w:szCs w:val="28"/>
          <w:lang w:val="ru-RU" w:eastAsia="ru-RU"/>
        </w:rPr>
        <w:t>односторонньому</w:t>
      </w:r>
      <w:proofErr w:type="spellEnd"/>
      <w:r w:rsidRPr="00217C82">
        <w:rPr>
          <w:rFonts w:ascii="Times New Roman" w:hAnsi="Times New Roman" w:cs="Times New Roman"/>
          <w:color w:val="auto"/>
          <w:sz w:val="28"/>
          <w:szCs w:val="28"/>
          <w:lang w:val="ru-RU" w:eastAsia="ru-RU"/>
        </w:rPr>
        <w:t xml:space="preserve"> порядку та </w:t>
      </w:r>
      <w:proofErr w:type="spellStart"/>
      <w:r w:rsidRPr="00217C82">
        <w:rPr>
          <w:rFonts w:ascii="Times New Roman" w:hAnsi="Times New Roman" w:cs="Times New Roman"/>
          <w:color w:val="auto"/>
          <w:sz w:val="28"/>
          <w:szCs w:val="28"/>
          <w:lang w:val="ru-RU" w:eastAsia="ru-RU"/>
        </w:rPr>
        <w:t>вимагати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звільнення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й</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повернення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лемента</w:t>
      </w:r>
      <w:proofErr w:type="spellEnd"/>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w:t>
      </w:r>
    </w:p>
    <w:p w14:paraId="1B0FD3DA"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8.2.1 </w:t>
      </w:r>
      <w:proofErr w:type="spellStart"/>
      <w:r w:rsidRPr="00217C82">
        <w:rPr>
          <w:rFonts w:ascii="Times New Roman" w:hAnsi="Times New Roman" w:cs="Times New Roman"/>
          <w:color w:val="auto"/>
          <w:sz w:val="28"/>
          <w:szCs w:val="28"/>
          <w:lang w:val="ru-RU" w:eastAsia="ru-RU"/>
        </w:rPr>
        <w:t>якщо</w:t>
      </w:r>
      <w:proofErr w:type="spellEnd"/>
      <w:r w:rsidRPr="00217C82">
        <w:rPr>
          <w:rFonts w:ascii="Times New Roman" w:hAnsi="Times New Roman" w:cs="Times New Roman"/>
          <w:color w:val="auto"/>
          <w:sz w:val="28"/>
          <w:szCs w:val="28"/>
          <w:lang w:eastAsia="ru-RU"/>
        </w:rPr>
        <w:t>:</w:t>
      </w:r>
    </w:p>
    <w:p w14:paraId="493F1BED"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8.2.1.1 користувачем неодноразово порушуються умови Договору;</w:t>
      </w:r>
    </w:p>
    <w:p w14:paraId="151F22C0"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8.2.1.2 в</w:t>
      </w:r>
      <w:proofErr w:type="spellStart"/>
      <w:r w:rsidRPr="00217C82">
        <w:rPr>
          <w:rFonts w:ascii="Times New Roman" w:hAnsi="Times New Roman" w:cs="Times New Roman"/>
          <w:color w:val="auto"/>
          <w:sz w:val="28"/>
          <w:szCs w:val="28"/>
          <w:lang w:val="ru-RU" w:eastAsia="ru-RU"/>
        </w:rPr>
        <w:t>иявлено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недостовірну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інформацію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наведену</w:t>
      </w:r>
      <w:proofErr w:type="spellEnd"/>
      <w:r w:rsidRPr="00217C82">
        <w:rPr>
          <w:rFonts w:ascii="Times New Roman" w:hAnsi="Times New Roman" w:cs="Times New Roman"/>
          <w:color w:val="auto"/>
          <w:sz w:val="28"/>
          <w:szCs w:val="28"/>
          <w:lang w:val="ru-RU" w:eastAsia="ru-RU"/>
        </w:rPr>
        <w:t xml:space="preserve"> в документах, </w:t>
      </w:r>
      <w:proofErr w:type="spellStart"/>
      <w:r w:rsidRPr="00217C82">
        <w:rPr>
          <w:rFonts w:ascii="Times New Roman" w:hAnsi="Times New Roman" w:cs="Times New Roman"/>
          <w:color w:val="auto"/>
          <w:sz w:val="28"/>
          <w:szCs w:val="28"/>
          <w:lang w:val="ru-RU" w:eastAsia="ru-RU"/>
        </w:rPr>
        <w:t>наданих</w:t>
      </w:r>
      <w:proofErr w:type="spellEnd"/>
      <w:r w:rsidRPr="00217C82">
        <w:rPr>
          <w:rFonts w:ascii="Times New Roman" w:hAnsi="Times New Roman" w:cs="Times New Roman"/>
          <w:color w:val="auto"/>
          <w:sz w:val="28"/>
          <w:szCs w:val="28"/>
          <w:lang w:val="ru-RU" w:eastAsia="ru-RU"/>
        </w:rPr>
        <w:t xml:space="preserve"> для </w:t>
      </w:r>
      <w:proofErr w:type="spellStart"/>
      <w:r w:rsidRPr="00217C82">
        <w:rPr>
          <w:rFonts w:ascii="Times New Roman" w:hAnsi="Times New Roman" w:cs="Times New Roman"/>
          <w:color w:val="auto"/>
          <w:sz w:val="28"/>
          <w:szCs w:val="28"/>
          <w:lang w:val="ru-RU" w:eastAsia="ru-RU"/>
        </w:rPr>
        <w:t>укладення</w:t>
      </w:r>
      <w:proofErr w:type="spellEnd"/>
      <w:r w:rsidRPr="00217C82">
        <w:rPr>
          <w:rFonts w:ascii="Times New Roman" w:hAnsi="Times New Roman" w:cs="Times New Roman"/>
          <w:color w:val="auto"/>
          <w:sz w:val="28"/>
          <w:szCs w:val="28"/>
          <w:lang w:val="ru-RU" w:eastAsia="ru-RU"/>
        </w:rPr>
        <w:t xml:space="preserve"> Договору, </w:t>
      </w:r>
      <w:proofErr w:type="spellStart"/>
      <w:r w:rsidRPr="00217C82">
        <w:rPr>
          <w:rFonts w:ascii="Times New Roman" w:hAnsi="Times New Roman" w:cs="Times New Roman"/>
          <w:color w:val="auto"/>
          <w:sz w:val="28"/>
          <w:szCs w:val="28"/>
          <w:lang w:val="ru-RU" w:eastAsia="ru-RU"/>
        </w:rPr>
        <w:t>його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зміни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продовження</w:t>
      </w:r>
      <w:proofErr w:type="spellEnd"/>
      <w:r w:rsidRPr="00217C82">
        <w:rPr>
          <w:rFonts w:ascii="Times New Roman" w:hAnsi="Times New Roman" w:cs="Times New Roman"/>
          <w:color w:val="auto"/>
          <w:sz w:val="28"/>
          <w:szCs w:val="28"/>
          <w:lang w:eastAsia="ru-RU"/>
        </w:rPr>
        <w:t>;</w:t>
      </w:r>
    </w:p>
    <w:p w14:paraId="6684D672"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8.2.2 </w:t>
      </w:r>
      <w:r w:rsidRPr="00217C82">
        <w:rPr>
          <w:rFonts w:ascii="Times New Roman" w:hAnsi="Times New Roman" w:cs="Times New Roman"/>
          <w:color w:val="auto"/>
          <w:sz w:val="28"/>
          <w:szCs w:val="28"/>
          <w:lang w:val="ru-RU" w:eastAsia="ru-RU"/>
        </w:rPr>
        <w:t xml:space="preserve">в </w:t>
      </w:r>
      <w:proofErr w:type="spellStart"/>
      <w:r w:rsidRPr="00217C82">
        <w:rPr>
          <w:rFonts w:ascii="Times New Roman" w:hAnsi="Times New Roman" w:cs="Times New Roman"/>
          <w:color w:val="auto"/>
          <w:sz w:val="28"/>
          <w:szCs w:val="28"/>
          <w:lang w:val="ru-RU" w:eastAsia="ru-RU"/>
        </w:rPr>
        <w:t>інших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випадках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передбачених</w:t>
      </w:r>
      <w:proofErr w:type="spellEnd"/>
      <w:r w:rsidRPr="00217C82">
        <w:rPr>
          <w:rFonts w:ascii="Times New Roman" w:hAnsi="Times New Roman" w:cs="Times New Roman"/>
          <w:color w:val="auto"/>
          <w:sz w:val="28"/>
          <w:szCs w:val="28"/>
          <w:lang w:val="ru-RU" w:eastAsia="ru-RU"/>
        </w:rPr>
        <w:t xml:space="preserve"> законами та нормативно-</w:t>
      </w:r>
      <w:proofErr w:type="spellStart"/>
      <w:r w:rsidRPr="00217C82">
        <w:rPr>
          <w:rFonts w:ascii="Times New Roman" w:hAnsi="Times New Roman" w:cs="Times New Roman"/>
          <w:color w:val="auto"/>
          <w:sz w:val="28"/>
          <w:szCs w:val="28"/>
          <w:lang w:val="ru-RU" w:eastAsia="ru-RU"/>
        </w:rPr>
        <w:t>правовими</w:t>
      </w:r>
      <w:proofErr w:type="spellEnd"/>
      <w:r w:rsidRPr="00217C82">
        <w:rPr>
          <w:rFonts w:ascii="Times New Roman" w:hAnsi="Times New Roman" w:cs="Times New Roman"/>
          <w:color w:val="auto"/>
          <w:sz w:val="28"/>
          <w:szCs w:val="28"/>
          <w:lang w:val="ru-RU" w:eastAsia="ru-RU"/>
        </w:rPr>
        <w:t xml:space="preserve"> актами.</w:t>
      </w:r>
    </w:p>
    <w:p w14:paraId="1123C42F"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.3. </w:t>
      </w:r>
      <w:proofErr w:type="spellStart"/>
      <w:r w:rsidRPr="00217C82">
        <w:rPr>
          <w:rFonts w:ascii="Times New Roman" w:hAnsi="Times New Roman" w:cs="Times New Roman"/>
          <w:color w:val="auto"/>
          <w:sz w:val="28"/>
          <w:szCs w:val="28"/>
          <w:lang w:val="ru-RU" w:eastAsia="ru-RU"/>
        </w:rPr>
        <w:t>Виконавець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повідомляє</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Користувача </w:t>
      </w:r>
      <w:r w:rsidRPr="00217C82">
        <w:rPr>
          <w:rFonts w:ascii="Times New Roman" w:hAnsi="Times New Roman" w:cs="Times New Roman"/>
          <w:color w:val="auto"/>
          <w:sz w:val="28"/>
          <w:szCs w:val="28"/>
          <w:lang w:val="ru-RU" w:eastAsia="ru-RU"/>
        </w:rPr>
        <w:t xml:space="preserve">про </w:t>
      </w:r>
      <w:proofErr w:type="spellStart"/>
      <w:r w:rsidRPr="00217C82">
        <w:rPr>
          <w:rFonts w:ascii="Times New Roman" w:hAnsi="Times New Roman" w:cs="Times New Roman"/>
          <w:color w:val="auto"/>
          <w:sz w:val="28"/>
          <w:szCs w:val="28"/>
          <w:lang w:val="ru-RU" w:eastAsia="ru-RU"/>
        </w:rPr>
        <w:t>намір</w:t>
      </w:r>
      <w:proofErr w:type="spellEnd"/>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односторонньому</w:t>
      </w:r>
      <w:proofErr w:type="spellEnd"/>
    </w:p>
    <w:p w14:paraId="242A00B7" w14:textId="77777777" w:rsidR="00217C82" w:rsidRPr="00217C82" w:rsidRDefault="00217C82" w:rsidP="00217C82">
      <w:pPr>
        <w:widowControl/>
        <w:spacing w:line="235" w:lineRule="auto"/>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 xml:space="preserve">порядку  </w:t>
      </w:r>
      <w:proofErr w:type="spellStart"/>
      <w:r w:rsidRPr="00217C82">
        <w:rPr>
          <w:rFonts w:ascii="Times New Roman" w:hAnsi="Times New Roman" w:cs="Times New Roman"/>
          <w:color w:val="auto"/>
          <w:sz w:val="28"/>
          <w:szCs w:val="28"/>
          <w:lang w:val="ru-RU" w:eastAsia="ru-RU"/>
        </w:rPr>
        <w:t>відмовитися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w:t>
      </w:r>
      <w:proofErr w:type="spellEnd"/>
      <w:r w:rsidRPr="00217C82">
        <w:rPr>
          <w:rFonts w:ascii="Times New Roman" w:hAnsi="Times New Roman" w:cs="Times New Roman"/>
          <w:color w:val="auto"/>
          <w:sz w:val="28"/>
          <w:szCs w:val="28"/>
          <w:lang w:val="ru-RU" w:eastAsia="ru-RU"/>
        </w:rPr>
        <w:t xml:space="preserve">  Договору  у  20-денний  строк  до  </w:t>
      </w:r>
      <w:proofErr w:type="spellStart"/>
      <w:r w:rsidRPr="00217C82">
        <w:rPr>
          <w:rFonts w:ascii="Times New Roman" w:hAnsi="Times New Roman" w:cs="Times New Roman"/>
          <w:color w:val="auto"/>
          <w:sz w:val="28"/>
          <w:szCs w:val="28"/>
          <w:lang w:val="ru-RU" w:eastAsia="ru-RU"/>
        </w:rPr>
        <w:t>ухвалення</w:t>
      </w:r>
      <w:proofErr w:type="spellEnd"/>
      <w:r w:rsidRPr="00217C82">
        <w:rPr>
          <w:rFonts w:ascii="Times New Roman" w:hAnsi="Times New Roman" w:cs="Times New Roman"/>
          <w:color w:val="auto"/>
          <w:sz w:val="28"/>
          <w:szCs w:val="28"/>
          <w:lang w:val="ru-RU" w:eastAsia="ru-RU"/>
        </w:rPr>
        <w:t xml:space="preserve">  такого</w:t>
      </w:r>
    </w:p>
    <w:p w14:paraId="7A6A2473" w14:textId="77777777" w:rsidR="00217C82" w:rsidRPr="00217C82" w:rsidRDefault="00217C82" w:rsidP="00217C82">
      <w:pPr>
        <w:widowControl/>
        <w:spacing w:line="235" w:lineRule="auto"/>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рішення.  Письмове  повідомлення  Виконавця  про  припинення</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дії  Договору</w:t>
      </w:r>
    </w:p>
    <w:p w14:paraId="550543EA" w14:textId="77777777"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(розірвання) чи відмову від Договору вважається одержаним Користувачем, якщо це повідомлення:</w:t>
      </w:r>
    </w:p>
    <w:p w14:paraId="460B56D4" w14:textId="77777777"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8.3.1 </w:t>
      </w:r>
      <w:r w:rsidRPr="00217C82">
        <w:rPr>
          <w:rFonts w:ascii="Times New Roman" w:hAnsi="Times New Roman" w:cs="Times New Roman"/>
          <w:color w:val="auto"/>
          <w:sz w:val="28"/>
          <w:szCs w:val="28"/>
          <w:lang w:val="ru-RU" w:eastAsia="ru-RU"/>
        </w:rPr>
        <w:t xml:space="preserve">вручено </w:t>
      </w:r>
      <w:proofErr w:type="spellStart"/>
      <w:r w:rsidRPr="00217C82">
        <w:rPr>
          <w:rFonts w:ascii="Times New Roman" w:hAnsi="Times New Roman" w:cs="Times New Roman"/>
          <w:color w:val="auto"/>
          <w:sz w:val="28"/>
          <w:szCs w:val="28"/>
          <w:lang w:val="ru-RU" w:eastAsia="ru-RU"/>
        </w:rPr>
        <w:t>уповноваженому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представнику</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який</w:t>
      </w:r>
      <w:proofErr w:type="spellEnd"/>
      <w:r w:rsidRPr="00217C82">
        <w:rPr>
          <w:rFonts w:ascii="Times New Roman" w:hAnsi="Times New Roman" w:cs="Times New Roman"/>
          <w:color w:val="auto"/>
          <w:sz w:val="28"/>
          <w:szCs w:val="28"/>
          <w:lang w:val="ru-RU" w:eastAsia="ru-RU"/>
        </w:rPr>
        <w:t xml:space="preserve"> одно</w:t>
      </w:r>
      <w:r w:rsidRPr="00217C82">
        <w:rPr>
          <w:rFonts w:ascii="Times New Roman" w:hAnsi="Times New Roman" w:cs="Times New Roman"/>
          <w:color w:val="auto"/>
          <w:sz w:val="28"/>
          <w:szCs w:val="28"/>
          <w:lang w:eastAsia="ru-RU"/>
        </w:rPr>
        <w:t>-</w:t>
      </w:r>
      <w:proofErr w:type="spellStart"/>
      <w:r w:rsidRPr="00217C82">
        <w:rPr>
          <w:rFonts w:ascii="Times New Roman" w:hAnsi="Times New Roman" w:cs="Times New Roman"/>
          <w:color w:val="auto"/>
          <w:sz w:val="28"/>
          <w:szCs w:val="28"/>
          <w:lang w:val="ru-RU" w:eastAsia="ru-RU"/>
        </w:rPr>
        <w:t>часно</w:t>
      </w:r>
      <w:proofErr w:type="spellEnd"/>
      <w:r w:rsidRPr="00217C82">
        <w:rPr>
          <w:rFonts w:ascii="Times New Roman" w:hAnsi="Times New Roman" w:cs="Times New Roman"/>
          <w:color w:val="auto"/>
          <w:sz w:val="28"/>
          <w:szCs w:val="28"/>
          <w:lang w:val="ru-RU" w:eastAsia="ru-RU"/>
        </w:rPr>
        <w:t xml:space="preserve"> з </w:t>
      </w:r>
      <w:proofErr w:type="spellStart"/>
      <w:r w:rsidRPr="00217C82">
        <w:rPr>
          <w:rFonts w:ascii="Times New Roman" w:hAnsi="Times New Roman" w:cs="Times New Roman"/>
          <w:color w:val="auto"/>
          <w:sz w:val="28"/>
          <w:szCs w:val="28"/>
          <w:lang w:val="ru-RU" w:eastAsia="ru-RU"/>
        </w:rPr>
        <w:t>одержанням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повідомлення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розписується</w:t>
      </w:r>
      <w:proofErr w:type="spellEnd"/>
      <w:r w:rsidRPr="00217C82">
        <w:rPr>
          <w:rFonts w:ascii="Times New Roman" w:hAnsi="Times New Roman" w:cs="Times New Roman"/>
          <w:color w:val="auto"/>
          <w:sz w:val="28"/>
          <w:szCs w:val="28"/>
          <w:lang w:val="ru-RU" w:eastAsia="ru-RU"/>
        </w:rPr>
        <w:t xml:space="preserve"> на </w:t>
      </w:r>
      <w:r w:rsidRPr="00217C82">
        <w:rPr>
          <w:rFonts w:ascii="Times New Roman" w:hAnsi="Times New Roman" w:cs="Times New Roman"/>
          <w:color w:val="auto"/>
          <w:sz w:val="28"/>
          <w:szCs w:val="28"/>
          <w:lang w:eastAsia="ru-RU"/>
        </w:rPr>
        <w:t xml:space="preserve">його </w:t>
      </w:r>
      <w:r w:rsidRPr="00217C82">
        <w:rPr>
          <w:rFonts w:ascii="Times New Roman" w:hAnsi="Times New Roman" w:cs="Times New Roman"/>
          <w:color w:val="auto"/>
          <w:sz w:val="28"/>
          <w:szCs w:val="28"/>
          <w:lang w:val="ru-RU" w:eastAsia="ru-RU"/>
        </w:rPr>
        <w:t xml:space="preserve">другому </w:t>
      </w:r>
      <w:proofErr w:type="spellStart"/>
      <w:r w:rsidRPr="00217C82">
        <w:rPr>
          <w:rFonts w:ascii="Times New Roman" w:hAnsi="Times New Roman" w:cs="Times New Roman"/>
          <w:color w:val="auto"/>
          <w:sz w:val="28"/>
          <w:szCs w:val="28"/>
          <w:lang w:val="ru-RU" w:eastAsia="ru-RU"/>
        </w:rPr>
        <w:t>примірнику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залишається</w:t>
      </w:r>
      <w:proofErr w:type="spellEnd"/>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Виконавця</w:t>
      </w:r>
      <w:proofErr w:type="spellEnd"/>
      <w:r w:rsidRPr="00217C82">
        <w:rPr>
          <w:rFonts w:ascii="Times New Roman" w:hAnsi="Times New Roman" w:cs="Times New Roman"/>
          <w:color w:val="auto"/>
          <w:sz w:val="28"/>
          <w:szCs w:val="28"/>
          <w:lang w:val="ru-RU" w:eastAsia="ru-RU"/>
        </w:rPr>
        <w:t xml:space="preserve">. При </w:t>
      </w:r>
      <w:proofErr w:type="spellStart"/>
      <w:r w:rsidRPr="00217C82">
        <w:rPr>
          <w:rFonts w:ascii="Times New Roman" w:hAnsi="Times New Roman" w:cs="Times New Roman"/>
          <w:color w:val="auto"/>
          <w:sz w:val="28"/>
          <w:szCs w:val="28"/>
          <w:lang w:val="ru-RU" w:eastAsia="ru-RU"/>
        </w:rPr>
        <w:t>цьому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повноваження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представника</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мають</w:t>
      </w:r>
      <w:r w:rsidRPr="00217C82">
        <w:rPr>
          <w:rFonts w:ascii="Times New Roman" w:hAnsi="Times New Roman" w:cs="Times New Roman"/>
          <w:color w:val="auto"/>
          <w:sz w:val="28"/>
          <w:szCs w:val="28"/>
          <w:lang w:val="ru-RU" w:eastAsia="ru-RU"/>
        </w:rPr>
        <w:t xml:space="preserve"> бути </w:t>
      </w:r>
      <w:proofErr w:type="spellStart"/>
      <w:r w:rsidRPr="00217C82">
        <w:rPr>
          <w:rFonts w:ascii="Times New Roman" w:hAnsi="Times New Roman" w:cs="Times New Roman"/>
          <w:color w:val="auto"/>
          <w:sz w:val="28"/>
          <w:szCs w:val="28"/>
          <w:lang w:val="ru-RU" w:eastAsia="ru-RU"/>
        </w:rPr>
        <w:t>підтверджені</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відповідною </w:t>
      </w:r>
      <w:proofErr w:type="spellStart"/>
      <w:r w:rsidRPr="00217C82">
        <w:rPr>
          <w:rFonts w:ascii="Times New Roman" w:hAnsi="Times New Roman" w:cs="Times New Roman"/>
          <w:color w:val="auto"/>
          <w:sz w:val="28"/>
          <w:szCs w:val="28"/>
          <w:lang w:val="ru-RU" w:eastAsia="ru-RU"/>
        </w:rPr>
        <w:t>довіреністю</w:t>
      </w:r>
      <w:proofErr w:type="spellEnd"/>
      <w:r w:rsidRPr="00217C82">
        <w:rPr>
          <w:rFonts w:ascii="Times New Roman" w:hAnsi="Times New Roman" w:cs="Times New Roman"/>
          <w:color w:val="auto"/>
          <w:sz w:val="28"/>
          <w:szCs w:val="28"/>
          <w:lang w:val="ru-RU" w:eastAsia="ru-RU"/>
        </w:rPr>
        <w:t>;</w:t>
      </w:r>
    </w:p>
    <w:p w14:paraId="3C0ECF4B"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8.3.2 </w:t>
      </w:r>
      <w:proofErr w:type="spellStart"/>
      <w:r w:rsidRPr="00217C82">
        <w:rPr>
          <w:rFonts w:ascii="Times New Roman" w:hAnsi="Times New Roman" w:cs="Times New Roman"/>
          <w:color w:val="auto"/>
          <w:sz w:val="28"/>
          <w:szCs w:val="28"/>
          <w:lang w:val="ru-RU" w:eastAsia="ru-RU"/>
        </w:rPr>
        <w:t>надіслано</w:t>
      </w:r>
      <w:proofErr w:type="spellEnd"/>
      <w:r w:rsidRPr="00217C82">
        <w:rPr>
          <w:rFonts w:ascii="Times New Roman" w:hAnsi="Times New Roman" w:cs="Times New Roman"/>
          <w:color w:val="auto"/>
          <w:sz w:val="28"/>
          <w:szCs w:val="28"/>
          <w:lang w:val="ru-RU" w:eastAsia="ru-RU"/>
        </w:rPr>
        <w:t xml:space="preserve"> на адресу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xml:space="preserve">а </w:t>
      </w:r>
      <w:proofErr w:type="spellStart"/>
      <w:r w:rsidRPr="00217C82">
        <w:rPr>
          <w:rFonts w:ascii="Times New Roman" w:hAnsi="Times New Roman" w:cs="Times New Roman"/>
          <w:color w:val="auto"/>
          <w:sz w:val="28"/>
          <w:szCs w:val="28"/>
          <w:lang w:val="ru-RU" w:eastAsia="ru-RU"/>
        </w:rPr>
        <w:t>Виконавцем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поштою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рекомендо</w:t>
      </w:r>
      <w:proofErr w:type="spellEnd"/>
      <w:r w:rsidRPr="00217C82">
        <w:rPr>
          <w:rFonts w:ascii="Times New Roman" w:hAnsi="Times New Roman" w:cs="Times New Roman"/>
          <w:color w:val="auto"/>
          <w:sz w:val="28"/>
          <w:szCs w:val="28"/>
          <w:lang w:eastAsia="ru-RU"/>
        </w:rPr>
        <w:t>-</w:t>
      </w:r>
      <w:proofErr w:type="spellStart"/>
      <w:r w:rsidRPr="00217C82">
        <w:rPr>
          <w:rFonts w:ascii="Times New Roman" w:hAnsi="Times New Roman" w:cs="Times New Roman"/>
          <w:color w:val="auto"/>
          <w:sz w:val="28"/>
          <w:szCs w:val="28"/>
          <w:lang w:val="ru-RU" w:eastAsia="ru-RU"/>
        </w:rPr>
        <w:t>ваним</w:t>
      </w:r>
      <w:proofErr w:type="spellEnd"/>
      <w:r w:rsidRPr="00217C82">
        <w:rPr>
          <w:rFonts w:ascii="Times New Roman" w:hAnsi="Times New Roman" w:cs="Times New Roman"/>
          <w:color w:val="auto"/>
          <w:sz w:val="28"/>
          <w:szCs w:val="28"/>
          <w:lang w:val="ru-RU" w:eastAsia="ru-RU"/>
        </w:rPr>
        <w:t xml:space="preserve"> листом з </w:t>
      </w:r>
      <w:proofErr w:type="spellStart"/>
      <w:r w:rsidRPr="00217C82">
        <w:rPr>
          <w:rFonts w:ascii="Times New Roman" w:hAnsi="Times New Roman" w:cs="Times New Roman"/>
          <w:color w:val="auto"/>
          <w:sz w:val="28"/>
          <w:szCs w:val="28"/>
          <w:lang w:val="ru-RU" w:eastAsia="ru-RU"/>
        </w:rPr>
        <w:t>повідомленням</w:t>
      </w:r>
      <w:proofErr w:type="spellEnd"/>
      <w:r w:rsidRPr="00217C82">
        <w:rPr>
          <w:rFonts w:ascii="Times New Roman" w:hAnsi="Times New Roman" w:cs="Times New Roman"/>
          <w:color w:val="auto"/>
          <w:sz w:val="28"/>
          <w:szCs w:val="28"/>
          <w:lang w:val="ru-RU" w:eastAsia="ru-RU"/>
        </w:rPr>
        <w:t xml:space="preserve"> про </w:t>
      </w:r>
      <w:proofErr w:type="spellStart"/>
      <w:r w:rsidRPr="00217C82">
        <w:rPr>
          <w:rFonts w:ascii="Times New Roman" w:hAnsi="Times New Roman" w:cs="Times New Roman"/>
          <w:color w:val="auto"/>
          <w:sz w:val="28"/>
          <w:szCs w:val="28"/>
          <w:lang w:val="ru-RU" w:eastAsia="ru-RU"/>
        </w:rPr>
        <w:t>вручення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поштового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відправлення</w:t>
      </w:r>
      <w:proofErr w:type="spellEnd"/>
      <w:r w:rsidRPr="00217C82">
        <w:rPr>
          <w:rFonts w:ascii="Times New Roman" w:hAnsi="Times New Roman" w:cs="Times New Roman"/>
          <w:color w:val="auto"/>
          <w:sz w:val="28"/>
          <w:szCs w:val="28"/>
          <w:lang w:val="ru-RU" w:eastAsia="ru-RU"/>
        </w:rPr>
        <w:t xml:space="preserve"> адресату. </w:t>
      </w:r>
      <w:proofErr w:type="spellStart"/>
      <w:r w:rsidRPr="00217C82">
        <w:rPr>
          <w:rFonts w:ascii="Times New Roman" w:hAnsi="Times New Roman" w:cs="Times New Roman"/>
          <w:color w:val="auto"/>
          <w:sz w:val="28"/>
          <w:szCs w:val="28"/>
          <w:lang w:val="ru-RU" w:eastAsia="ru-RU"/>
        </w:rPr>
        <w:t>Таке</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повідомлення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надсилається</w:t>
      </w:r>
      <w:proofErr w:type="spellEnd"/>
      <w:r w:rsidRPr="00217C82">
        <w:rPr>
          <w:rFonts w:ascii="Times New Roman" w:hAnsi="Times New Roman" w:cs="Times New Roman"/>
          <w:color w:val="auto"/>
          <w:sz w:val="28"/>
          <w:szCs w:val="28"/>
          <w:lang w:val="ru-RU" w:eastAsia="ru-RU"/>
        </w:rPr>
        <w:t xml:space="preserve"> за </w:t>
      </w:r>
      <w:proofErr w:type="spellStart"/>
      <w:r w:rsidRPr="00217C82">
        <w:rPr>
          <w:rFonts w:ascii="Times New Roman" w:hAnsi="Times New Roman" w:cs="Times New Roman"/>
          <w:color w:val="auto"/>
          <w:sz w:val="28"/>
          <w:szCs w:val="28"/>
          <w:lang w:val="ru-RU" w:eastAsia="ru-RU"/>
        </w:rPr>
        <w:t>адресою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місцезнаходження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зазначеною</w:t>
      </w:r>
      <w:proofErr w:type="spellEnd"/>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Договорі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за </w:t>
      </w:r>
      <w:proofErr w:type="spellStart"/>
      <w:r w:rsidRPr="00217C82">
        <w:rPr>
          <w:rFonts w:ascii="Times New Roman" w:hAnsi="Times New Roman" w:cs="Times New Roman"/>
          <w:color w:val="auto"/>
          <w:sz w:val="28"/>
          <w:szCs w:val="28"/>
          <w:lang w:val="ru-RU" w:eastAsia="ru-RU"/>
        </w:rPr>
        <w:t>адресою</w:t>
      </w:r>
      <w:proofErr w:type="spellEnd"/>
      <w:r w:rsidRPr="00217C82">
        <w:rPr>
          <w:rFonts w:ascii="Times New Roman" w:hAnsi="Times New Roman" w:cs="Times New Roman"/>
          <w:color w:val="auto"/>
          <w:sz w:val="28"/>
          <w:szCs w:val="28"/>
          <w:lang w:val="ru-RU" w:eastAsia="ru-RU"/>
        </w:rPr>
        <w:t xml:space="preserve">, за </w:t>
      </w:r>
      <w:proofErr w:type="spellStart"/>
      <w:r w:rsidRPr="00217C82">
        <w:rPr>
          <w:rFonts w:ascii="Times New Roman" w:hAnsi="Times New Roman" w:cs="Times New Roman"/>
          <w:color w:val="auto"/>
          <w:sz w:val="28"/>
          <w:szCs w:val="28"/>
          <w:lang w:val="ru-RU" w:eastAsia="ru-RU"/>
        </w:rPr>
        <w:t>якою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здійснено</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державну </w:t>
      </w:r>
      <w:proofErr w:type="spellStart"/>
      <w:r w:rsidRPr="00217C82">
        <w:rPr>
          <w:rFonts w:ascii="Times New Roman" w:hAnsi="Times New Roman" w:cs="Times New Roman"/>
          <w:color w:val="auto"/>
          <w:sz w:val="28"/>
          <w:szCs w:val="28"/>
          <w:lang w:val="ru-RU" w:eastAsia="ru-RU"/>
        </w:rPr>
        <w:t>реєстрацію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eastAsia="ru-RU"/>
        </w:rPr>
        <w:t>суб</w:t>
      </w:r>
      <w:proofErr w:type="spellEnd"/>
      <w:r w:rsidRPr="00217C82">
        <w:rPr>
          <w:rFonts w:ascii="Times New Roman" w:hAnsi="Times New Roman" w:cs="Times New Roman"/>
          <w:color w:val="auto"/>
          <w:sz w:val="28"/>
          <w:szCs w:val="28"/>
          <w:lang w:val="ru-RU" w:eastAsia="ru-RU"/>
        </w:rPr>
        <w:t>’</w:t>
      </w:r>
      <w:proofErr w:type="spellStart"/>
      <w:r w:rsidRPr="00217C82">
        <w:rPr>
          <w:rFonts w:ascii="Times New Roman" w:hAnsi="Times New Roman" w:cs="Times New Roman"/>
          <w:color w:val="auto"/>
          <w:sz w:val="28"/>
          <w:szCs w:val="28"/>
          <w:lang w:eastAsia="ru-RU"/>
        </w:rPr>
        <w:t>єкта</w:t>
      </w:r>
      <w:proofErr w:type="spellEnd"/>
      <w:r w:rsidRPr="00217C82">
        <w:rPr>
          <w:rFonts w:ascii="Times New Roman" w:hAnsi="Times New Roman" w:cs="Times New Roman"/>
          <w:color w:val="auto"/>
          <w:sz w:val="28"/>
          <w:szCs w:val="28"/>
          <w:lang w:eastAsia="ru-RU"/>
        </w:rPr>
        <w:t xml:space="preserve"> господарювання</w:t>
      </w:r>
      <w:r w:rsidRPr="00217C82">
        <w:rPr>
          <w:rFonts w:ascii="Times New Roman" w:hAnsi="Times New Roman" w:cs="Times New Roman"/>
          <w:color w:val="auto"/>
          <w:sz w:val="28"/>
          <w:szCs w:val="28"/>
          <w:lang w:val="ru-RU" w:eastAsia="ru-RU"/>
        </w:rPr>
        <w:t>.</w:t>
      </w:r>
    </w:p>
    <w:p w14:paraId="1F3346A4"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 xml:space="preserve">.4. </w:t>
      </w:r>
      <w:proofErr w:type="spellStart"/>
      <w:r w:rsidRPr="00217C82">
        <w:rPr>
          <w:rFonts w:ascii="Times New Roman" w:hAnsi="Times New Roman" w:cs="Times New Roman"/>
          <w:color w:val="auto"/>
          <w:sz w:val="28"/>
          <w:szCs w:val="28"/>
          <w:lang w:val="ru-RU" w:eastAsia="ru-RU"/>
        </w:rPr>
        <w:t>Договір</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вважається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розірваним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після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закінчення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20-денного строку</w:t>
      </w:r>
      <w:r w:rsidRPr="00217C82">
        <w:rPr>
          <w:rFonts w:ascii="Times New Roman" w:hAnsi="Times New Roman" w:cs="Times New Roman"/>
          <w:color w:val="auto"/>
          <w:sz w:val="28"/>
          <w:szCs w:val="28"/>
          <w:lang w:val="ru-RU" w:eastAsia="ru-RU"/>
        </w:rPr>
        <w:t xml:space="preserve"> з дня </w:t>
      </w:r>
      <w:proofErr w:type="spellStart"/>
      <w:r w:rsidRPr="00217C82">
        <w:rPr>
          <w:rFonts w:ascii="Times New Roman" w:hAnsi="Times New Roman" w:cs="Times New Roman"/>
          <w:color w:val="auto"/>
          <w:sz w:val="28"/>
          <w:szCs w:val="28"/>
          <w:lang w:val="ru-RU" w:eastAsia="ru-RU"/>
        </w:rPr>
        <w:t>одержання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Користувачем</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письмового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повідомлення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Виконавця</w:t>
      </w:r>
      <w:proofErr w:type="spellEnd"/>
      <w:r w:rsidRPr="00217C82">
        <w:rPr>
          <w:rFonts w:ascii="Times New Roman" w:hAnsi="Times New Roman" w:cs="Times New Roman"/>
          <w:color w:val="auto"/>
          <w:sz w:val="28"/>
          <w:szCs w:val="28"/>
          <w:lang w:val="ru-RU" w:eastAsia="ru-RU"/>
        </w:rPr>
        <w:t xml:space="preserve"> про</w:t>
      </w:r>
      <w:r w:rsidRPr="00217C82">
        <w:rPr>
          <w:rFonts w:ascii="Times New Roman" w:hAnsi="Times New Roman" w:cs="Times New Roman"/>
          <w:color w:val="auto"/>
          <w:sz w:val="28"/>
          <w:szCs w:val="28"/>
          <w:lang w:eastAsia="ru-RU"/>
        </w:rPr>
        <w:t xml:space="preserve"> його</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припинення</w:t>
      </w:r>
      <w:proofErr w:type="spellEnd"/>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односторонньому</w:t>
      </w:r>
      <w:proofErr w:type="spellEnd"/>
      <w:r w:rsidRPr="00217C82">
        <w:rPr>
          <w:rFonts w:ascii="Times New Roman" w:hAnsi="Times New Roman" w:cs="Times New Roman"/>
          <w:color w:val="auto"/>
          <w:sz w:val="28"/>
          <w:szCs w:val="28"/>
          <w:lang w:val="ru-RU" w:eastAsia="ru-RU"/>
        </w:rPr>
        <w:t xml:space="preserve"> порядку.</w:t>
      </w:r>
    </w:p>
    <w:p w14:paraId="0D29C59E" w14:textId="77777777"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lastRenderedPageBreak/>
        <w:t>8</w:t>
      </w:r>
      <w:r w:rsidRPr="00217C82">
        <w:rPr>
          <w:rFonts w:ascii="Times New Roman" w:hAnsi="Times New Roman" w:cs="Times New Roman"/>
          <w:color w:val="auto"/>
          <w:sz w:val="28"/>
          <w:szCs w:val="28"/>
          <w:lang w:val="ru-RU" w:eastAsia="ru-RU"/>
        </w:rPr>
        <w:t xml:space="preserve">.5. Днем </w:t>
      </w:r>
      <w:proofErr w:type="spellStart"/>
      <w:r w:rsidRPr="00217C82">
        <w:rPr>
          <w:rFonts w:ascii="Times New Roman" w:hAnsi="Times New Roman" w:cs="Times New Roman"/>
          <w:color w:val="auto"/>
          <w:sz w:val="28"/>
          <w:szCs w:val="28"/>
          <w:lang w:val="ru-RU" w:eastAsia="ru-RU"/>
        </w:rPr>
        <w:t>припинення</w:t>
      </w:r>
      <w:proofErr w:type="spellEnd"/>
      <w:r w:rsidRPr="00217C82">
        <w:rPr>
          <w:rFonts w:ascii="Times New Roman" w:hAnsi="Times New Roman" w:cs="Times New Roman"/>
          <w:color w:val="auto"/>
          <w:sz w:val="28"/>
          <w:szCs w:val="28"/>
          <w:lang w:val="ru-RU" w:eastAsia="ru-RU"/>
        </w:rPr>
        <w:t xml:space="preserve"> Договору є:</w:t>
      </w:r>
    </w:p>
    <w:p w14:paraId="168EEF2E" w14:textId="77777777"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8.5.1 </w:t>
      </w:r>
      <w:r w:rsidRPr="00217C82">
        <w:rPr>
          <w:rFonts w:ascii="Times New Roman" w:hAnsi="Times New Roman" w:cs="Times New Roman"/>
          <w:color w:val="auto"/>
          <w:sz w:val="28"/>
          <w:szCs w:val="28"/>
          <w:lang w:val="ru-RU" w:eastAsia="ru-RU"/>
        </w:rPr>
        <w:t xml:space="preserve">день </w:t>
      </w:r>
      <w:proofErr w:type="spellStart"/>
      <w:r w:rsidRPr="00217C82">
        <w:rPr>
          <w:rFonts w:ascii="Times New Roman" w:hAnsi="Times New Roman" w:cs="Times New Roman"/>
          <w:color w:val="auto"/>
          <w:sz w:val="28"/>
          <w:szCs w:val="28"/>
          <w:lang w:val="ru-RU" w:eastAsia="ru-RU"/>
        </w:rPr>
        <w:t>закінчення</w:t>
      </w:r>
      <w:proofErr w:type="spellEnd"/>
      <w:r w:rsidRPr="00217C82">
        <w:rPr>
          <w:rFonts w:ascii="Times New Roman" w:hAnsi="Times New Roman" w:cs="Times New Roman"/>
          <w:color w:val="auto"/>
          <w:sz w:val="28"/>
          <w:szCs w:val="28"/>
          <w:lang w:val="ru-RU" w:eastAsia="ru-RU"/>
        </w:rPr>
        <w:t xml:space="preserve"> строку </w:t>
      </w:r>
      <w:r w:rsidRPr="00217C82">
        <w:rPr>
          <w:rFonts w:ascii="Times New Roman" w:hAnsi="Times New Roman" w:cs="Times New Roman"/>
          <w:color w:val="auto"/>
          <w:sz w:val="28"/>
          <w:szCs w:val="28"/>
          <w:lang w:eastAsia="ru-RU"/>
        </w:rPr>
        <w:t xml:space="preserve">його </w:t>
      </w:r>
      <w:proofErr w:type="spellStart"/>
      <w:r w:rsidRPr="00217C82">
        <w:rPr>
          <w:rFonts w:ascii="Times New Roman" w:hAnsi="Times New Roman" w:cs="Times New Roman"/>
          <w:color w:val="auto"/>
          <w:sz w:val="28"/>
          <w:szCs w:val="28"/>
          <w:lang w:val="ru-RU" w:eastAsia="ru-RU"/>
        </w:rPr>
        <w:t>дії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якщо</w:t>
      </w:r>
      <w:proofErr w:type="spellEnd"/>
      <w:r w:rsidRPr="00217C82">
        <w:rPr>
          <w:rFonts w:ascii="Times New Roman" w:hAnsi="Times New Roman" w:cs="Times New Roman"/>
          <w:color w:val="auto"/>
          <w:sz w:val="28"/>
          <w:szCs w:val="28"/>
          <w:lang w:val="ru-RU" w:eastAsia="ru-RU"/>
        </w:rPr>
        <w:t xml:space="preserve"> Сторонами не </w:t>
      </w:r>
      <w:proofErr w:type="spellStart"/>
      <w:r w:rsidRPr="00217C82">
        <w:rPr>
          <w:rFonts w:ascii="Times New Roman" w:hAnsi="Times New Roman" w:cs="Times New Roman"/>
          <w:color w:val="auto"/>
          <w:sz w:val="28"/>
          <w:szCs w:val="28"/>
          <w:lang w:val="ru-RU" w:eastAsia="ru-RU"/>
        </w:rPr>
        <w:t>вирішено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питання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продовження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такого </w:t>
      </w:r>
      <w:r w:rsidRPr="00217C82">
        <w:rPr>
          <w:rFonts w:ascii="Times New Roman" w:hAnsi="Times New Roman" w:cs="Times New Roman"/>
          <w:color w:val="auto"/>
          <w:sz w:val="28"/>
          <w:szCs w:val="28"/>
          <w:lang w:val="ru-RU" w:eastAsia="ru-RU"/>
        </w:rPr>
        <w:t>строку;</w:t>
      </w:r>
    </w:p>
    <w:p w14:paraId="047A74B5" w14:textId="77777777"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8.5.2 </w:t>
      </w:r>
      <w:r w:rsidRPr="00217C82">
        <w:rPr>
          <w:rFonts w:ascii="Times New Roman" w:hAnsi="Times New Roman" w:cs="Times New Roman"/>
          <w:color w:val="auto"/>
          <w:sz w:val="28"/>
          <w:szCs w:val="28"/>
          <w:lang w:val="ru-RU" w:eastAsia="ru-RU"/>
        </w:rPr>
        <w:t xml:space="preserve">день </w:t>
      </w:r>
      <w:proofErr w:type="spellStart"/>
      <w:r w:rsidRPr="00217C82">
        <w:rPr>
          <w:rFonts w:ascii="Times New Roman" w:hAnsi="Times New Roman" w:cs="Times New Roman"/>
          <w:color w:val="auto"/>
          <w:sz w:val="28"/>
          <w:szCs w:val="28"/>
          <w:lang w:val="ru-RU" w:eastAsia="ru-RU"/>
        </w:rPr>
        <w:t>укладення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письмової</w:t>
      </w:r>
      <w:proofErr w:type="spellEnd"/>
      <w:r w:rsidRPr="00217C82">
        <w:rPr>
          <w:rFonts w:ascii="Times New Roman" w:hAnsi="Times New Roman" w:cs="Times New Roman"/>
          <w:color w:val="auto"/>
          <w:sz w:val="28"/>
          <w:szCs w:val="28"/>
          <w:lang w:val="ru-RU" w:eastAsia="ru-RU"/>
        </w:rPr>
        <w:t xml:space="preserve"> угоди про </w:t>
      </w:r>
      <w:proofErr w:type="spellStart"/>
      <w:r w:rsidRPr="00217C82">
        <w:rPr>
          <w:rFonts w:ascii="Times New Roman" w:hAnsi="Times New Roman" w:cs="Times New Roman"/>
          <w:color w:val="auto"/>
          <w:sz w:val="28"/>
          <w:szCs w:val="28"/>
          <w:lang w:val="ru-RU" w:eastAsia="ru-RU"/>
        </w:rPr>
        <w:t>припинення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його </w:t>
      </w:r>
      <w:proofErr w:type="spellStart"/>
      <w:r w:rsidRPr="00217C82">
        <w:rPr>
          <w:rFonts w:ascii="Times New Roman" w:hAnsi="Times New Roman" w:cs="Times New Roman"/>
          <w:color w:val="auto"/>
          <w:sz w:val="28"/>
          <w:szCs w:val="28"/>
          <w:lang w:val="ru-RU" w:eastAsia="ru-RU"/>
        </w:rPr>
        <w:t>дії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інша</w:t>
      </w:r>
      <w:proofErr w:type="spellEnd"/>
      <w:r w:rsidRPr="00217C82">
        <w:rPr>
          <w:rFonts w:ascii="Times New Roman" w:hAnsi="Times New Roman" w:cs="Times New Roman"/>
          <w:color w:val="auto"/>
          <w:sz w:val="28"/>
          <w:szCs w:val="28"/>
          <w:lang w:val="ru-RU" w:eastAsia="ru-RU"/>
        </w:rPr>
        <w:t xml:space="preserve"> дата, </w:t>
      </w:r>
      <w:proofErr w:type="spellStart"/>
      <w:r w:rsidRPr="00217C82">
        <w:rPr>
          <w:rFonts w:ascii="Times New Roman" w:hAnsi="Times New Roman" w:cs="Times New Roman"/>
          <w:color w:val="auto"/>
          <w:sz w:val="28"/>
          <w:szCs w:val="28"/>
          <w:lang w:val="ru-RU" w:eastAsia="ru-RU"/>
        </w:rPr>
        <w:t>зазначена</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в</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Договорі</w:t>
      </w:r>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разі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припинення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його </w:t>
      </w:r>
      <w:proofErr w:type="spellStart"/>
      <w:r w:rsidRPr="00217C82">
        <w:rPr>
          <w:rFonts w:ascii="Times New Roman" w:hAnsi="Times New Roman" w:cs="Times New Roman"/>
          <w:color w:val="auto"/>
          <w:sz w:val="28"/>
          <w:szCs w:val="28"/>
          <w:lang w:val="ru-RU" w:eastAsia="ru-RU"/>
        </w:rPr>
        <w:t>дії</w:t>
      </w:r>
      <w:proofErr w:type="spellEnd"/>
      <w:r w:rsidRPr="00217C82">
        <w:rPr>
          <w:rFonts w:ascii="Times New Roman" w:hAnsi="Times New Roman" w:cs="Times New Roman"/>
          <w:color w:val="auto"/>
          <w:sz w:val="28"/>
          <w:szCs w:val="28"/>
          <w:lang w:val="ru-RU" w:eastAsia="ru-RU"/>
        </w:rPr>
        <w:t xml:space="preserve"> за </w:t>
      </w:r>
      <w:proofErr w:type="spellStart"/>
      <w:r w:rsidRPr="00217C82">
        <w:rPr>
          <w:rFonts w:ascii="Times New Roman" w:hAnsi="Times New Roman" w:cs="Times New Roman"/>
          <w:color w:val="auto"/>
          <w:sz w:val="28"/>
          <w:szCs w:val="28"/>
          <w:lang w:val="ru-RU" w:eastAsia="ru-RU"/>
        </w:rPr>
        <w:t>взаємною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згодою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Сторін</w:t>
      </w:r>
      <w:proofErr w:type="spellEnd"/>
      <w:r w:rsidRPr="00217C82">
        <w:rPr>
          <w:rFonts w:ascii="Times New Roman" w:hAnsi="Times New Roman" w:cs="Times New Roman"/>
          <w:color w:val="auto"/>
          <w:sz w:val="28"/>
          <w:szCs w:val="28"/>
          <w:lang w:val="ru-RU" w:eastAsia="ru-RU"/>
        </w:rPr>
        <w:t>;</w:t>
      </w:r>
    </w:p>
    <w:p w14:paraId="68DBF1AF" w14:textId="77777777"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8.5.3 </w:t>
      </w:r>
      <w:proofErr w:type="spellStart"/>
      <w:r w:rsidRPr="00217C82">
        <w:rPr>
          <w:rFonts w:ascii="Times New Roman" w:hAnsi="Times New Roman" w:cs="Times New Roman"/>
          <w:color w:val="auto"/>
          <w:sz w:val="28"/>
          <w:szCs w:val="28"/>
          <w:lang w:val="ru-RU" w:eastAsia="ru-RU"/>
        </w:rPr>
        <w:t>наступний</w:t>
      </w:r>
      <w:proofErr w:type="spellEnd"/>
      <w:r w:rsidRPr="00217C82">
        <w:rPr>
          <w:rFonts w:ascii="Times New Roman" w:hAnsi="Times New Roman" w:cs="Times New Roman"/>
          <w:color w:val="auto"/>
          <w:sz w:val="28"/>
          <w:szCs w:val="28"/>
          <w:lang w:val="ru-RU" w:eastAsia="ru-RU"/>
        </w:rPr>
        <w:t xml:space="preserve"> день </w:t>
      </w:r>
      <w:proofErr w:type="spellStart"/>
      <w:r w:rsidRPr="00217C82">
        <w:rPr>
          <w:rFonts w:ascii="Times New Roman" w:hAnsi="Times New Roman" w:cs="Times New Roman"/>
          <w:color w:val="auto"/>
          <w:sz w:val="28"/>
          <w:szCs w:val="28"/>
          <w:lang w:val="ru-RU" w:eastAsia="ru-RU"/>
        </w:rPr>
        <w:t>після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закінчення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20-денного строку</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після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одержання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Користувачем</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письмового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повідомлення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Виконавця</w:t>
      </w:r>
      <w:proofErr w:type="spellEnd"/>
      <w:r w:rsidRPr="00217C82">
        <w:rPr>
          <w:rFonts w:ascii="Times New Roman" w:hAnsi="Times New Roman" w:cs="Times New Roman"/>
          <w:color w:val="auto"/>
          <w:sz w:val="28"/>
          <w:szCs w:val="28"/>
          <w:lang w:val="ru-RU" w:eastAsia="ru-RU"/>
        </w:rPr>
        <w:t xml:space="preserve"> в порядку, </w:t>
      </w:r>
      <w:r w:rsidRPr="00217C82">
        <w:rPr>
          <w:rFonts w:ascii="Times New Roman" w:hAnsi="Times New Roman" w:cs="Times New Roman"/>
          <w:color w:val="auto"/>
          <w:sz w:val="28"/>
          <w:szCs w:val="28"/>
          <w:lang w:eastAsia="ru-RU"/>
        </w:rPr>
        <w:t>у</w:t>
      </w:r>
      <w:proofErr w:type="spellStart"/>
      <w:r w:rsidRPr="00217C82">
        <w:rPr>
          <w:rFonts w:ascii="Times New Roman" w:hAnsi="Times New Roman" w:cs="Times New Roman"/>
          <w:color w:val="auto"/>
          <w:sz w:val="28"/>
          <w:szCs w:val="28"/>
          <w:lang w:val="ru-RU" w:eastAsia="ru-RU"/>
        </w:rPr>
        <w:t>становленому</w:t>
      </w:r>
      <w:proofErr w:type="spellEnd"/>
      <w:r w:rsidRPr="00217C82">
        <w:rPr>
          <w:rFonts w:ascii="Times New Roman" w:hAnsi="Times New Roman" w:cs="Times New Roman"/>
          <w:color w:val="auto"/>
          <w:sz w:val="28"/>
          <w:szCs w:val="28"/>
          <w:lang w:val="ru-RU" w:eastAsia="ru-RU"/>
        </w:rPr>
        <w:t xml:space="preserve"> п</w:t>
      </w:r>
      <w:proofErr w:type="spellStart"/>
      <w:r w:rsidRPr="00217C82">
        <w:rPr>
          <w:rFonts w:ascii="Times New Roman" w:hAnsi="Times New Roman" w:cs="Times New Roman"/>
          <w:color w:val="auto"/>
          <w:sz w:val="28"/>
          <w:szCs w:val="28"/>
          <w:lang w:eastAsia="ru-RU"/>
        </w:rPr>
        <w:t>унктом</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8</w:t>
      </w:r>
      <w:r w:rsidRPr="00217C82">
        <w:rPr>
          <w:rFonts w:ascii="Times New Roman" w:hAnsi="Times New Roman" w:cs="Times New Roman"/>
          <w:color w:val="auto"/>
          <w:sz w:val="28"/>
          <w:szCs w:val="28"/>
          <w:lang w:val="ru-RU" w:eastAsia="ru-RU"/>
        </w:rPr>
        <w:t>.3 Договору;</w:t>
      </w:r>
    </w:p>
    <w:p w14:paraId="58D3ADAD"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8.5.4 </w:t>
      </w:r>
      <w:r w:rsidRPr="00217C82">
        <w:rPr>
          <w:rFonts w:ascii="Times New Roman" w:hAnsi="Times New Roman" w:cs="Times New Roman"/>
          <w:color w:val="auto"/>
          <w:sz w:val="28"/>
          <w:szCs w:val="28"/>
          <w:lang w:val="ru-RU" w:eastAsia="ru-RU"/>
        </w:rPr>
        <w:t xml:space="preserve">день </w:t>
      </w:r>
      <w:proofErr w:type="spellStart"/>
      <w:r w:rsidRPr="00217C82">
        <w:rPr>
          <w:rFonts w:ascii="Times New Roman" w:hAnsi="Times New Roman" w:cs="Times New Roman"/>
          <w:color w:val="auto"/>
          <w:sz w:val="28"/>
          <w:szCs w:val="28"/>
          <w:lang w:val="ru-RU" w:eastAsia="ru-RU"/>
        </w:rPr>
        <w:t>наб</w:t>
      </w:r>
      <w:r w:rsidRPr="00217C82">
        <w:rPr>
          <w:rFonts w:ascii="Times New Roman" w:hAnsi="Times New Roman" w:cs="Times New Roman"/>
          <w:color w:val="auto"/>
          <w:sz w:val="28"/>
          <w:szCs w:val="28"/>
          <w:lang w:eastAsia="ru-RU"/>
        </w:rPr>
        <w:t>уття</w:t>
      </w:r>
      <w:proofErr w:type="spellEnd"/>
      <w:r w:rsidRPr="00217C82">
        <w:rPr>
          <w:rFonts w:ascii="Times New Roman" w:hAnsi="Times New Roman" w:cs="Times New Roman"/>
          <w:color w:val="auto"/>
          <w:sz w:val="28"/>
          <w:szCs w:val="28"/>
          <w:lang w:eastAsia="ru-RU"/>
        </w:rPr>
        <w:t xml:space="preserve"> чинності</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рішення</w:t>
      </w:r>
      <w:proofErr w:type="spellEnd"/>
      <w:r w:rsidRPr="00217C82">
        <w:rPr>
          <w:rFonts w:ascii="Times New Roman" w:hAnsi="Times New Roman" w:cs="Times New Roman"/>
          <w:color w:val="auto"/>
          <w:sz w:val="28"/>
          <w:szCs w:val="28"/>
          <w:lang w:eastAsia="ru-RU"/>
        </w:rPr>
        <w:t>м</w:t>
      </w:r>
      <w:r w:rsidRPr="00217C82">
        <w:rPr>
          <w:rFonts w:ascii="Times New Roman" w:hAnsi="Times New Roman" w:cs="Times New Roman"/>
          <w:color w:val="auto"/>
          <w:sz w:val="28"/>
          <w:szCs w:val="28"/>
          <w:lang w:val="ru-RU" w:eastAsia="ru-RU"/>
        </w:rPr>
        <w:t xml:space="preserve"> суду в </w:t>
      </w:r>
      <w:proofErr w:type="spellStart"/>
      <w:r w:rsidRPr="00217C82">
        <w:rPr>
          <w:rFonts w:ascii="Times New Roman" w:hAnsi="Times New Roman" w:cs="Times New Roman"/>
          <w:color w:val="auto"/>
          <w:sz w:val="28"/>
          <w:szCs w:val="28"/>
          <w:lang w:val="ru-RU" w:eastAsia="ru-RU"/>
        </w:rPr>
        <w:t>разі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розірвання</w:t>
      </w:r>
      <w:proofErr w:type="spellEnd"/>
      <w:r w:rsidRPr="00217C82">
        <w:rPr>
          <w:rFonts w:ascii="Times New Roman" w:hAnsi="Times New Roman" w:cs="Times New Roman"/>
          <w:color w:val="auto"/>
          <w:sz w:val="28"/>
          <w:szCs w:val="28"/>
          <w:lang w:val="ru-RU" w:eastAsia="ru-RU"/>
        </w:rPr>
        <w:t xml:space="preserve"> Договору за </w:t>
      </w:r>
      <w:proofErr w:type="spellStart"/>
      <w:r w:rsidRPr="00217C82">
        <w:rPr>
          <w:rFonts w:ascii="Times New Roman" w:hAnsi="Times New Roman" w:cs="Times New Roman"/>
          <w:color w:val="auto"/>
          <w:sz w:val="28"/>
          <w:szCs w:val="28"/>
          <w:lang w:val="ru-RU" w:eastAsia="ru-RU"/>
        </w:rPr>
        <w:t>рішенням</w:t>
      </w:r>
      <w:proofErr w:type="spellEnd"/>
      <w:r w:rsidRPr="00217C82">
        <w:rPr>
          <w:rFonts w:ascii="Times New Roman" w:hAnsi="Times New Roman" w:cs="Times New Roman"/>
          <w:color w:val="auto"/>
          <w:sz w:val="28"/>
          <w:szCs w:val="28"/>
          <w:lang w:val="ru-RU" w:eastAsia="ru-RU"/>
        </w:rPr>
        <w:t xml:space="preserve"> суду, </w:t>
      </w:r>
      <w:proofErr w:type="spellStart"/>
      <w:r w:rsidRPr="00217C82">
        <w:rPr>
          <w:rFonts w:ascii="Times New Roman" w:hAnsi="Times New Roman" w:cs="Times New Roman"/>
          <w:color w:val="auto"/>
          <w:sz w:val="28"/>
          <w:szCs w:val="28"/>
          <w:lang w:val="ru-RU" w:eastAsia="ru-RU"/>
        </w:rPr>
        <w:t>визнання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його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недійсним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неукладеним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застосування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наслідків</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нікчемної</w:t>
      </w:r>
      <w:proofErr w:type="spellEnd"/>
      <w:r w:rsidRPr="00217C82">
        <w:rPr>
          <w:rFonts w:ascii="Times New Roman" w:hAnsi="Times New Roman" w:cs="Times New Roman"/>
          <w:color w:val="auto"/>
          <w:sz w:val="28"/>
          <w:szCs w:val="28"/>
          <w:lang w:val="ru-RU" w:eastAsia="ru-RU"/>
        </w:rPr>
        <w:t xml:space="preserve"> угоди.</w:t>
      </w:r>
    </w:p>
    <w:p w14:paraId="4BBA9D4A" w14:textId="77777777" w:rsidR="00217C82" w:rsidRPr="00217C82" w:rsidRDefault="00217C82" w:rsidP="00217C82">
      <w:pPr>
        <w:widowControl/>
        <w:ind w:firstLine="708"/>
        <w:jc w:val="both"/>
        <w:rPr>
          <w:rFonts w:ascii="Times New Roman" w:hAnsi="Times New Roman" w:cs="Times New Roman"/>
          <w:color w:val="auto"/>
          <w:sz w:val="26"/>
          <w:szCs w:val="26"/>
          <w:lang w:eastAsia="ru-RU"/>
        </w:rPr>
      </w:pPr>
    </w:p>
    <w:p w14:paraId="5130F8BF" w14:textId="77777777" w:rsidR="00217C82" w:rsidRPr="00217C82" w:rsidRDefault="00217C82" w:rsidP="00217C82">
      <w:pPr>
        <w:widowControl/>
        <w:jc w:val="center"/>
        <w:rPr>
          <w:rFonts w:ascii="Times New Roman" w:hAnsi="Times New Roman" w:cs="Times New Roman"/>
          <w:b/>
          <w:i/>
          <w:color w:val="auto"/>
          <w:sz w:val="28"/>
          <w:szCs w:val="28"/>
          <w:lang w:val="ru-RU" w:eastAsia="ru-RU"/>
        </w:rPr>
      </w:pPr>
      <w:r w:rsidRPr="00217C82">
        <w:rPr>
          <w:rFonts w:ascii="Times New Roman" w:hAnsi="Times New Roman" w:cs="Times New Roman"/>
          <w:b/>
          <w:i/>
          <w:color w:val="auto"/>
          <w:sz w:val="28"/>
          <w:szCs w:val="28"/>
          <w:lang w:eastAsia="ru-RU"/>
        </w:rPr>
        <w:t>9</w:t>
      </w:r>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Відповідальність</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Сторін</w:t>
      </w:r>
      <w:proofErr w:type="spellEnd"/>
    </w:p>
    <w:p w14:paraId="5EC3A18F" w14:textId="77777777"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9</w:t>
      </w:r>
      <w:r w:rsidRPr="00217C82">
        <w:rPr>
          <w:rFonts w:ascii="Times New Roman" w:hAnsi="Times New Roman" w:cs="Times New Roman"/>
          <w:color w:val="auto"/>
          <w:sz w:val="28"/>
          <w:szCs w:val="28"/>
          <w:lang w:val="ru-RU" w:eastAsia="ru-RU"/>
        </w:rPr>
        <w:t xml:space="preserve">.1. За </w:t>
      </w:r>
      <w:proofErr w:type="spellStart"/>
      <w:r w:rsidRPr="00217C82">
        <w:rPr>
          <w:rFonts w:ascii="Times New Roman" w:hAnsi="Times New Roman" w:cs="Times New Roman"/>
          <w:color w:val="auto"/>
          <w:sz w:val="28"/>
          <w:szCs w:val="28"/>
          <w:lang w:val="ru-RU" w:eastAsia="ru-RU"/>
        </w:rPr>
        <w:t>невиконання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неналежне</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виконання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зобов’язань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згідно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із</w:t>
      </w:r>
      <w:proofErr w:type="spellEnd"/>
      <w:r w:rsidRPr="00217C82">
        <w:rPr>
          <w:rFonts w:ascii="Times New Roman" w:hAnsi="Times New Roman" w:cs="Times New Roman"/>
          <w:color w:val="auto"/>
          <w:sz w:val="28"/>
          <w:szCs w:val="28"/>
          <w:lang w:val="ru-RU" w:eastAsia="ru-RU"/>
        </w:rPr>
        <w:t xml:space="preserve"> Договором </w:t>
      </w:r>
      <w:proofErr w:type="spellStart"/>
      <w:r w:rsidRPr="00217C82">
        <w:rPr>
          <w:rFonts w:ascii="Times New Roman" w:hAnsi="Times New Roman" w:cs="Times New Roman"/>
          <w:color w:val="auto"/>
          <w:sz w:val="28"/>
          <w:szCs w:val="28"/>
          <w:lang w:val="ru-RU" w:eastAsia="ru-RU"/>
        </w:rPr>
        <w:t>Сторони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несуть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відповідальність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передбачену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чинним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законо</w:t>
      </w:r>
      <w:proofErr w:type="spellEnd"/>
      <w:r w:rsidRPr="00217C82">
        <w:rPr>
          <w:rFonts w:ascii="Times New Roman" w:hAnsi="Times New Roman" w:cs="Times New Roman"/>
          <w:color w:val="auto"/>
          <w:sz w:val="28"/>
          <w:szCs w:val="28"/>
          <w:lang w:eastAsia="ru-RU"/>
        </w:rPr>
        <w:t>-</w:t>
      </w:r>
      <w:proofErr w:type="spellStart"/>
      <w:r w:rsidRPr="00217C82">
        <w:rPr>
          <w:rFonts w:ascii="Times New Roman" w:hAnsi="Times New Roman" w:cs="Times New Roman"/>
          <w:color w:val="auto"/>
          <w:sz w:val="28"/>
          <w:szCs w:val="28"/>
          <w:lang w:val="ru-RU" w:eastAsia="ru-RU"/>
        </w:rPr>
        <w:t>давством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України</w:t>
      </w:r>
      <w:proofErr w:type="spellEnd"/>
      <w:r w:rsidRPr="00217C82">
        <w:rPr>
          <w:rFonts w:ascii="Times New Roman" w:hAnsi="Times New Roman" w:cs="Times New Roman"/>
          <w:color w:val="auto"/>
          <w:sz w:val="28"/>
          <w:szCs w:val="28"/>
          <w:lang w:val="ru-RU" w:eastAsia="ru-RU"/>
        </w:rPr>
        <w:t xml:space="preserve"> та Договором.</w:t>
      </w:r>
    </w:p>
    <w:p w14:paraId="1219D38D" w14:textId="77777777"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9</w:t>
      </w:r>
      <w:r w:rsidRPr="00217C82">
        <w:rPr>
          <w:rFonts w:ascii="Times New Roman" w:hAnsi="Times New Roman" w:cs="Times New Roman"/>
          <w:color w:val="auto"/>
          <w:sz w:val="28"/>
          <w:szCs w:val="28"/>
          <w:lang w:val="ru-RU" w:eastAsia="ru-RU"/>
        </w:rPr>
        <w:t xml:space="preserve">.2. Сторона, </w:t>
      </w:r>
      <w:r w:rsidRPr="00217C82">
        <w:rPr>
          <w:rFonts w:ascii="Times New Roman" w:hAnsi="Times New Roman" w:cs="Times New Roman"/>
          <w:color w:val="auto"/>
          <w:sz w:val="28"/>
          <w:szCs w:val="28"/>
          <w:lang w:eastAsia="ru-RU"/>
        </w:rPr>
        <w:t>що</w:t>
      </w:r>
      <w:r w:rsidRPr="00217C82">
        <w:rPr>
          <w:rFonts w:ascii="Times New Roman" w:hAnsi="Times New Roman" w:cs="Times New Roman"/>
          <w:color w:val="auto"/>
          <w:sz w:val="28"/>
          <w:szCs w:val="28"/>
          <w:lang w:val="ru-RU" w:eastAsia="ru-RU"/>
        </w:rPr>
        <w:t xml:space="preserve"> порушила </w:t>
      </w:r>
      <w:proofErr w:type="spellStart"/>
      <w:r w:rsidRPr="00217C82">
        <w:rPr>
          <w:rFonts w:ascii="Times New Roman" w:hAnsi="Times New Roman" w:cs="Times New Roman"/>
          <w:color w:val="auto"/>
          <w:sz w:val="28"/>
          <w:szCs w:val="28"/>
          <w:lang w:val="ru-RU" w:eastAsia="ru-RU"/>
        </w:rPr>
        <w:t>зобов’язання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звільняється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відпові</w:t>
      </w:r>
      <w:proofErr w:type="spellEnd"/>
      <w:r w:rsidRPr="00217C82">
        <w:rPr>
          <w:rFonts w:ascii="Times New Roman" w:hAnsi="Times New Roman" w:cs="Times New Roman"/>
          <w:color w:val="auto"/>
          <w:sz w:val="28"/>
          <w:szCs w:val="28"/>
          <w:lang w:eastAsia="ru-RU"/>
        </w:rPr>
        <w:t>-</w:t>
      </w:r>
      <w:proofErr w:type="spellStart"/>
      <w:r w:rsidRPr="00217C82">
        <w:rPr>
          <w:rFonts w:ascii="Times New Roman" w:hAnsi="Times New Roman" w:cs="Times New Roman"/>
          <w:color w:val="auto"/>
          <w:sz w:val="28"/>
          <w:szCs w:val="28"/>
          <w:lang w:val="ru-RU" w:eastAsia="ru-RU"/>
        </w:rPr>
        <w:t>дальності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якщо</w:t>
      </w:r>
      <w:proofErr w:type="spellEnd"/>
      <w:r w:rsidRPr="00217C82">
        <w:rPr>
          <w:rFonts w:ascii="Times New Roman" w:hAnsi="Times New Roman" w:cs="Times New Roman"/>
          <w:color w:val="auto"/>
          <w:sz w:val="28"/>
          <w:szCs w:val="28"/>
          <w:lang w:val="ru-RU" w:eastAsia="ru-RU"/>
        </w:rPr>
        <w:t xml:space="preserve"> вона </w:t>
      </w:r>
      <w:proofErr w:type="spellStart"/>
      <w:r w:rsidRPr="00217C82">
        <w:rPr>
          <w:rFonts w:ascii="Times New Roman" w:hAnsi="Times New Roman" w:cs="Times New Roman"/>
          <w:color w:val="auto"/>
          <w:sz w:val="28"/>
          <w:szCs w:val="28"/>
          <w:lang w:val="ru-RU" w:eastAsia="ru-RU"/>
        </w:rPr>
        <w:t>доведе</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це</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порушення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сталося</w:t>
      </w:r>
      <w:proofErr w:type="spellEnd"/>
      <w:r w:rsidRPr="00217C82">
        <w:rPr>
          <w:rFonts w:ascii="Times New Roman" w:hAnsi="Times New Roman" w:cs="Times New Roman"/>
          <w:color w:val="auto"/>
          <w:sz w:val="28"/>
          <w:szCs w:val="28"/>
          <w:lang w:val="ru-RU" w:eastAsia="ru-RU"/>
        </w:rPr>
        <w:t xml:space="preserve"> не з </w:t>
      </w:r>
      <w:proofErr w:type="spellStart"/>
      <w:r w:rsidRPr="00217C82">
        <w:rPr>
          <w:rFonts w:ascii="Times New Roman" w:hAnsi="Times New Roman" w:cs="Times New Roman"/>
          <w:color w:val="auto"/>
          <w:sz w:val="28"/>
          <w:szCs w:val="28"/>
          <w:lang w:val="ru-RU" w:eastAsia="ru-RU"/>
        </w:rPr>
        <w:t>її</w:t>
      </w:r>
      <w:proofErr w:type="spellEnd"/>
      <w:r w:rsidRPr="00217C82">
        <w:rPr>
          <w:rFonts w:ascii="Times New Roman" w:hAnsi="Times New Roman" w:cs="Times New Roman"/>
          <w:color w:val="auto"/>
          <w:sz w:val="28"/>
          <w:szCs w:val="28"/>
          <w:lang w:val="ru-RU" w:eastAsia="ru-RU"/>
        </w:rPr>
        <w:t xml:space="preserve"> вини.</w:t>
      </w:r>
    </w:p>
    <w:p w14:paraId="03D59195" w14:textId="77777777"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9</w:t>
      </w:r>
      <w:r w:rsidRPr="00217C82">
        <w:rPr>
          <w:rFonts w:ascii="Times New Roman" w:hAnsi="Times New Roman" w:cs="Times New Roman"/>
          <w:color w:val="auto"/>
          <w:sz w:val="28"/>
          <w:szCs w:val="28"/>
          <w:lang w:val="ru-RU" w:eastAsia="ru-RU"/>
        </w:rPr>
        <w:t xml:space="preserve">.3. За </w:t>
      </w:r>
      <w:proofErr w:type="spellStart"/>
      <w:r w:rsidRPr="00217C82">
        <w:rPr>
          <w:rFonts w:ascii="Times New Roman" w:hAnsi="Times New Roman" w:cs="Times New Roman"/>
          <w:color w:val="auto"/>
          <w:sz w:val="28"/>
          <w:szCs w:val="28"/>
          <w:lang w:val="ru-RU" w:eastAsia="ru-RU"/>
        </w:rPr>
        <w:t>порушення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строків</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proofErr w:type="spellStart"/>
      <w:r w:rsidRPr="00217C82">
        <w:rPr>
          <w:rFonts w:ascii="Times New Roman" w:hAnsi="Times New Roman" w:cs="Times New Roman"/>
          <w:color w:val="auto"/>
          <w:sz w:val="28"/>
          <w:szCs w:val="28"/>
          <w:lang w:val="ru-RU" w:eastAsia="ru-RU"/>
        </w:rPr>
        <w:t>несення</w:t>
      </w:r>
      <w:proofErr w:type="spellEnd"/>
      <w:r w:rsidRPr="00217C82">
        <w:rPr>
          <w:rFonts w:ascii="Times New Roman" w:hAnsi="Times New Roman" w:cs="Times New Roman"/>
          <w:color w:val="auto"/>
          <w:sz w:val="28"/>
          <w:szCs w:val="28"/>
          <w:lang w:val="ru-RU" w:eastAsia="ru-RU"/>
        </w:rPr>
        <w:t xml:space="preserve"> плати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зобов’язаний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сплатити</w:t>
      </w:r>
      <w:proofErr w:type="spellEnd"/>
      <w:r w:rsidRPr="00217C82">
        <w:rPr>
          <w:rFonts w:ascii="Times New Roman" w:hAnsi="Times New Roman" w:cs="Times New Roman"/>
          <w:color w:val="auto"/>
          <w:sz w:val="28"/>
          <w:szCs w:val="28"/>
          <w:lang w:val="ru-RU" w:eastAsia="ru-RU"/>
        </w:rPr>
        <w:t xml:space="preserve"> пеню в </w:t>
      </w:r>
      <w:proofErr w:type="spellStart"/>
      <w:r w:rsidRPr="00217C82">
        <w:rPr>
          <w:rFonts w:ascii="Times New Roman" w:hAnsi="Times New Roman" w:cs="Times New Roman"/>
          <w:color w:val="auto"/>
          <w:sz w:val="28"/>
          <w:szCs w:val="28"/>
          <w:lang w:val="ru-RU" w:eastAsia="ru-RU"/>
        </w:rPr>
        <w:t>розмірі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подвійної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облікової</w:t>
      </w:r>
      <w:proofErr w:type="spellEnd"/>
      <w:r w:rsidRPr="00217C82">
        <w:rPr>
          <w:rFonts w:ascii="Times New Roman" w:hAnsi="Times New Roman" w:cs="Times New Roman"/>
          <w:color w:val="auto"/>
          <w:sz w:val="28"/>
          <w:szCs w:val="28"/>
          <w:lang w:val="ru-RU" w:eastAsia="ru-RU"/>
        </w:rPr>
        <w:t xml:space="preserve"> ставки </w:t>
      </w:r>
      <w:proofErr w:type="spellStart"/>
      <w:r w:rsidRPr="00217C82">
        <w:rPr>
          <w:rFonts w:ascii="Times New Roman" w:hAnsi="Times New Roman" w:cs="Times New Roman"/>
          <w:color w:val="auto"/>
          <w:sz w:val="28"/>
          <w:szCs w:val="28"/>
          <w:lang w:val="ru-RU" w:eastAsia="ru-RU"/>
        </w:rPr>
        <w:t>Національного</w:t>
      </w:r>
      <w:proofErr w:type="spellEnd"/>
      <w:r w:rsidRPr="00217C82">
        <w:rPr>
          <w:rFonts w:ascii="Times New Roman" w:hAnsi="Times New Roman" w:cs="Times New Roman"/>
          <w:color w:val="auto"/>
          <w:sz w:val="28"/>
          <w:szCs w:val="28"/>
          <w:lang w:val="ru-RU" w:eastAsia="ru-RU"/>
        </w:rPr>
        <w:t xml:space="preserve"> банку </w:t>
      </w:r>
      <w:proofErr w:type="spellStart"/>
      <w:r w:rsidRPr="00217C82">
        <w:rPr>
          <w:rFonts w:ascii="Times New Roman" w:hAnsi="Times New Roman" w:cs="Times New Roman"/>
          <w:color w:val="auto"/>
          <w:sz w:val="28"/>
          <w:szCs w:val="28"/>
          <w:lang w:val="ru-RU" w:eastAsia="ru-RU"/>
        </w:rPr>
        <w:t>України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діяла</w:t>
      </w:r>
      <w:proofErr w:type="spellEnd"/>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період</w:t>
      </w:r>
      <w:proofErr w:type="spellEnd"/>
      <w:r w:rsidRPr="00217C82">
        <w:rPr>
          <w:rFonts w:ascii="Times New Roman" w:hAnsi="Times New Roman" w:cs="Times New Roman"/>
          <w:color w:val="auto"/>
          <w:sz w:val="28"/>
          <w:szCs w:val="28"/>
          <w:lang w:val="ru-RU" w:eastAsia="ru-RU"/>
        </w:rPr>
        <w:t xml:space="preserve">, за </w:t>
      </w:r>
      <w:proofErr w:type="spellStart"/>
      <w:r w:rsidRPr="00217C82">
        <w:rPr>
          <w:rFonts w:ascii="Times New Roman" w:hAnsi="Times New Roman" w:cs="Times New Roman"/>
          <w:color w:val="auto"/>
          <w:sz w:val="28"/>
          <w:szCs w:val="28"/>
          <w:lang w:val="ru-RU" w:eastAsia="ru-RU"/>
        </w:rPr>
        <w:t>який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сплачується</w:t>
      </w:r>
      <w:proofErr w:type="spellEnd"/>
      <w:r w:rsidRPr="00217C82">
        <w:rPr>
          <w:rFonts w:ascii="Times New Roman" w:hAnsi="Times New Roman" w:cs="Times New Roman"/>
          <w:color w:val="auto"/>
          <w:sz w:val="28"/>
          <w:szCs w:val="28"/>
          <w:lang w:val="ru-RU" w:eastAsia="ru-RU"/>
        </w:rPr>
        <w:t xml:space="preserve"> пеня, </w:t>
      </w:r>
      <w:proofErr w:type="spellStart"/>
      <w:r w:rsidRPr="00217C82">
        <w:rPr>
          <w:rFonts w:ascii="Times New Roman" w:hAnsi="Times New Roman" w:cs="Times New Roman"/>
          <w:color w:val="auto"/>
          <w:sz w:val="28"/>
          <w:szCs w:val="28"/>
          <w:lang w:val="ru-RU" w:eastAsia="ru-RU"/>
        </w:rPr>
        <w:t>розрахованої</w:t>
      </w:r>
      <w:proofErr w:type="spellEnd"/>
      <w:r w:rsidRPr="00217C82">
        <w:rPr>
          <w:rFonts w:ascii="Times New Roman" w:hAnsi="Times New Roman" w:cs="Times New Roman"/>
          <w:color w:val="auto"/>
          <w:sz w:val="28"/>
          <w:szCs w:val="28"/>
          <w:lang w:val="ru-RU" w:eastAsia="ru-RU"/>
        </w:rPr>
        <w:t xml:space="preserve"> за </w:t>
      </w:r>
      <w:proofErr w:type="spellStart"/>
      <w:r w:rsidRPr="00217C82">
        <w:rPr>
          <w:rFonts w:ascii="Times New Roman" w:hAnsi="Times New Roman" w:cs="Times New Roman"/>
          <w:color w:val="auto"/>
          <w:sz w:val="28"/>
          <w:szCs w:val="28"/>
          <w:lang w:val="ru-RU" w:eastAsia="ru-RU"/>
        </w:rPr>
        <w:t>кожен</w:t>
      </w:r>
      <w:proofErr w:type="spellEnd"/>
      <w:r w:rsidRPr="00217C82">
        <w:rPr>
          <w:rFonts w:ascii="Times New Roman" w:hAnsi="Times New Roman" w:cs="Times New Roman"/>
          <w:color w:val="auto"/>
          <w:sz w:val="28"/>
          <w:szCs w:val="28"/>
          <w:lang w:val="ru-RU" w:eastAsia="ru-RU"/>
        </w:rPr>
        <w:t xml:space="preserve"> день </w:t>
      </w:r>
      <w:proofErr w:type="spellStart"/>
      <w:r w:rsidRPr="00217C82">
        <w:rPr>
          <w:rFonts w:ascii="Times New Roman" w:hAnsi="Times New Roman" w:cs="Times New Roman"/>
          <w:color w:val="auto"/>
          <w:sz w:val="28"/>
          <w:szCs w:val="28"/>
          <w:lang w:val="ru-RU" w:eastAsia="ru-RU"/>
        </w:rPr>
        <w:t>прострочення</w:t>
      </w:r>
      <w:proofErr w:type="spellEnd"/>
      <w:r w:rsidRPr="00217C82">
        <w:rPr>
          <w:rFonts w:ascii="Times New Roman" w:hAnsi="Times New Roman" w:cs="Times New Roman"/>
          <w:color w:val="auto"/>
          <w:sz w:val="28"/>
          <w:szCs w:val="28"/>
          <w:lang w:val="ru-RU" w:eastAsia="ru-RU"/>
        </w:rPr>
        <w:t xml:space="preserve"> платежу </w:t>
      </w:r>
      <w:proofErr w:type="spellStart"/>
      <w:r w:rsidRPr="00217C82">
        <w:rPr>
          <w:rFonts w:ascii="Times New Roman" w:hAnsi="Times New Roman" w:cs="Times New Roman"/>
          <w:color w:val="auto"/>
          <w:sz w:val="28"/>
          <w:szCs w:val="28"/>
          <w:lang w:val="ru-RU" w:eastAsia="ru-RU"/>
        </w:rPr>
        <w:t>від</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суми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заборгованості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склалася</w:t>
      </w:r>
      <w:proofErr w:type="spellEnd"/>
      <w:r w:rsidRPr="00217C82">
        <w:rPr>
          <w:rFonts w:ascii="Times New Roman" w:hAnsi="Times New Roman" w:cs="Times New Roman"/>
          <w:color w:val="auto"/>
          <w:sz w:val="28"/>
          <w:szCs w:val="28"/>
          <w:lang w:val="ru-RU" w:eastAsia="ru-RU"/>
        </w:rPr>
        <w:t xml:space="preserve"> з моменту </w:t>
      </w:r>
      <w:proofErr w:type="spellStart"/>
      <w:r w:rsidRPr="00217C82">
        <w:rPr>
          <w:rFonts w:ascii="Times New Roman" w:hAnsi="Times New Roman" w:cs="Times New Roman"/>
          <w:color w:val="auto"/>
          <w:sz w:val="28"/>
          <w:szCs w:val="28"/>
          <w:lang w:val="ru-RU" w:eastAsia="ru-RU"/>
        </w:rPr>
        <w:t>виникнення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заборгованості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включаючи</w:t>
      </w:r>
      <w:proofErr w:type="spellEnd"/>
      <w:r w:rsidRPr="00217C82">
        <w:rPr>
          <w:rFonts w:ascii="Times New Roman" w:hAnsi="Times New Roman" w:cs="Times New Roman"/>
          <w:color w:val="auto"/>
          <w:sz w:val="28"/>
          <w:szCs w:val="28"/>
          <w:lang w:val="ru-RU" w:eastAsia="ru-RU"/>
        </w:rPr>
        <w:t xml:space="preserve"> день </w:t>
      </w:r>
      <w:proofErr w:type="spellStart"/>
      <w:r w:rsidRPr="00217C82">
        <w:rPr>
          <w:rFonts w:ascii="Times New Roman" w:hAnsi="Times New Roman" w:cs="Times New Roman"/>
          <w:color w:val="auto"/>
          <w:sz w:val="28"/>
          <w:szCs w:val="28"/>
          <w:lang w:val="ru-RU" w:eastAsia="ru-RU"/>
        </w:rPr>
        <w:t>сплати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заборгованості</w:t>
      </w:r>
      <w:proofErr w:type="spellEnd"/>
      <w:r w:rsidRPr="00217C82">
        <w:rPr>
          <w:rFonts w:ascii="Times New Roman" w:hAnsi="Times New Roman" w:cs="Times New Roman"/>
          <w:color w:val="auto"/>
          <w:sz w:val="28"/>
          <w:szCs w:val="28"/>
          <w:lang w:val="ru-RU" w:eastAsia="ru-RU"/>
        </w:rPr>
        <w:t>.</w:t>
      </w:r>
    </w:p>
    <w:p w14:paraId="333EADF0" w14:textId="77777777" w:rsidR="00217C82" w:rsidRPr="00217C82" w:rsidRDefault="00217C82" w:rsidP="00217C82">
      <w:pPr>
        <w:widowControl/>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9</w:t>
      </w:r>
      <w:r w:rsidRPr="00217C82">
        <w:rPr>
          <w:rFonts w:ascii="Times New Roman" w:hAnsi="Times New Roman" w:cs="Times New Roman"/>
          <w:color w:val="auto"/>
          <w:sz w:val="28"/>
          <w:szCs w:val="28"/>
          <w:lang w:val="ru-RU" w:eastAsia="ru-RU"/>
        </w:rPr>
        <w:t xml:space="preserve">.4. </w:t>
      </w:r>
      <w:proofErr w:type="spellStart"/>
      <w:r w:rsidRPr="00217C82">
        <w:rPr>
          <w:rFonts w:ascii="Times New Roman" w:hAnsi="Times New Roman" w:cs="Times New Roman"/>
          <w:color w:val="auto"/>
          <w:sz w:val="28"/>
          <w:szCs w:val="28"/>
          <w:lang w:val="ru-RU" w:eastAsia="ru-RU"/>
        </w:rPr>
        <w:t>Замовник</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зобов’язаний</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сплатити</w:t>
      </w:r>
      <w:proofErr w:type="spellEnd"/>
      <w:r w:rsidRPr="00217C82">
        <w:rPr>
          <w:rFonts w:ascii="Times New Roman" w:hAnsi="Times New Roman" w:cs="Times New Roman"/>
          <w:color w:val="auto"/>
          <w:sz w:val="28"/>
          <w:szCs w:val="28"/>
          <w:lang w:val="ru-RU" w:eastAsia="ru-RU"/>
        </w:rPr>
        <w:t xml:space="preserve"> суму боргу з </w:t>
      </w:r>
      <w:proofErr w:type="spellStart"/>
      <w:r w:rsidRPr="00217C82">
        <w:rPr>
          <w:rFonts w:ascii="Times New Roman" w:hAnsi="Times New Roman" w:cs="Times New Roman"/>
          <w:color w:val="auto"/>
          <w:sz w:val="28"/>
          <w:szCs w:val="28"/>
          <w:lang w:val="ru-RU" w:eastAsia="ru-RU"/>
        </w:rPr>
        <w:t>урахуванням</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w:t>
      </w:r>
      <w:proofErr w:type="spellStart"/>
      <w:r w:rsidRPr="00217C82">
        <w:rPr>
          <w:rFonts w:ascii="Times New Roman" w:hAnsi="Times New Roman" w:cs="Times New Roman"/>
          <w:color w:val="auto"/>
          <w:sz w:val="28"/>
          <w:szCs w:val="28"/>
          <w:lang w:val="ru-RU" w:eastAsia="ru-RU"/>
        </w:rPr>
        <w:t>становленого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індексу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інфляції</w:t>
      </w:r>
      <w:proofErr w:type="spellEnd"/>
      <w:r w:rsidRPr="00217C82">
        <w:rPr>
          <w:rFonts w:ascii="Times New Roman" w:hAnsi="Times New Roman" w:cs="Times New Roman"/>
          <w:color w:val="auto"/>
          <w:sz w:val="28"/>
          <w:szCs w:val="28"/>
          <w:lang w:val="ru-RU" w:eastAsia="ru-RU"/>
        </w:rPr>
        <w:t xml:space="preserve"> за весь час </w:t>
      </w:r>
      <w:proofErr w:type="spellStart"/>
      <w:r w:rsidRPr="00217C82">
        <w:rPr>
          <w:rFonts w:ascii="Times New Roman" w:hAnsi="Times New Roman" w:cs="Times New Roman"/>
          <w:color w:val="auto"/>
          <w:sz w:val="28"/>
          <w:szCs w:val="28"/>
          <w:lang w:val="ru-RU" w:eastAsia="ru-RU"/>
        </w:rPr>
        <w:t>прострочення</w:t>
      </w:r>
      <w:proofErr w:type="spellEnd"/>
      <w:r w:rsidRPr="00217C82">
        <w:rPr>
          <w:rFonts w:ascii="Times New Roman" w:hAnsi="Times New Roman" w:cs="Times New Roman"/>
          <w:color w:val="auto"/>
          <w:sz w:val="28"/>
          <w:szCs w:val="28"/>
          <w:lang w:val="ru-RU" w:eastAsia="ru-RU"/>
        </w:rPr>
        <w:t xml:space="preserve">, а </w:t>
      </w:r>
      <w:proofErr w:type="spellStart"/>
      <w:r w:rsidRPr="00217C82">
        <w:rPr>
          <w:rFonts w:ascii="Times New Roman" w:hAnsi="Times New Roman" w:cs="Times New Roman"/>
          <w:color w:val="auto"/>
          <w:sz w:val="28"/>
          <w:szCs w:val="28"/>
          <w:lang w:val="ru-RU" w:eastAsia="ru-RU"/>
        </w:rPr>
        <w:t>також</w:t>
      </w:r>
      <w:proofErr w:type="spellEnd"/>
      <w:r w:rsidRPr="00217C82">
        <w:rPr>
          <w:rFonts w:ascii="Times New Roman" w:hAnsi="Times New Roman" w:cs="Times New Roman"/>
          <w:color w:val="auto"/>
          <w:sz w:val="28"/>
          <w:szCs w:val="28"/>
          <w:lang w:val="ru-RU" w:eastAsia="ru-RU"/>
        </w:rPr>
        <w:t xml:space="preserve"> три </w:t>
      </w:r>
      <w:proofErr w:type="spellStart"/>
      <w:r w:rsidRPr="00217C82">
        <w:rPr>
          <w:rFonts w:ascii="Times New Roman" w:hAnsi="Times New Roman" w:cs="Times New Roman"/>
          <w:color w:val="auto"/>
          <w:sz w:val="28"/>
          <w:szCs w:val="28"/>
          <w:lang w:val="ru-RU" w:eastAsia="ru-RU"/>
        </w:rPr>
        <w:t>відсотки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річних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від</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простроченої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суми</w:t>
      </w:r>
      <w:proofErr w:type="spellEnd"/>
      <w:r w:rsidRPr="00217C82">
        <w:rPr>
          <w:rFonts w:ascii="Times New Roman" w:hAnsi="Times New Roman" w:cs="Times New Roman"/>
          <w:color w:val="auto"/>
          <w:sz w:val="28"/>
          <w:szCs w:val="28"/>
          <w:lang w:val="ru-RU" w:eastAsia="ru-RU"/>
        </w:rPr>
        <w:t xml:space="preserve">.  </w:t>
      </w:r>
    </w:p>
    <w:p w14:paraId="06A39B7F" w14:textId="77777777" w:rsidR="00217C82" w:rsidRPr="00217C82" w:rsidRDefault="00217C82" w:rsidP="00217C82">
      <w:pPr>
        <w:widowControl/>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pacing w:val="-20"/>
          <w:sz w:val="28"/>
          <w:szCs w:val="28"/>
          <w:lang w:val="ru-RU" w:eastAsia="ru-RU"/>
        </w:rPr>
        <w:t xml:space="preserve">            </w:t>
      </w:r>
      <w:r w:rsidRPr="00217C82">
        <w:rPr>
          <w:rFonts w:ascii="Times New Roman" w:hAnsi="Times New Roman" w:cs="Times New Roman"/>
          <w:color w:val="auto"/>
          <w:spacing w:val="-20"/>
          <w:sz w:val="28"/>
          <w:szCs w:val="28"/>
          <w:lang w:eastAsia="ru-RU"/>
        </w:rPr>
        <w:t>9</w:t>
      </w:r>
      <w:r w:rsidRPr="00217C82">
        <w:rPr>
          <w:rFonts w:ascii="Times New Roman" w:hAnsi="Times New Roman" w:cs="Times New Roman"/>
          <w:color w:val="auto"/>
          <w:sz w:val="28"/>
          <w:szCs w:val="28"/>
          <w:lang w:val="ru-RU" w:eastAsia="ru-RU"/>
        </w:rPr>
        <w:t xml:space="preserve">.5. При </w:t>
      </w:r>
      <w:proofErr w:type="spellStart"/>
      <w:r w:rsidRPr="00217C82">
        <w:rPr>
          <w:rFonts w:ascii="Times New Roman" w:hAnsi="Times New Roman" w:cs="Times New Roman"/>
          <w:color w:val="auto"/>
          <w:sz w:val="28"/>
          <w:szCs w:val="28"/>
          <w:lang w:val="ru-RU" w:eastAsia="ru-RU"/>
        </w:rPr>
        <w:t>погашенні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суми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заборгованості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кошти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що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сплачує</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w:t>
      </w:r>
      <w:r w:rsidRPr="00217C82">
        <w:rPr>
          <w:rFonts w:ascii="Times New Roman" w:hAnsi="Times New Roman" w:cs="Times New Roman"/>
          <w:color w:val="auto"/>
          <w:sz w:val="28"/>
          <w:szCs w:val="28"/>
          <w:lang w:val="ru-RU" w:eastAsia="ru-RU"/>
        </w:rPr>
        <w:t>, у першу</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чергу</w:t>
      </w:r>
      <w:proofErr w:type="spellEnd"/>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зараховуються</w:t>
      </w:r>
      <w:proofErr w:type="spellEnd"/>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до  </w:t>
      </w:r>
      <w:proofErr w:type="spellStart"/>
      <w:r w:rsidRPr="00217C82">
        <w:rPr>
          <w:rFonts w:ascii="Times New Roman" w:hAnsi="Times New Roman" w:cs="Times New Roman"/>
          <w:color w:val="auto"/>
          <w:sz w:val="28"/>
          <w:szCs w:val="28"/>
          <w:lang w:val="ru-RU" w:eastAsia="ru-RU"/>
        </w:rPr>
        <w:t>рахунку</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погашення</w:t>
      </w:r>
      <w:proofErr w:type="spellEnd"/>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пені</w:t>
      </w:r>
      <w:proofErr w:type="spellEnd"/>
      <w:r w:rsidRPr="00217C82">
        <w:rPr>
          <w:rFonts w:ascii="Times New Roman" w:hAnsi="Times New Roman" w:cs="Times New Roman"/>
          <w:color w:val="auto"/>
          <w:sz w:val="28"/>
          <w:szCs w:val="28"/>
          <w:lang w:val="ru-RU" w:eastAsia="ru-RU"/>
        </w:rPr>
        <w:t xml:space="preserve">, у </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наступну</w:t>
      </w:r>
      <w:proofErr w:type="spellEnd"/>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  – </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на </w:t>
      </w:r>
    </w:p>
    <w:p w14:paraId="4D90F94E" w14:textId="77777777" w:rsidR="00217C82" w:rsidRPr="00217C82" w:rsidRDefault="00217C82" w:rsidP="00217C82">
      <w:pPr>
        <w:widowControl/>
        <w:rPr>
          <w:rFonts w:ascii="Times New Roman" w:hAnsi="Times New Roman" w:cs="Times New Roman"/>
          <w:i/>
          <w:color w:val="auto"/>
          <w:lang w:eastAsia="ru-RU"/>
        </w:rPr>
      </w:pPr>
      <w:proofErr w:type="spellStart"/>
      <w:r w:rsidRPr="00217C82">
        <w:rPr>
          <w:rFonts w:ascii="Times New Roman" w:hAnsi="Times New Roman" w:cs="Times New Roman"/>
          <w:color w:val="auto"/>
          <w:sz w:val="28"/>
          <w:szCs w:val="28"/>
          <w:lang w:val="ru-RU" w:eastAsia="ru-RU"/>
        </w:rPr>
        <w:t>погашення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заборгованості</w:t>
      </w:r>
      <w:proofErr w:type="spellEnd"/>
      <w:r w:rsidRPr="00217C82">
        <w:rPr>
          <w:rFonts w:ascii="Times New Roman" w:hAnsi="Times New Roman" w:cs="Times New Roman"/>
          <w:color w:val="auto"/>
          <w:sz w:val="28"/>
          <w:szCs w:val="28"/>
          <w:lang w:val="ru-RU" w:eastAsia="ru-RU"/>
        </w:rPr>
        <w:t xml:space="preserve"> з плати за Договором.</w:t>
      </w:r>
    </w:p>
    <w:p w14:paraId="4DB8F895" w14:textId="77777777" w:rsidR="00217C82" w:rsidRPr="00217C82" w:rsidRDefault="00217C82" w:rsidP="00217C82">
      <w:pPr>
        <w:widowControl/>
        <w:spacing w:line="230" w:lineRule="auto"/>
        <w:ind w:firstLine="57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9</w:t>
      </w:r>
      <w:r w:rsidRPr="00217C82">
        <w:rPr>
          <w:rFonts w:ascii="Times New Roman" w:hAnsi="Times New Roman" w:cs="Times New Roman"/>
          <w:color w:val="auto"/>
          <w:sz w:val="28"/>
          <w:szCs w:val="28"/>
          <w:lang w:val="ru-RU" w:eastAsia="ru-RU"/>
        </w:rPr>
        <w:t xml:space="preserve">.6. </w:t>
      </w:r>
      <w:proofErr w:type="spellStart"/>
      <w:r w:rsidRPr="00217C82">
        <w:rPr>
          <w:rFonts w:ascii="Times New Roman" w:hAnsi="Times New Roman" w:cs="Times New Roman"/>
          <w:color w:val="auto"/>
          <w:sz w:val="28"/>
          <w:szCs w:val="28"/>
          <w:lang w:val="ru-RU" w:eastAsia="ru-RU"/>
        </w:rPr>
        <w:t>Виконавець</w:t>
      </w:r>
      <w:proofErr w:type="spellEnd"/>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разі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погіршення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властивостей</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е</w:t>
      </w:r>
      <w:proofErr w:type="spellStart"/>
      <w:r w:rsidRPr="00217C82">
        <w:rPr>
          <w:rFonts w:ascii="Times New Roman" w:hAnsi="Times New Roman" w:cs="Times New Roman"/>
          <w:color w:val="auto"/>
          <w:sz w:val="28"/>
          <w:szCs w:val="28"/>
          <w:lang w:val="ru-RU" w:eastAsia="ru-RU"/>
        </w:rPr>
        <w:t>лемента</w:t>
      </w:r>
      <w:proofErr w:type="spellEnd"/>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пов’язаних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зміною</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його</w:t>
      </w:r>
      <w:proofErr w:type="spellEnd"/>
      <w:r w:rsidRPr="00217C82">
        <w:rPr>
          <w:rFonts w:ascii="Times New Roman" w:hAnsi="Times New Roman" w:cs="Times New Roman"/>
          <w:color w:val="auto"/>
          <w:sz w:val="28"/>
          <w:szCs w:val="28"/>
          <w:lang w:val="ru-RU" w:eastAsia="ru-RU"/>
        </w:rPr>
        <w:t xml:space="preserve"> стану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його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знищення</w:t>
      </w:r>
      <w:proofErr w:type="spellEnd"/>
      <w:r w:rsidRPr="00217C82">
        <w:rPr>
          <w:rFonts w:ascii="Times New Roman" w:hAnsi="Times New Roman" w:cs="Times New Roman"/>
          <w:color w:val="auto"/>
          <w:sz w:val="28"/>
          <w:szCs w:val="28"/>
          <w:lang w:eastAsia="ru-RU"/>
        </w:rPr>
        <w:t xml:space="preserve"> Користувачем</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має</w:t>
      </w:r>
      <w:proofErr w:type="spellEnd"/>
      <w:r w:rsidRPr="00217C82">
        <w:rPr>
          <w:rFonts w:ascii="Times New Roman" w:hAnsi="Times New Roman" w:cs="Times New Roman"/>
          <w:color w:val="auto"/>
          <w:sz w:val="28"/>
          <w:szCs w:val="28"/>
          <w:lang w:val="ru-RU" w:eastAsia="ru-RU"/>
        </w:rPr>
        <w:t xml:space="preserve"> право на </w:t>
      </w:r>
      <w:proofErr w:type="spellStart"/>
      <w:r w:rsidRPr="00217C82">
        <w:rPr>
          <w:rFonts w:ascii="Times New Roman" w:hAnsi="Times New Roman" w:cs="Times New Roman"/>
          <w:color w:val="auto"/>
          <w:sz w:val="28"/>
          <w:szCs w:val="28"/>
          <w:lang w:val="ru-RU" w:eastAsia="ru-RU"/>
        </w:rPr>
        <w:t>відшкодування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збитків</w:t>
      </w:r>
      <w:proofErr w:type="spellEnd"/>
      <w:r w:rsidRPr="00217C82">
        <w:rPr>
          <w:rFonts w:ascii="Times New Roman" w:hAnsi="Times New Roman" w:cs="Times New Roman"/>
          <w:color w:val="auto"/>
          <w:sz w:val="28"/>
          <w:szCs w:val="28"/>
          <w:lang w:val="ru-RU" w:eastAsia="ru-RU"/>
        </w:rPr>
        <w:t xml:space="preserve"> у порядку, </w:t>
      </w:r>
      <w:proofErr w:type="spellStart"/>
      <w:r w:rsidRPr="00217C82">
        <w:rPr>
          <w:rFonts w:ascii="Times New Roman" w:hAnsi="Times New Roman" w:cs="Times New Roman"/>
          <w:color w:val="auto"/>
          <w:sz w:val="28"/>
          <w:szCs w:val="28"/>
          <w:lang w:val="ru-RU" w:eastAsia="ru-RU"/>
        </w:rPr>
        <w:t>визначеному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чинним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законодавством</w:t>
      </w:r>
      <w:proofErr w:type="spellEnd"/>
      <w:r w:rsidRPr="00217C82">
        <w:rPr>
          <w:rFonts w:ascii="Times New Roman" w:hAnsi="Times New Roman" w:cs="Times New Roman"/>
          <w:color w:val="auto"/>
          <w:sz w:val="28"/>
          <w:szCs w:val="28"/>
          <w:lang w:eastAsia="ru-RU"/>
        </w:rPr>
        <w:t xml:space="preserve"> України</w:t>
      </w:r>
      <w:r w:rsidRPr="00217C82">
        <w:rPr>
          <w:rFonts w:ascii="Times New Roman" w:hAnsi="Times New Roman" w:cs="Times New Roman"/>
          <w:color w:val="auto"/>
          <w:sz w:val="28"/>
          <w:szCs w:val="28"/>
          <w:lang w:val="ru-RU" w:eastAsia="ru-RU"/>
        </w:rPr>
        <w:t>.</w:t>
      </w:r>
    </w:p>
    <w:p w14:paraId="4C253E66" w14:textId="77777777" w:rsidR="00217C82" w:rsidRPr="00217C82" w:rsidRDefault="00217C82" w:rsidP="00217C82">
      <w:pPr>
        <w:widowControl/>
        <w:spacing w:line="230" w:lineRule="auto"/>
        <w:ind w:firstLine="570"/>
        <w:jc w:val="both"/>
        <w:rPr>
          <w:rFonts w:ascii="Times New Roman" w:hAnsi="Times New Roman" w:cs="Times New Roman"/>
          <w:color w:val="auto"/>
          <w:sz w:val="28"/>
          <w:szCs w:val="28"/>
          <w:lang w:eastAsia="ru-RU"/>
        </w:rPr>
      </w:pPr>
    </w:p>
    <w:p w14:paraId="4BD7B9D4" w14:textId="77777777" w:rsidR="00217C82" w:rsidRPr="00217C82" w:rsidRDefault="00217C82" w:rsidP="00217C82">
      <w:pPr>
        <w:widowControl/>
        <w:spacing w:line="235" w:lineRule="auto"/>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10</w:t>
      </w:r>
      <w:r w:rsidRPr="00217C82">
        <w:rPr>
          <w:rFonts w:ascii="Times New Roman" w:hAnsi="Times New Roman" w:cs="Times New Roman"/>
          <w:b/>
          <w:i/>
          <w:color w:val="auto"/>
          <w:sz w:val="28"/>
          <w:szCs w:val="28"/>
          <w:lang w:val="ru-RU" w:eastAsia="ru-RU"/>
        </w:rPr>
        <w:t xml:space="preserve">. Порядок </w:t>
      </w:r>
      <w:proofErr w:type="spellStart"/>
      <w:r w:rsidRPr="00217C82">
        <w:rPr>
          <w:rFonts w:ascii="Times New Roman" w:hAnsi="Times New Roman" w:cs="Times New Roman"/>
          <w:b/>
          <w:i/>
          <w:color w:val="auto"/>
          <w:sz w:val="28"/>
          <w:szCs w:val="28"/>
          <w:lang w:val="ru-RU" w:eastAsia="ru-RU"/>
        </w:rPr>
        <w:t>повернення</w:t>
      </w:r>
      <w:proofErr w:type="spellEnd"/>
      <w:r w:rsidRPr="00217C82">
        <w:rPr>
          <w:rFonts w:ascii="Times New Roman" w:hAnsi="Times New Roman" w:cs="Times New Roman"/>
          <w:b/>
          <w:i/>
          <w:color w:val="auto"/>
          <w:sz w:val="28"/>
          <w:szCs w:val="28"/>
          <w:lang w:val="ru-RU" w:eastAsia="ru-RU"/>
        </w:rPr>
        <w:t xml:space="preserve"> </w:t>
      </w:r>
      <w:r w:rsidRPr="00217C82">
        <w:rPr>
          <w:rFonts w:ascii="Times New Roman" w:hAnsi="Times New Roman" w:cs="Times New Roman"/>
          <w:b/>
          <w:i/>
          <w:color w:val="auto"/>
          <w:sz w:val="28"/>
          <w:szCs w:val="28"/>
          <w:lang w:eastAsia="ru-RU"/>
        </w:rPr>
        <w:t>е</w:t>
      </w:r>
      <w:proofErr w:type="spellStart"/>
      <w:r w:rsidRPr="00217C82">
        <w:rPr>
          <w:rFonts w:ascii="Times New Roman" w:hAnsi="Times New Roman" w:cs="Times New Roman"/>
          <w:b/>
          <w:i/>
          <w:color w:val="auto"/>
          <w:sz w:val="28"/>
          <w:szCs w:val="28"/>
          <w:lang w:val="ru-RU" w:eastAsia="ru-RU"/>
        </w:rPr>
        <w:t>лемента</w:t>
      </w:r>
      <w:proofErr w:type="spellEnd"/>
      <w:r w:rsidRPr="00217C82">
        <w:rPr>
          <w:rFonts w:ascii="Times New Roman" w:hAnsi="Times New Roman" w:cs="Times New Roman"/>
          <w:b/>
          <w:i/>
          <w:color w:val="auto"/>
          <w:sz w:val="28"/>
          <w:szCs w:val="28"/>
          <w:lang w:eastAsia="ru-RU"/>
        </w:rPr>
        <w:t xml:space="preserve"> благоустрою</w:t>
      </w:r>
    </w:p>
    <w:p w14:paraId="2E00CDA3"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10</w:t>
      </w:r>
      <w:r w:rsidRPr="00217C82">
        <w:rPr>
          <w:rFonts w:ascii="Times New Roman" w:hAnsi="Times New Roman" w:cs="Times New Roman"/>
          <w:color w:val="auto"/>
          <w:sz w:val="28"/>
          <w:szCs w:val="28"/>
          <w:lang w:val="ru-RU" w:eastAsia="ru-RU"/>
        </w:rPr>
        <w:t xml:space="preserve">.1. </w:t>
      </w:r>
      <w:proofErr w:type="spellStart"/>
      <w:r w:rsidRPr="00217C82">
        <w:rPr>
          <w:rFonts w:ascii="Times New Roman" w:hAnsi="Times New Roman" w:cs="Times New Roman"/>
          <w:color w:val="auto"/>
          <w:sz w:val="28"/>
          <w:szCs w:val="28"/>
          <w:lang w:val="ru-RU" w:eastAsia="ru-RU"/>
        </w:rPr>
        <w:t>Після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припинення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дії</w:t>
      </w:r>
      <w:proofErr w:type="spellEnd"/>
      <w:r w:rsidRPr="00217C82">
        <w:rPr>
          <w:rFonts w:ascii="Times New Roman" w:hAnsi="Times New Roman" w:cs="Times New Roman"/>
          <w:color w:val="auto"/>
          <w:sz w:val="28"/>
          <w:szCs w:val="28"/>
          <w:lang w:val="ru-RU" w:eastAsia="ru-RU"/>
        </w:rPr>
        <w:t xml:space="preserve"> Договору </w:t>
      </w:r>
      <w:r w:rsidRPr="00217C82">
        <w:rPr>
          <w:rFonts w:ascii="Times New Roman" w:hAnsi="Times New Roman" w:cs="Times New Roman"/>
          <w:color w:val="auto"/>
          <w:sz w:val="28"/>
          <w:szCs w:val="28"/>
          <w:lang w:eastAsia="ru-RU"/>
        </w:rPr>
        <w:t>Користувач у 10-денний строк звільняє елемент благоустрою від споруди та приводить його у стан, не гірший порівняно з тим, що був на дату укладення Договору, та повертає елемент благоустрою Виконавцю за актом приймання-передачі.</w:t>
      </w:r>
    </w:p>
    <w:p w14:paraId="6FDDB4F6"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10</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2. Ф</w:t>
      </w:r>
      <w:proofErr w:type="spellStart"/>
      <w:r w:rsidRPr="00217C82">
        <w:rPr>
          <w:rFonts w:ascii="Times New Roman" w:hAnsi="Times New Roman" w:cs="Times New Roman"/>
          <w:color w:val="auto"/>
          <w:sz w:val="28"/>
          <w:szCs w:val="28"/>
          <w:lang w:val="ru-RU" w:eastAsia="ru-RU"/>
        </w:rPr>
        <w:t>актичн</w:t>
      </w:r>
      <w:proofErr w:type="spellEnd"/>
      <w:r w:rsidRPr="00217C82">
        <w:rPr>
          <w:rFonts w:ascii="Times New Roman" w:hAnsi="Times New Roman" w:cs="Times New Roman"/>
          <w:color w:val="auto"/>
          <w:sz w:val="28"/>
          <w:szCs w:val="28"/>
          <w:lang w:eastAsia="ru-RU"/>
        </w:rPr>
        <w:t>е</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звільнення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Користувачем е</w:t>
      </w:r>
      <w:proofErr w:type="spellStart"/>
      <w:r w:rsidRPr="00217C82">
        <w:rPr>
          <w:rFonts w:ascii="Times New Roman" w:hAnsi="Times New Roman" w:cs="Times New Roman"/>
          <w:color w:val="auto"/>
          <w:sz w:val="28"/>
          <w:szCs w:val="28"/>
          <w:lang w:val="ru-RU" w:eastAsia="ru-RU"/>
        </w:rPr>
        <w:t>лемент</w:t>
      </w:r>
      <w:proofErr w:type="spellEnd"/>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благоустрою</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підтверджується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актом приймання-передачі. У разі, коли Користувач ухиляється від підписання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приймання-передачі, після фактичного звільнення елемента благоустрою від споруди він складається Виконавцем у односторонньому порядку</w:t>
      </w:r>
      <w:r w:rsidRPr="00217C82">
        <w:rPr>
          <w:rFonts w:ascii="Times New Roman" w:hAnsi="Times New Roman" w:cs="Times New Roman"/>
          <w:color w:val="auto"/>
          <w:sz w:val="28"/>
          <w:szCs w:val="28"/>
          <w:lang w:val="ru-RU" w:eastAsia="ru-RU"/>
        </w:rPr>
        <w:t>.</w:t>
      </w:r>
    </w:p>
    <w:p w14:paraId="27743DE6"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10</w:t>
      </w:r>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разі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невиконання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Користувачем</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пунктів 10</w:t>
      </w:r>
      <w:r w:rsidRPr="00217C82">
        <w:rPr>
          <w:rFonts w:ascii="Times New Roman" w:hAnsi="Times New Roman" w:cs="Times New Roman"/>
          <w:color w:val="auto"/>
          <w:sz w:val="28"/>
          <w:szCs w:val="28"/>
          <w:lang w:val="ru-RU" w:eastAsia="ru-RU"/>
        </w:rPr>
        <w:t>.1</w:t>
      </w:r>
      <w:r w:rsidRPr="00217C82">
        <w:rPr>
          <w:rFonts w:ascii="Times New Roman" w:hAnsi="Times New Roman" w:cs="Times New Roman"/>
          <w:color w:val="auto"/>
          <w:sz w:val="28"/>
          <w:szCs w:val="28"/>
          <w:lang w:eastAsia="ru-RU"/>
        </w:rPr>
        <w:t>, 10.2</w:t>
      </w:r>
      <w:r w:rsidRPr="00217C82">
        <w:rPr>
          <w:rFonts w:ascii="Times New Roman" w:hAnsi="Times New Roman" w:cs="Times New Roman"/>
          <w:color w:val="auto"/>
          <w:sz w:val="28"/>
          <w:szCs w:val="28"/>
          <w:lang w:val="ru-RU" w:eastAsia="ru-RU"/>
        </w:rPr>
        <w:t xml:space="preserve"> Договору </w:t>
      </w:r>
      <w:proofErr w:type="spellStart"/>
      <w:r w:rsidRPr="00217C82">
        <w:rPr>
          <w:rFonts w:ascii="Times New Roman" w:hAnsi="Times New Roman" w:cs="Times New Roman"/>
          <w:color w:val="auto"/>
          <w:sz w:val="28"/>
          <w:szCs w:val="28"/>
          <w:lang w:val="ru-RU" w:eastAsia="ru-RU"/>
        </w:rPr>
        <w:t>щодо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добровільного</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звільнення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та </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повернення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 е</w:t>
      </w:r>
      <w:proofErr w:type="spellStart"/>
      <w:r w:rsidRPr="00217C82">
        <w:rPr>
          <w:rFonts w:ascii="Times New Roman" w:hAnsi="Times New Roman" w:cs="Times New Roman"/>
          <w:color w:val="auto"/>
          <w:sz w:val="28"/>
          <w:szCs w:val="28"/>
          <w:lang w:val="ru-RU" w:eastAsia="ru-RU"/>
        </w:rPr>
        <w:t>лемента</w:t>
      </w:r>
      <w:proofErr w:type="spellEnd"/>
      <w:r w:rsidRPr="00217C82">
        <w:rPr>
          <w:rFonts w:ascii="Times New Roman" w:hAnsi="Times New Roman" w:cs="Times New Roman"/>
          <w:color w:val="auto"/>
          <w:sz w:val="28"/>
          <w:szCs w:val="28"/>
          <w:lang w:eastAsia="ru-RU"/>
        </w:rPr>
        <w:t xml:space="preserve"> благоустрою,</w:t>
      </w:r>
      <w:r w:rsidRPr="00217C82">
        <w:rPr>
          <w:rFonts w:ascii="Times New Roman" w:hAnsi="Times New Roman" w:cs="Times New Roman"/>
          <w:color w:val="auto"/>
          <w:sz w:val="28"/>
          <w:szCs w:val="28"/>
          <w:lang w:val="ru-RU" w:eastAsia="ru-RU"/>
        </w:rPr>
        <w:t xml:space="preserve"> так</w:t>
      </w:r>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lastRenderedPageBreak/>
        <w:t>може</w:t>
      </w:r>
      <w:proofErr w:type="spellEnd"/>
      <w:r w:rsidRPr="00217C82">
        <w:rPr>
          <w:rFonts w:ascii="Times New Roman" w:hAnsi="Times New Roman" w:cs="Times New Roman"/>
          <w:color w:val="auto"/>
          <w:sz w:val="28"/>
          <w:szCs w:val="28"/>
          <w:lang w:val="ru-RU" w:eastAsia="ru-RU"/>
        </w:rPr>
        <w:t xml:space="preserve"> бути </w:t>
      </w:r>
      <w:proofErr w:type="spellStart"/>
      <w:r w:rsidRPr="00217C82">
        <w:rPr>
          <w:rFonts w:ascii="Times New Roman" w:hAnsi="Times New Roman" w:cs="Times New Roman"/>
          <w:color w:val="auto"/>
          <w:sz w:val="28"/>
          <w:szCs w:val="28"/>
          <w:lang w:val="ru-RU" w:eastAsia="ru-RU"/>
        </w:rPr>
        <w:t>демонтован</w:t>
      </w:r>
      <w:proofErr w:type="spellEnd"/>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Виконавцем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самостійно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або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із</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залученням</w:t>
      </w:r>
      <w:proofErr w:type="spellEnd"/>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третіх</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 </w:t>
      </w:r>
      <w:proofErr w:type="spellStart"/>
      <w:r w:rsidRPr="00217C82">
        <w:rPr>
          <w:rFonts w:ascii="Times New Roman" w:hAnsi="Times New Roman" w:cs="Times New Roman"/>
          <w:color w:val="auto"/>
          <w:sz w:val="28"/>
          <w:szCs w:val="28"/>
          <w:lang w:val="ru-RU" w:eastAsia="ru-RU"/>
        </w:rPr>
        <w:t>осіб</w:t>
      </w:r>
      <w:proofErr w:type="spellEnd"/>
      <w:r w:rsidRPr="00217C82">
        <w:rPr>
          <w:rFonts w:ascii="Times New Roman" w:hAnsi="Times New Roman" w:cs="Times New Roman"/>
          <w:color w:val="auto"/>
          <w:sz w:val="28"/>
          <w:szCs w:val="28"/>
          <w:lang w:val="ru-RU" w:eastAsia="ru-RU"/>
        </w:rPr>
        <w:t>.</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У такому </w:t>
      </w:r>
      <w:proofErr w:type="spellStart"/>
      <w:r w:rsidRPr="00217C82">
        <w:rPr>
          <w:rFonts w:ascii="Times New Roman" w:hAnsi="Times New Roman" w:cs="Times New Roman"/>
          <w:color w:val="auto"/>
          <w:sz w:val="28"/>
          <w:szCs w:val="28"/>
          <w:lang w:val="ru-RU" w:eastAsia="ru-RU"/>
        </w:rPr>
        <w:t>разі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демонтован</w:t>
      </w:r>
      <w:proofErr w:type="spellEnd"/>
      <w:r w:rsidRPr="00217C82">
        <w:rPr>
          <w:rFonts w:ascii="Times New Roman" w:hAnsi="Times New Roman" w:cs="Times New Roman"/>
          <w:color w:val="auto"/>
          <w:sz w:val="28"/>
          <w:szCs w:val="28"/>
          <w:lang w:eastAsia="ru-RU"/>
        </w:rPr>
        <w:t>а</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споруда</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повертається</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Користувачу</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після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компенсації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витрат</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пов’язаних</w:t>
      </w:r>
      <w:proofErr w:type="spellEnd"/>
      <w:r w:rsidRPr="00217C82">
        <w:rPr>
          <w:rFonts w:ascii="Times New Roman" w:hAnsi="Times New Roman" w:cs="Times New Roman"/>
          <w:color w:val="auto"/>
          <w:sz w:val="28"/>
          <w:szCs w:val="28"/>
          <w:lang w:val="ru-RU" w:eastAsia="ru-RU"/>
        </w:rPr>
        <w:t xml:space="preserve"> з</w:t>
      </w:r>
      <w:r w:rsidRPr="00217C82">
        <w:rPr>
          <w:rFonts w:ascii="Times New Roman" w:hAnsi="Times New Roman" w:cs="Times New Roman"/>
          <w:color w:val="auto"/>
          <w:sz w:val="28"/>
          <w:szCs w:val="28"/>
          <w:lang w:eastAsia="ru-RU"/>
        </w:rPr>
        <w:t xml:space="preserve"> її</w:t>
      </w:r>
      <w:r w:rsidRPr="00217C82">
        <w:rPr>
          <w:rFonts w:ascii="Times New Roman" w:hAnsi="Times New Roman" w:cs="Times New Roman"/>
          <w:color w:val="auto"/>
          <w:sz w:val="28"/>
          <w:szCs w:val="28"/>
          <w:lang w:val="ru-RU" w:eastAsia="ru-RU"/>
        </w:rPr>
        <w:t xml:space="preserve"> демонтажем, </w:t>
      </w:r>
      <w:proofErr w:type="spellStart"/>
      <w:r w:rsidRPr="00217C82">
        <w:rPr>
          <w:rFonts w:ascii="Times New Roman" w:hAnsi="Times New Roman" w:cs="Times New Roman"/>
          <w:color w:val="auto"/>
          <w:sz w:val="28"/>
          <w:szCs w:val="28"/>
          <w:lang w:val="ru-RU" w:eastAsia="ru-RU"/>
        </w:rPr>
        <w:t>транспортуванням</w:t>
      </w:r>
      <w:proofErr w:type="spellEnd"/>
      <w:r w:rsidRPr="00217C82">
        <w:rPr>
          <w:rFonts w:ascii="Times New Roman" w:hAnsi="Times New Roman" w:cs="Times New Roman"/>
          <w:color w:val="auto"/>
          <w:sz w:val="28"/>
          <w:szCs w:val="28"/>
          <w:lang w:val="ru-RU" w:eastAsia="ru-RU"/>
        </w:rPr>
        <w:t xml:space="preserve"> та </w:t>
      </w:r>
      <w:proofErr w:type="spellStart"/>
      <w:r w:rsidRPr="00217C82">
        <w:rPr>
          <w:rFonts w:ascii="Times New Roman" w:hAnsi="Times New Roman" w:cs="Times New Roman"/>
          <w:color w:val="auto"/>
          <w:sz w:val="28"/>
          <w:szCs w:val="28"/>
          <w:lang w:val="ru-RU" w:eastAsia="ru-RU"/>
        </w:rPr>
        <w:t>зберіганням</w:t>
      </w:r>
      <w:proofErr w:type="spellEnd"/>
      <w:r w:rsidRPr="00217C82">
        <w:rPr>
          <w:rFonts w:ascii="Times New Roman" w:hAnsi="Times New Roman" w:cs="Times New Roman"/>
          <w:color w:val="auto"/>
          <w:sz w:val="28"/>
          <w:szCs w:val="28"/>
          <w:lang w:val="ru-RU" w:eastAsia="ru-RU"/>
        </w:rPr>
        <w:t>.</w:t>
      </w:r>
    </w:p>
    <w:p w14:paraId="31777633" w14:textId="77777777" w:rsidR="00217C82" w:rsidRPr="00217C82" w:rsidRDefault="00217C82" w:rsidP="00217C82">
      <w:pPr>
        <w:autoSpaceDE w:val="0"/>
        <w:autoSpaceDN w:val="0"/>
        <w:adjustRightInd w:val="0"/>
        <w:spacing w:line="235" w:lineRule="auto"/>
        <w:ind w:firstLine="570"/>
        <w:jc w:val="center"/>
        <w:rPr>
          <w:rFonts w:ascii="Times New Roman" w:hAnsi="Times New Roman" w:cs="Times New Roman"/>
          <w:b/>
          <w:i/>
          <w:color w:val="auto"/>
          <w:sz w:val="18"/>
          <w:szCs w:val="18"/>
          <w:lang w:eastAsia="ru-RU"/>
        </w:rPr>
      </w:pPr>
    </w:p>
    <w:p w14:paraId="4EFE4D9B" w14:textId="77777777" w:rsidR="00217C82" w:rsidRPr="00217C82" w:rsidRDefault="00217C82" w:rsidP="00217C82">
      <w:pPr>
        <w:autoSpaceDE w:val="0"/>
        <w:autoSpaceDN w:val="0"/>
        <w:adjustRightInd w:val="0"/>
        <w:spacing w:line="235" w:lineRule="auto"/>
        <w:ind w:firstLine="570"/>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11. Прикінцеві положення</w:t>
      </w:r>
    </w:p>
    <w:p w14:paraId="0CF40D4D"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11.1. Усі спори, пов’язані з виконанням Договору, вирішуються </w:t>
      </w:r>
      <w:proofErr w:type="spellStart"/>
      <w:r w:rsidRPr="00217C82">
        <w:rPr>
          <w:rFonts w:ascii="Times New Roman" w:hAnsi="Times New Roman" w:cs="Times New Roman"/>
          <w:color w:val="auto"/>
          <w:sz w:val="28"/>
          <w:szCs w:val="28"/>
          <w:lang w:eastAsia="ru-RU"/>
        </w:rPr>
        <w:t>Сторо</w:t>
      </w:r>
      <w:proofErr w:type="spellEnd"/>
      <w:r w:rsidRPr="00217C82">
        <w:rPr>
          <w:rFonts w:ascii="Times New Roman" w:hAnsi="Times New Roman" w:cs="Times New Roman"/>
          <w:color w:val="auto"/>
          <w:sz w:val="28"/>
          <w:szCs w:val="28"/>
          <w:lang w:eastAsia="ru-RU"/>
        </w:rPr>
        <w:t>-нами шляхом їх врегулювання  за домовленістю між собою.</w:t>
      </w:r>
    </w:p>
    <w:p w14:paraId="09AEFC39"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eastAsia="ru-RU"/>
        </w:rPr>
        <w:t xml:space="preserve">11.2. </w:t>
      </w:r>
      <w:r w:rsidRPr="00217C82">
        <w:rPr>
          <w:rFonts w:ascii="Times New Roman" w:hAnsi="Times New Roman" w:cs="Times New Roman"/>
          <w:color w:val="auto"/>
          <w:sz w:val="28"/>
          <w:szCs w:val="28"/>
          <w:lang w:val="ru-RU" w:eastAsia="ru-RU"/>
        </w:rPr>
        <w:t xml:space="preserve">Спори, не </w:t>
      </w:r>
      <w:proofErr w:type="spellStart"/>
      <w:r w:rsidRPr="00217C82">
        <w:rPr>
          <w:rFonts w:ascii="Times New Roman" w:hAnsi="Times New Roman" w:cs="Times New Roman"/>
          <w:color w:val="auto"/>
          <w:sz w:val="28"/>
          <w:szCs w:val="28"/>
          <w:lang w:val="ru-RU" w:eastAsia="ru-RU"/>
        </w:rPr>
        <w:t>врегульовані</w:t>
      </w:r>
      <w:proofErr w:type="spellEnd"/>
      <w:r w:rsidRPr="00217C82">
        <w:rPr>
          <w:rFonts w:ascii="Times New Roman" w:hAnsi="Times New Roman" w:cs="Times New Roman"/>
          <w:color w:val="auto"/>
          <w:sz w:val="28"/>
          <w:szCs w:val="28"/>
          <w:lang w:val="ru-RU" w:eastAsia="ru-RU"/>
        </w:rPr>
        <w:t xml:space="preserve"> Сторонами в </w:t>
      </w:r>
      <w:proofErr w:type="spellStart"/>
      <w:r w:rsidRPr="00217C82">
        <w:rPr>
          <w:rFonts w:ascii="Times New Roman" w:hAnsi="Times New Roman" w:cs="Times New Roman"/>
          <w:color w:val="auto"/>
          <w:sz w:val="28"/>
          <w:szCs w:val="28"/>
          <w:lang w:val="ru-RU" w:eastAsia="ru-RU"/>
        </w:rPr>
        <w:t>претензійному</w:t>
      </w:r>
      <w:proofErr w:type="spellEnd"/>
      <w:r w:rsidRPr="00217C82">
        <w:rPr>
          <w:rFonts w:ascii="Times New Roman" w:hAnsi="Times New Roman" w:cs="Times New Roman"/>
          <w:color w:val="auto"/>
          <w:sz w:val="28"/>
          <w:szCs w:val="28"/>
          <w:lang w:val="ru-RU" w:eastAsia="ru-RU"/>
        </w:rPr>
        <w:t xml:space="preserve"> порядку, </w:t>
      </w:r>
      <w:proofErr w:type="spellStart"/>
      <w:r w:rsidRPr="00217C82">
        <w:rPr>
          <w:rFonts w:ascii="Times New Roman" w:hAnsi="Times New Roman" w:cs="Times New Roman"/>
          <w:color w:val="auto"/>
          <w:sz w:val="28"/>
          <w:szCs w:val="28"/>
          <w:lang w:val="ru-RU" w:eastAsia="ru-RU"/>
        </w:rPr>
        <w:t>передаються</w:t>
      </w:r>
      <w:proofErr w:type="spellEnd"/>
      <w:r w:rsidRPr="00217C82">
        <w:rPr>
          <w:rFonts w:ascii="Times New Roman" w:hAnsi="Times New Roman" w:cs="Times New Roman"/>
          <w:color w:val="auto"/>
          <w:sz w:val="28"/>
          <w:szCs w:val="28"/>
          <w:lang w:val="ru-RU" w:eastAsia="ru-RU"/>
        </w:rPr>
        <w:t xml:space="preserve"> на </w:t>
      </w:r>
      <w:proofErr w:type="spellStart"/>
      <w:r w:rsidRPr="00217C82">
        <w:rPr>
          <w:rFonts w:ascii="Times New Roman" w:hAnsi="Times New Roman" w:cs="Times New Roman"/>
          <w:color w:val="auto"/>
          <w:sz w:val="28"/>
          <w:szCs w:val="28"/>
          <w:lang w:val="ru-RU" w:eastAsia="ru-RU"/>
        </w:rPr>
        <w:t>розгляд</w:t>
      </w:r>
      <w:proofErr w:type="spellEnd"/>
      <w:r w:rsidRPr="00217C82">
        <w:rPr>
          <w:rFonts w:ascii="Times New Roman" w:hAnsi="Times New Roman" w:cs="Times New Roman"/>
          <w:color w:val="auto"/>
          <w:sz w:val="28"/>
          <w:szCs w:val="28"/>
          <w:lang w:val="ru-RU" w:eastAsia="ru-RU"/>
        </w:rPr>
        <w:t xml:space="preserve"> суду </w:t>
      </w:r>
      <w:r w:rsidRPr="00217C82">
        <w:rPr>
          <w:rFonts w:ascii="Times New Roman" w:hAnsi="Times New Roman" w:cs="Times New Roman"/>
          <w:color w:val="auto"/>
          <w:sz w:val="28"/>
          <w:szCs w:val="28"/>
          <w:lang w:eastAsia="ru-RU"/>
        </w:rPr>
        <w:t xml:space="preserve">в порядку, </w:t>
      </w:r>
      <w:proofErr w:type="spellStart"/>
      <w:r w:rsidRPr="00217C82">
        <w:rPr>
          <w:rFonts w:ascii="Times New Roman" w:hAnsi="Times New Roman" w:cs="Times New Roman"/>
          <w:color w:val="auto"/>
          <w:sz w:val="28"/>
          <w:szCs w:val="28"/>
          <w:lang w:eastAsia="ru-RU"/>
        </w:rPr>
        <w:t>установленному</w:t>
      </w:r>
      <w:proofErr w:type="spellEnd"/>
      <w:r w:rsidRPr="00217C82">
        <w:rPr>
          <w:rFonts w:ascii="Times New Roman" w:hAnsi="Times New Roman" w:cs="Times New Roman"/>
          <w:color w:val="auto"/>
          <w:sz w:val="28"/>
          <w:szCs w:val="28"/>
          <w:lang w:eastAsia="ru-RU"/>
        </w:rPr>
        <w:t xml:space="preserve"> чинним законодавством України</w:t>
      </w:r>
      <w:r w:rsidRPr="00217C82">
        <w:rPr>
          <w:rFonts w:ascii="Times New Roman" w:hAnsi="Times New Roman" w:cs="Times New Roman"/>
          <w:color w:val="auto"/>
          <w:sz w:val="28"/>
          <w:szCs w:val="28"/>
          <w:lang w:val="ru-RU" w:eastAsia="ru-RU"/>
        </w:rPr>
        <w:t>.</w:t>
      </w:r>
    </w:p>
    <w:p w14:paraId="190EC17E"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11.</w:t>
      </w:r>
      <w:r w:rsidRPr="00217C82">
        <w:rPr>
          <w:rFonts w:ascii="Times New Roman" w:hAnsi="Times New Roman" w:cs="Times New Roman"/>
          <w:color w:val="auto"/>
          <w:sz w:val="28"/>
          <w:szCs w:val="28"/>
          <w:lang w:eastAsia="ru-RU"/>
        </w:rPr>
        <w:t>3</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З</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усіх</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питань</w:t>
      </w:r>
      <w:proofErr w:type="spellEnd"/>
      <w:r w:rsidRPr="00217C82">
        <w:rPr>
          <w:rFonts w:ascii="Times New Roman" w:hAnsi="Times New Roman" w:cs="Times New Roman"/>
          <w:color w:val="auto"/>
          <w:sz w:val="28"/>
          <w:szCs w:val="28"/>
          <w:lang w:val="ru-RU" w:eastAsia="ru-RU"/>
        </w:rPr>
        <w:t xml:space="preserve">, не </w:t>
      </w:r>
      <w:proofErr w:type="spellStart"/>
      <w:r w:rsidRPr="00217C82">
        <w:rPr>
          <w:rFonts w:ascii="Times New Roman" w:hAnsi="Times New Roman" w:cs="Times New Roman"/>
          <w:color w:val="auto"/>
          <w:sz w:val="28"/>
          <w:szCs w:val="28"/>
          <w:lang w:val="ru-RU" w:eastAsia="ru-RU"/>
        </w:rPr>
        <w:t>врегульовани</w:t>
      </w:r>
      <w:proofErr w:type="spellEnd"/>
      <w:r w:rsidRPr="00217C82">
        <w:rPr>
          <w:rFonts w:ascii="Times New Roman" w:hAnsi="Times New Roman" w:cs="Times New Roman"/>
          <w:color w:val="auto"/>
          <w:sz w:val="28"/>
          <w:szCs w:val="28"/>
          <w:lang w:eastAsia="ru-RU"/>
        </w:rPr>
        <w:t xml:space="preserve">х </w:t>
      </w:r>
      <w:r w:rsidRPr="00217C82">
        <w:rPr>
          <w:rFonts w:ascii="Times New Roman" w:hAnsi="Times New Roman" w:cs="Times New Roman"/>
          <w:color w:val="auto"/>
          <w:sz w:val="28"/>
          <w:szCs w:val="28"/>
          <w:lang w:val="ru-RU" w:eastAsia="ru-RU"/>
        </w:rPr>
        <w:t xml:space="preserve">Договором, </w:t>
      </w:r>
      <w:proofErr w:type="spellStart"/>
      <w:r w:rsidRPr="00217C82">
        <w:rPr>
          <w:rFonts w:ascii="Times New Roman" w:hAnsi="Times New Roman" w:cs="Times New Roman"/>
          <w:color w:val="auto"/>
          <w:sz w:val="28"/>
          <w:szCs w:val="28"/>
          <w:lang w:val="ru-RU" w:eastAsia="ru-RU"/>
        </w:rPr>
        <w:t>Сторони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керуються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Положенням</w:t>
      </w:r>
      <w:proofErr w:type="spellEnd"/>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val="ru-RU" w:eastAsia="ru-RU"/>
        </w:rPr>
        <w:t xml:space="preserve">про </w:t>
      </w:r>
      <w:proofErr w:type="spellStart"/>
      <w:r w:rsidRPr="00217C82">
        <w:rPr>
          <w:rFonts w:ascii="Times New Roman" w:hAnsi="Times New Roman" w:cs="Times New Roman"/>
          <w:color w:val="auto"/>
          <w:sz w:val="28"/>
          <w:szCs w:val="28"/>
          <w:lang w:val="ru-RU" w:eastAsia="ru-RU"/>
        </w:rPr>
        <w:t>тимчасове</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користування</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окремими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елементами</w:t>
      </w:r>
      <w:proofErr w:type="spellEnd"/>
      <w:r w:rsidRPr="00217C82">
        <w:rPr>
          <w:rFonts w:ascii="Times New Roman" w:hAnsi="Times New Roman" w:cs="Times New Roman"/>
          <w:color w:val="auto"/>
          <w:sz w:val="28"/>
          <w:szCs w:val="28"/>
          <w:lang w:val="ru-RU" w:eastAsia="ru-RU"/>
        </w:rPr>
        <w:t xml:space="preserve"> благоустрою </w:t>
      </w:r>
      <w:proofErr w:type="spellStart"/>
      <w:r w:rsidRPr="00217C82">
        <w:rPr>
          <w:rFonts w:ascii="Times New Roman" w:hAnsi="Times New Roman" w:cs="Times New Roman"/>
          <w:color w:val="auto"/>
          <w:sz w:val="28"/>
          <w:szCs w:val="28"/>
          <w:lang w:val="ru-RU" w:eastAsia="ru-RU"/>
        </w:rPr>
        <w:t>комунальної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власності</w:t>
      </w:r>
      <w:proofErr w:type="spellEnd"/>
      <w:r w:rsidRPr="00217C82">
        <w:rPr>
          <w:rFonts w:ascii="Times New Roman" w:hAnsi="Times New Roman" w:cs="Times New Roman"/>
          <w:color w:val="auto"/>
          <w:sz w:val="28"/>
          <w:szCs w:val="28"/>
          <w:lang w:val="ru-RU" w:eastAsia="ru-RU"/>
        </w:rPr>
        <w:t xml:space="preserve"> та </w:t>
      </w:r>
      <w:proofErr w:type="spellStart"/>
      <w:r w:rsidRPr="00217C82">
        <w:rPr>
          <w:rFonts w:ascii="Times New Roman" w:hAnsi="Times New Roman" w:cs="Times New Roman"/>
          <w:color w:val="auto"/>
          <w:sz w:val="28"/>
          <w:szCs w:val="28"/>
          <w:lang w:val="ru-RU" w:eastAsia="ru-RU"/>
        </w:rPr>
        <w:t>їх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частинами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при </w:t>
      </w:r>
      <w:proofErr w:type="spellStart"/>
      <w:r w:rsidRPr="00217C82">
        <w:rPr>
          <w:rFonts w:ascii="Times New Roman" w:hAnsi="Times New Roman" w:cs="Times New Roman"/>
          <w:color w:val="auto"/>
          <w:sz w:val="28"/>
          <w:szCs w:val="28"/>
          <w:lang w:val="ru-RU" w:eastAsia="ru-RU"/>
        </w:rPr>
        <w:t>розміщенн</w:t>
      </w:r>
      <w:proofErr w:type="spellEnd"/>
      <w:r w:rsidRPr="00217C82">
        <w:rPr>
          <w:rFonts w:ascii="Times New Roman" w:hAnsi="Times New Roman" w:cs="Times New Roman"/>
          <w:color w:val="auto"/>
          <w:sz w:val="28"/>
          <w:szCs w:val="28"/>
          <w:lang w:eastAsia="ru-RU"/>
        </w:rPr>
        <w:t>і</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тимчасових споруд</w:t>
      </w: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для здійснення підприємницької діяльності </w:t>
      </w:r>
      <w:r w:rsidRPr="00217C82">
        <w:rPr>
          <w:rFonts w:ascii="Times New Roman" w:hAnsi="Times New Roman" w:cs="Times New Roman"/>
          <w:color w:val="auto"/>
          <w:sz w:val="28"/>
          <w:szCs w:val="28"/>
          <w:lang w:val="ru-RU" w:eastAsia="ru-RU"/>
        </w:rPr>
        <w:t xml:space="preserve">на </w:t>
      </w:r>
      <w:proofErr w:type="spellStart"/>
      <w:r w:rsidRPr="00217C82">
        <w:rPr>
          <w:rFonts w:ascii="Times New Roman" w:hAnsi="Times New Roman" w:cs="Times New Roman"/>
          <w:color w:val="auto"/>
          <w:sz w:val="28"/>
          <w:szCs w:val="28"/>
          <w:lang w:val="ru-RU" w:eastAsia="ru-RU"/>
        </w:rPr>
        <w:t>територі</w:t>
      </w:r>
      <w:r w:rsidRPr="00217C82">
        <w:rPr>
          <w:rFonts w:ascii="Times New Roman" w:hAnsi="Times New Roman" w:cs="Times New Roman"/>
          <w:color w:val="auto"/>
          <w:sz w:val="28"/>
          <w:szCs w:val="28"/>
          <w:lang w:eastAsia="ru-RU"/>
        </w:rPr>
        <w:t>ях</w:t>
      </w:r>
      <w:proofErr w:type="spellEnd"/>
      <w:r w:rsidRPr="00217C82">
        <w:rPr>
          <w:rFonts w:ascii="Times New Roman" w:hAnsi="Times New Roman" w:cs="Times New Roman"/>
          <w:color w:val="auto"/>
          <w:sz w:val="28"/>
          <w:szCs w:val="28"/>
          <w:lang w:eastAsia="ru-RU"/>
        </w:rPr>
        <w:t xml:space="preserve"> адміністративних районів</w:t>
      </w:r>
      <w:r w:rsidRPr="00217C82">
        <w:rPr>
          <w:rFonts w:ascii="Times New Roman" w:hAnsi="Times New Roman" w:cs="Times New Roman"/>
          <w:color w:val="auto"/>
          <w:sz w:val="28"/>
          <w:szCs w:val="28"/>
          <w:lang w:val="ru-RU" w:eastAsia="ru-RU"/>
        </w:rPr>
        <w:t xml:space="preserve"> м</w:t>
      </w:r>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 xml:space="preserve"> Кривого Рогу</w:t>
      </w:r>
      <w:r w:rsidRPr="00217C82">
        <w:rPr>
          <w:rFonts w:ascii="Times New Roman" w:hAnsi="Times New Roman" w:cs="Times New Roman"/>
          <w:color w:val="auto"/>
          <w:sz w:val="28"/>
          <w:szCs w:val="28"/>
          <w:lang w:eastAsia="ru-RU"/>
        </w:rPr>
        <w:t xml:space="preserve">, іншими нормативно-правовими актами, ухваленими міською радою, її виконкомом та </w:t>
      </w:r>
      <w:proofErr w:type="spellStart"/>
      <w:r w:rsidRPr="00217C82">
        <w:rPr>
          <w:rFonts w:ascii="Times New Roman" w:hAnsi="Times New Roman" w:cs="Times New Roman"/>
          <w:color w:val="auto"/>
          <w:sz w:val="28"/>
          <w:szCs w:val="28"/>
          <w:lang w:val="ru-RU" w:eastAsia="ru-RU"/>
        </w:rPr>
        <w:t>чинним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законодавством</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України</w:t>
      </w:r>
      <w:proofErr w:type="spellEnd"/>
      <w:r w:rsidRPr="00217C82">
        <w:rPr>
          <w:rFonts w:ascii="Times New Roman" w:hAnsi="Times New Roman" w:cs="Times New Roman"/>
          <w:color w:val="auto"/>
          <w:sz w:val="28"/>
          <w:szCs w:val="28"/>
          <w:lang w:val="ru-RU" w:eastAsia="ru-RU"/>
        </w:rPr>
        <w:t>.</w:t>
      </w:r>
    </w:p>
    <w:p w14:paraId="6621CDBF"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11.</w:t>
      </w:r>
      <w:r w:rsidRPr="00217C82">
        <w:rPr>
          <w:rFonts w:ascii="Times New Roman" w:hAnsi="Times New Roman" w:cs="Times New Roman"/>
          <w:color w:val="auto"/>
          <w:sz w:val="28"/>
          <w:szCs w:val="28"/>
          <w:lang w:eastAsia="ru-RU"/>
        </w:rPr>
        <w:t>4</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Додаткові</w:t>
      </w:r>
      <w:proofErr w:type="spellEnd"/>
      <w:r w:rsidRPr="00217C82">
        <w:rPr>
          <w:rFonts w:ascii="Times New Roman" w:hAnsi="Times New Roman" w:cs="Times New Roman"/>
          <w:color w:val="auto"/>
          <w:sz w:val="28"/>
          <w:szCs w:val="28"/>
          <w:lang w:val="ru-RU" w:eastAsia="ru-RU"/>
        </w:rPr>
        <w:t xml:space="preserve"> угоди до Договору є </w:t>
      </w:r>
      <w:proofErr w:type="spellStart"/>
      <w:r w:rsidRPr="00217C82">
        <w:rPr>
          <w:rFonts w:ascii="Times New Roman" w:hAnsi="Times New Roman" w:cs="Times New Roman"/>
          <w:color w:val="auto"/>
          <w:sz w:val="28"/>
          <w:szCs w:val="28"/>
          <w:lang w:val="ru-RU" w:eastAsia="ru-RU"/>
        </w:rPr>
        <w:t>його</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невід’ємними</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частинами</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й</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мають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юридичну</w:t>
      </w:r>
      <w:proofErr w:type="spellEnd"/>
      <w:r w:rsidRPr="00217C82">
        <w:rPr>
          <w:rFonts w:ascii="Times New Roman" w:hAnsi="Times New Roman" w:cs="Times New Roman"/>
          <w:color w:val="auto"/>
          <w:sz w:val="28"/>
          <w:szCs w:val="28"/>
          <w:lang w:val="ru-RU" w:eastAsia="ru-RU"/>
        </w:rPr>
        <w:t xml:space="preserve"> силу, </w:t>
      </w:r>
      <w:proofErr w:type="spellStart"/>
      <w:r w:rsidRPr="00217C82">
        <w:rPr>
          <w:rFonts w:ascii="Times New Roman" w:hAnsi="Times New Roman" w:cs="Times New Roman"/>
          <w:color w:val="auto"/>
          <w:sz w:val="28"/>
          <w:szCs w:val="28"/>
          <w:lang w:val="ru-RU" w:eastAsia="ru-RU"/>
        </w:rPr>
        <w:t>якщо</w:t>
      </w:r>
      <w:proofErr w:type="spellEnd"/>
      <w:r w:rsidRPr="00217C82">
        <w:rPr>
          <w:rFonts w:ascii="Times New Roman" w:hAnsi="Times New Roman" w:cs="Times New Roman"/>
          <w:color w:val="auto"/>
          <w:sz w:val="28"/>
          <w:szCs w:val="28"/>
          <w:lang w:val="ru-RU" w:eastAsia="ru-RU"/>
        </w:rPr>
        <w:t xml:space="preserve"> вони </w:t>
      </w:r>
      <w:proofErr w:type="spellStart"/>
      <w:r w:rsidRPr="00217C82">
        <w:rPr>
          <w:rFonts w:ascii="Times New Roman" w:hAnsi="Times New Roman" w:cs="Times New Roman"/>
          <w:color w:val="auto"/>
          <w:sz w:val="28"/>
          <w:szCs w:val="28"/>
          <w:lang w:val="ru-RU" w:eastAsia="ru-RU"/>
        </w:rPr>
        <w:t>укладені</w:t>
      </w:r>
      <w:proofErr w:type="spellEnd"/>
      <w:r w:rsidRPr="00217C82">
        <w:rPr>
          <w:rFonts w:ascii="Times New Roman" w:hAnsi="Times New Roman" w:cs="Times New Roman"/>
          <w:color w:val="auto"/>
          <w:sz w:val="28"/>
          <w:szCs w:val="28"/>
          <w:lang w:val="ru-RU" w:eastAsia="ru-RU"/>
        </w:rPr>
        <w:t xml:space="preserve"> в </w:t>
      </w:r>
      <w:proofErr w:type="spellStart"/>
      <w:r w:rsidRPr="00217C82">
        <w:rPr>
          <w:rFonts w:ascii="Times New Roman" w:hAnsi="Times New Roman" w:cs="Times New Roman"/>
          <w:color w:val="auto"/>
          <w:sz w:val="28"/>
          <w:szCs w:val="28"/>
          <w:lang w:val="ru-RU" w:eastAsia="ru-RU"/>
        </w:rPr>
        <w:t>тій</w:t>
      </w:r>
      <w:proofErr w:type="spellEnd"/>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же</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формі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що</w:t>
      </w:r>
      <w:proofErr w:type="spellEnd"/>
      <w:r w:rsidRPr="00217C82">
        <w:rPr>
          <w:rFonts w:ascii="Times New Roman" w:hAnsi="Times New Roman" w:cs="Times New Roman"/>
          <w:color w:val="auto"/>
          <w:sz w:val="28"/>
          <w:szCs w:val="28"/>
          <w:lang w:val="ru-RU" w:eastAsia="ru-RU"/>
        </w:rPr>
        <w:t xml:space="preserve"> й </w:t>
      </w:r>
      <w:proofErr w:type="spellStart"/>
      <w:r w:rsidRPr="00217C82">
        <w:rPr>
          <w:rFonts w:ascii="Times New Roman" w:hAnsi="Times New Roman" w:cs="Times New Roman"/>
          <w:color w:val="auto"/>
          <w:sz w:val="28"/>
          <w:szCs w:val="28"/>
          <w:lang w:val="ru-RU" w:eastAsia="ru-RU"/>
        </w:rPr>
        <w:t>Договір</w:t>
      </w:r>
      <w:proofErr w:type="spellEnd"/>
      <w:r w:rsidRPr="00217C82">
        <w:rPr>
          <w:rFonts w:ascii="Times New Roman" w:hAnsi="Times New Roman" w:cs="Times New Roman"/>
          <w:color w:val="auto"/>
          <w:sz w:val="28"/>
          <w:szCs w:val="28"/>
          <w:lang w:val="ru-RU" w:eastAsia="ru-RU"/>
        </w:rPr>
        <w:t>.</w:t>
      </w:r>
    </w:p>
    <w:p w14:paraId="39DF0376" w14:textId="77777777" w:rsidR="00217C82" w:rsidRPr="00217C82" w:rsidRDefault="00217C82" w:rsidP="00217C82">
      <w:pPr>
        <w:widowControl/>
        <w:suppressAutoHyphens/>
        <w:spacing w:line="235" w:lineRule="auto"/>
        <w:ind w:firstLine="708"/>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 xml:space="preserve">11.5. Користувач несе повну відповідальність за правильність зазначених у Договорі реквізитів та зобов’язується повідомляти в письмовій формі Виконавця про зміну поштових, розрахунково-платіжних та інших реквізитів у тижневий строк, а в разі неповідомлення, несе ризик відповідальності за настання пов’язаних із цим несприятливих наслідків.        </w:t>
      </w:r>
    </w:p>
    <w:p w14:paraId="3B948EFF" w14:textId="77777777" w:rsidR="00217C82" w:rsidRPr="00217C82" w:rsidRDefault="00217C82" w:rsidP="00217C82">
      <w:pPr>
        <w:widowControl/>
        <w:suppressAutoHyphens/>
        <w:spacing w:line="235" w:lineRule="auto"/>
        <w:ind w:firstLine="708"/>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val="ru-RU" w:eastAsia="ar-SA"/>
        </w:rPr>
        <w:t>11.</w:t>
      </w:r>
      <w:r w:rsidRPr="00217C82">
        <w:rPr>
          <w:rFonts w:ascii="Times New Roman" w:hAnsi="Times New Roman" w:cs="Times New Roman"/>
          <w:color w:val="auto"/>
          <w:sz w:val="28"/>
          <w:szCs w:val="28"/>
          <w:lang w:eastAsia="ar-SA"/>
        </w:rPr>
        <w:t>6</w:t>
      </w:r>
      <w:r w:rsidRPr="00217C82">
        <w:rPr>
          <w:rFonts w:ascii="Times New Roman" w:hAnsi="Times New Roman" w:cs="Times New Roman"/>
          <w:color w:val="auto"/>
          <w:sz w:val="28"/>
          <w:szCs w:val="28"/>
          <w:lang w:val="ru-RU" w:eastAsia="ar-SA"/>
        </w:rPr>
        <w:t xml:space="preserve">. </w:t>
      </w:r>
      <w:proofErr w:type="spellStart"/>
      <w:r w:rsidRPr="00217C82">
        <w:rPr>
          <w:rFonts w:ascii="Times New Roman" w:hAnsi="Times New Roman" w:cs="Times New Roman"/>
          <w:color w:val="auto"/>
          <w:sz w:val="28"/>
          <w:szCs w:val="28"/>
          <w:lang w:val="ru-RU" w:eastAsia="ar-SA"/>
        </w:rPr>
        <w:t>Договір</w:t>
      </w:r>
      <w:proofErr w:type="spellEnd"/>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 xml:space="preserve"> </w:t>
      </w:r>
      <w:proofErr w:type="spellStart"/>
      <w:r w:rsidRPr="00217C82">
        <w:rPr>
          <w:rFonts w:ascii="Times New Roman" w:hAnsi="Times New Roman" w:cs="Times New Roman"/>
          <w:color w:val="auto"/>
          <w:sz w:val="28"/>
          <w:szCs w:val="28"/>
          <w:lang w:val="ru-RU" w:eastAsia="ar-SA"/>
        </w:rPr>
        <w:t>укладено</w:t>
      </w:r>
      <w:proofErr w:type="spellEnd"/>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 xml:space="preserve"> </w:t>
      </w:r>
      <w:proofErr w:type="spellStart"/>
      <w:r w:rsidRPr="00217C82">
        <w:rPr>
          <w:rFonts w:ascii="Times New Roman" w:hAnsi="Times New Roman" w:cs="Times New Roman"/>
          <w:color w:val="auto"/>
          <w:sz w:val="28"/>
          <w:szCs w:val="28"/>
          <w:lang w:val="ru-RU" w:eastAsia="ar-SA"/>
        </w:rPr>
        <w:t>українською</w:t>
      </w:r>
      <w:proofErr w:type="spellEnd"/>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 xml:space="preserve"> </w:t>
      </w:r>
      <w:proofErr w:type="spellStart"/>
      <w:r w:rsidRPr="00217C82">
        <w:rPr>
          <w:rFonts w:ascii="Times New Roman" w:hAnsi="Times New Roman" w:cs="Times New Roman"/>
          <w:color w:val="auto"/>
          <w:sz w:val="28"/>
          <w:szCs w:val="28"/>
          <w:lang w:val="ru-RU" w:eastAsia="ar-SA"/>
        </w:rPr>
        <w:t>мовою</w:t>
      </w:r>
      <w:proofErr w:type="spellEnd"/>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 xml:space="preserve"> </w:t>
      </w:r>
      <w:r w:rsidRPr="00217C82">
        <w:rPr>
          <w:rFonts w:ascii="Times New Roman" w:hAnsi="Times New Roman" w:cs="Times New Roman"/>
          <w:color w:val="auto"/>
          <w:sz w:val="28"/>
          <w:szCs w:val="28"/>
          <w:lang w:val="ru-RU" w:eastAsia="ar-SA"/>
        </w:rPr>
        <w:t xml:space="preserve">при </w:t>
      </w:r>
      <w:r w:rsidRPr="00217C82">
        <w:rPr>
          <w:rFonts w:ascii="Times New Roman" w:hAnsi="Times New Roman" w:cs="Times New Roman"/>
          <w:color w:val="auto"/>
          <w:sz w:val="28"/>
          <w:szCs w:val="28"/>
          <w:lang w:eastAsia="ar-SA"/>
        </w:rPr>
        <w:t xml:space="preserve"> </w:t>
      </w:r>
      <w:proofErr w:type="spellStart"/>
      <w:r w:rsidRPr="00217C82">
        <w:rPr>
          <w:rFonts w:ascii="Times New Roman" w:hAnsi="Times New Roman" w:cs="Times New Roman"/>
          <w:color w:val="auto"/>
          <w:sz w:val="28"/>
          <w:szCs w:val="28"/>
          <w:lang w:val="ru-RU" w:eastAsia="ar-SA"/>
        </w:rPr>
        <w:t>повному</w:t>
      </w:r>
      <w:proofErr w:type="spellEnd"/>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 xml:space="preserve"> </w:t>
      </w:r>
      <w:proofErr w:type="spellStart"/>
      <w:r w:rsidRPr="00217C82">
        <w:rPr>
          <w:rFonts w:ascii="Times New Roman" w:hAnsi="Times New Roman" w:cs="Times New Roman"/>
          <w:color w:val="auto"/>
          <w:sz w:val="28"/>
          <w:szCs w:val="28"/>
          <w:lang w:val="ru-RU" w:eastAsia="ar-SA"/>
        </w:rPr>
        <w:t>розумінні</w:t>
      </w:r>
      <w:proofErr w:type="spellEnd"/>
    </w:p>
    <w:p w14:paraId="4D3EB144" w14:textId="77777777" w:rsidR="00217C82" w:rsidRPr="00217C82" w:rsidRDefault="00217C82" w:rsidP="00217C82">
      <w:pPr>
        <w:widowControl/>
        <w:rPr>
          <w:rFonts w:ascii="Times New Roman" w:hAnsi="Times New Roman" w:cs="Times New Roman"/>
          <w:sz w:val="28"/>
          <w:szCs w:val="28"/>
        </w:rPr>
      </w:pPr>
      <w:r w:rsidRPr="00217C82">
        <w:rPr>
          <w:rFonts w:ascii="Times New Roman" w:hAnsi="Times New Roman" w:cs="Times New Roman"/>
          <w:sz w:val="28"/>
          <w:szCs w:val="28"/>
        </w:rPr>
        <w:t>Сторонами його умов та термінології.</w:t>
      </w:r>
      <w:r w:rsidRPr="00217C82">
        <w:rPr>
          <w:rFonts w:ascii="Times New Roman" w:hAnsi="Times New Roman" w:cs="Times New Roman"/>
          <w:i/>
          <w:color w:val="auto"/>
          <w:lang w:eastAsia="ru-RU"/>
        </w:rPr>
        <w:t xml:space="preserve"> </w:t>
      </w:r>
    </w:p>
    <w:p w14:paraId="7923555E"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val="ru-RU" w:eastAsia="ru-RU"/>
        </w:rPr>
      </w:pPr>
      <w:r w:rsidRPr="00217C82">
        <w:rPr>
          <w:rFonts w:ascii="Times New Roman" w:hAnsi="Times New Roman" w:cs="Times New Roman"/>
          <w:color w:val="auto"/>
          <w:sz w:val="28"/>
          <w:szCs w:val="28"/>
          <w:lang w:val="ru-RU" w:eastAsia="ru-RU"/>
        </w:rPr>
        <w:t>11.</w:t>
      </w:r>
      <w:r w:rsidRPr="00217C82">
        <w:rPr>
          <w:rFonts w:ascii="Times New Roman" w:hAnsi="Times New Roman" w:cs="Times New Roman"/>
          <w:color w:val="auto"/>
          <w:sz w:val="28"/>
          <w:szCs w:val="28"/>
          <w:lang w:eastAsia="ru-RU"/>
        </w:rPr>
        <w:t>7</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Договір</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укладено</w:t>
      </w:r>
      <w:proofErr w:type="spellEnd"/>
      <w:r w:rsidRPr="00217C82">
        <w:rPr>
          <w:rFonts w:ascii="Times New Roman" w:hAnsi="Times New Roman" w:cs="Times New Roman"/>
          <w:color w:val="auto"/>
          <w:sz w:val="28"/>
          <w:szCs w:val="28"/>
          <w:lang w:val="ru-RU" w:eastAsia="ru-RU"/>
        </w:rPr>
        <w:t xml:space="preserve"> у </w:t>
      </w:r>
      <w:proofErr w:type="spellStart"/>
      <w:r w:rsidRPr="00217C82">
        <w:rPr>
          <w:rFonts w:ascii="Times New Roman" w:hAnsi="Times New Roman" w:cs="Times New Roman"/>
          <w:color w:val="auto"/>
          <w:sz w:val="28"/>
          <w:szCs w:val="28"/>
          <w:lang w:val="ru-RU" w:eastAsia="ru-RU"/>
        </w:rPr>
        <w:t>двох</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примірниках</w:t>
      </w:r>
      <w:proofErr w:type="spellEnd"/>
      <w:r w:rsidRPr="00217C82">
        <w:rPr>
          <w:rFonts w:ascii="Times New Roman" w:hAnsi="Times New Roman" w:cs="Times New Roman"/>
          <w:color w:val="auto"/>
          <w:sz w:val="28"/>
          <w:szCs w:val="28"/>
          <w:lang w:val="ru-RU" w:eastAsia="ru-RU"/>
        </w:rPr>
        <w:t xml:space="preserve"> для </w:t>
      </w:r>
      <w:proofErr w:type="spellStart"/>
      <w:r w:rsidRPr="00217C82">
        <w:rPr>
          <w:rFonts w:ascii="Times New Roman" w:hAnsi="Times New Roman" w:cs="Times New Roman"/>
          <w:color w:val="auto"/>
          <w:sz w:val="28"/>
          <w:szCs w:val="28"/>
          <w:lang w:val="ru-RU" w:eastAsia="ru-RU"/>
        </w:rPr>
        <w:t>кожної</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зі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Сторін</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які</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мають</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однакову</w:t>
      </w:r>
      <w:proofErr w:type="spellEnd"/>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юридичну</w:t>
      </w:r>
      <w:proofErr w:type="spellEnd"/>
      <w:r w:rsidRPr="00217C82">
        <w:rPr>
          <w:rFonts w:ascii="Times New Roman" w:hAnsi="Times New Roman" w:cs="Times New Roman"/>
          <w:color w:val="auto"/>
          <w:sz w:val="28"/>
          <w:szCs w:val="28"/>
          <w:lang w:val="ru-RU" w:eastAsia="ru-RU"/>
        </w:rPr>
        <w:t xml:space="preserve"> силу.</w:t>
      </w:r>
    </w:p>
    <w:p w14:paraId="5B8EE4EB" w14:textId="77777777" w:rsidR="00217C82" w:rsidRPr="00217C82" w:rsidRDefault="00217C82" w:rsidP="00217C82">
      <w:pPr>
        <w:widowControl/>
        <w:spacing w:line="235" w:lineRule="auto"/>
        <w:ind w:firstLine="708"/>
        <w:jc w:val="both"/>
        <w:rPr>
          <w:rFonts w:ascii="Times New Roman" w:hAnsi="Times New Roman" w:cs="Times New Roman"/>
          <w:color w:val="auto"/>
          <w:sz w:val="28"/>
          <w:szCs w:val="28"/>
          <w:lang w:eastAsia="ru-RU"/>
        </w:rPr>
      </w:pPr>
    </w:p>
    <w:p w14:paraId="13F0E942" w14:textId="77777777" w:rsidR="00217C82" w:rsidRPr="00217C82" w:rsidRDefault="00217C82" w:rsidP="00217C82">
      <w:pPr>
        <w:widowControl/>
        <w:spacing w:line="235" w:lineRule="auto"/>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val="ru-RU" w:eastAsia="ru-RU"/>
        </w:rPr>
        <w:t xml:space="preserve">12. </w:t>
      </w:r>
      <w:proofErr w:type="spellStart"/>
      <w:r w:rsidRPr="00217C82">
        <w:rPr>
          <w:rFonts w:ascii="Times New Roman" w:hAnsi="Times New Roman" w:cs="Times New Roman"/>
          <w:b/>
          <w:i/>
          <w:color w:val="auto"/>
          <w:sz w:val="28"/>
          <w:szCs w:val="28"/>
          <w:lang w:val="ru-RU" w:eastAsia="ru-RU"/>
        </w:rPr>
        <w:t>Юридичні</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адреси</w:t>
      </w:r>
      <w:proofErr w:type="spellEnd"/>
      <w:r w:rsidRPr="00217C82">
        <w:rPr>
          <w:rFonts w:ascii="Times New Roman" w:hAnsi="Times New Roman" w:cs="Times New Roman"/>
          <w:b/>
          <w:i/>
          <w:color w:val="auto"/>
          <w:sz w:val="28"/>
          <w:szCs w:val="28"/>
          <w:lang w:val="ru-RU" w:eastAsia="ru-RU"/>
        </w:rPr>
        <w:t xml:space="preserve"> та </w:t>
      </w:r>
      <w:proofErr w:type="spellStart"/>
      <w:r w:rsidRPr="00217C82">
        <w:rPr>
          <w:rFonts w:ascii="Times New Roman" w:hAnsi="Times New Roman" w:cs="Times New Roman"/>
          <w:b/>
          <w:i/>
          <w:color w:val="auto"/>
          <w:sz w:val="28"/>
          <w:szCs w:val="28"/>
          <w:lang w:val="ru-RU" w:eastAsia="ru-RU"/>
        </w:rPr>
        <w:t>банківські</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реквізити</w:t>
      </w:r>
      <w:proofErr w:type="spellEnd"/>
      <w:r w:rsidRPr="00217C82">
        <w:rPr>
          <w:rFonts w:ascii="Times New Roman" w:hAnsi="Times New Roman" w:cs="Times New Roman"/>
          <w:b/>
          <w:i/>
          <w:color w:val="auto"/>
          <w:sz w:val="28"/>
          <w:szCs w:val="28"/>
          <w:lang w:val="ru-RU" w:eastAsia="ru-RU"/>
        </w:rPr>
        <w:t xml:space="preserve"> </w:t>
      </w:r>
      <w:proofErr w:type="spellStart"/>
      <w:r w:rsidRPr="00217C82">
        <w:rPr>
          <w:rFonts w:ascii="Times New Roman" w:hAnsi="Times New Roman" w:cs="Times New Roman"/>
          <w:b/>
          <w:i/>
          <w:color w:val="auto"/>
          <w:sz w:val="28"/>
          <w:szCs w:val="28"/>
          <w:lang w:val="ru-RU" w:eastAsia="ru-RU"/>
        </w:rPr>
        <w:t>Сторін</w:t>
      </w:r>
      <w:proofErr w:type="spellEnd"/>
    </w:p>
    <w:p w14:paraId="1C31534F" w14:textId="77777777" w:rsidR="00217C82" w:rsidRPr="00217C82" w:rsidRDefault="00217C82" w:rsidP="00217C82">
      <w:pPr>
        <w:widowControl/>
        <w:spacing w:line="235" w:lineRule="auto"/>
        <w:rPr>
          <w:rFonts w:ascii="Times New Roman" w:hAnsi="Times New Roman" w:cs="Times New Roman"/>
          <w:b/>
          <w:i/>
          <w:color w:val="auto"/>
          <w:sz w:val="16"/>
          <w:szCs w:val="16"/>
          <w:lang w:eastAsia="ru-RU"/>
        </w:rPr>
      </w:pPr>
      <w:r w:rsidRPr="00217C82">
        <w:rPr>
          <w:rFonts w:ascii="Times New Roman" w:hAnsi="Times New Roman" w:cs="Times New Roman"/>
          <w:b/>
          <w:i/>
          <w:color w:val="auto"/>
          <w:sz w:val="16"/>
          <w:szCs w:val="16"/>
          <w:lang w:eastAsia="ru-RU"/>
        </w:rPr>
        <w:tab/>
      </w:r>
      <w:r w:rsidRPr="00217C82">
        <w:rPr>
          <w:rFonts w:ascii="Times New Roman" w:hAnsi="Times New Roman" w:cs="Times New Roman"/>
          <w:b/>
          <w:i/>
          <w:color w:val="auto"/>
          <w:sz w:val="16"/>
          <w:szCs w:val="16"/>
          <w:lang w:eastAsia="ru-RU"/>
        </w:rPr>
        <w:tab/>
      </w:r>
    </w:p>
    <w:p w14:paraId="2B55B85F" w14:textId="77777777" w:rsidR="00217C82" w:rsidRPr="00217C82" w:rsidRDefault="00217C82" w:rsidP="00217C82">
      <w:pPr>
        <w:widowControl/>
        <w:spacing w:line="235" w:lineRule="auto"/>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Виконавець</w:t>
      </w:r>
      <w:r w:rsidRPr="00217C82">
        <w:rPr>
          <w:rFonts w:ascii="Times New Roman" w:hAnsi="Times New Roman" w:cs="Times New Roman"/>
          <w:b/>
          <w:i/>
          <w:color w:val="auto"/>
          <w:sz w:val="28"/>
          <w:szCs w:val="28"/>
          <w:lang w:eastAsia="ru-RU"/>
        </w:rPr>
        <w:tab/>
      </w:r>
      <w:r w:rsidRPr="00217C82">
        <w:rPr>
          <w:rFonts w:ascii="Times New Roman" w:hAnsi="Times New Roman" w:cs="Times New Roman"/>
          <w:b/>
          <w:i/>
          <w:color w:val="auto"/>
          <w:sz w:val="28"/>
          <w:szCs w:val="28"/>
          <w:lang w:eastAsia="ru-RU"/>
        </w:rPr>
        <w:tab/>
      </w:r>
      <w:r w:rsidRPr="00217C82">
        <w:rPr>
          <w:rFonts w:ascii="Times New Roman" w:hAnsi="Times New Roman" w:cs="Times New Roman"/>
          <w:b/>
          <w:i/>
          <w:color w:val="auto"/>
          <w:sz w:val="28"/>
          <w:szCs w:val="28"/>
          <w:lang w:eastAsia="ru-RU"/>
        </w:rPr>
        <w:tab/>
      </w:r>
      <w:r w:rsidRPr="00217C82">
        <w:rPr>
          <w:rFonts w:ascii="Times New Roman" w:hAnsi="Times New Roman" w:cs="Times New Roman"/>
          <w:b/>
          <w:i/>
          <w:color w:val="auto"/>
          <w:sz w:val="28"/>
          <w:szCs w:val="28"/>
          <w:lang w:eastAsia="ru-RU"/>
        </w:rPr>
        <w:tab/>
      </w:r>
      <w:r w:rsidRPr="00217C82">
        <w:rPr>
          <w:rFonts w:ascii="Times New Roman" w:hAnsi="Times New Roman" w:cs="Times New Roman"/>
          <w:b/>
          <w:i/>
          <w:color w:val="auto"/>
          <w:sz w:val="28"/>
          <w:szCs w:val="28"/>
          <w:lang w:eastAsia="ru-RU"/>
        </w:rPr>
        <w:tab/>
        <w:t>Користувач</w:t>
      </w:r>
    </w:p>
    <w:p w14:paraId="128ED09B" w14:textId="77777777" w:rsidR="00217C82" w:rsidRPr="00217C82" w:rsidRDefault="00217C82" w:rsidP="00217C82">
      <w:pPr>
        <w:widowControl/>
        <w:spacing w:line="235" w:lineRule="auto"/>
        <w:rPr>
          <w:rFonts w:ascii="Times New Roman" w:hAnsi="Times New Roman" w:cs="Times New Roman"/>
          <w:color w:val="auto"/>
          <w:sz w:val="28"/>
          <w:szCs w:val="28"/>
          <w:u w:val="single"/>
          <w:lang w:eastAsia="ru-RU"/>
        </w:rPr>
      </w:pP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lang w:eastAsia="ru-RU"/>
        </w:rPr>
        <w:tab/>
        <w:t xml:space="preserve">  </w:t>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t xml:space="preserve">                  </w:t>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t xml:space="preserve"> </w:t>
      </w:r>
    </w:p>
    <w:p w14:paraId="0BE597B7" w14:textId="77777777" w:rsidR="00217C82" w:rsidRPr="00217C82" w:rsidRDefault="00217C82" w:rsidP="00217C82">
      <w:pPr>
        <w:widowControl/>
        <w:spacing w:line="235" w:lineRule="auto"/>
        <w:rPr>
          <w:rFonts w:ascii="Times New Roman" w:hAnsi="Times New Roman" w:cs="Times New Roman"/>
          <w:color w:val="auto"/>
          <w:sz w:val="28"/>
          <w:szCs w:val="28"/>
          <w:u w:val="single"/>
          <w:lang w:eastAsia="ru-RU"/>
        </w:rPr>
      </w:pPr>
      <w:r w:rsidRPr="00217C82">
        <w:rPr>
          <w:rFonts w:ascii="Times New Roman" w:hAnsi="Times New Roman" w:cs="Times New Roman"/>
          <w:i/>
          <w:color w:val="auto"/>
          <w:vertAlign w:val="superscript"/>
          <w:lang w:eastAsia="ru-RU"/>
        </w:rPr>
        <w:t xml:space="preserve">                                         (ПІБ, посада)                                                           (найменування суб’єкта господарювання або уповноваженої особи)</w:t>
      </w:r>
    </w:p>
    <w:p w14:paraId="01F9ECF3" w14:textId="77777777" w:rsidR="00217C82" w:rsidRPr="00217C82" w:rsidRDefault="00217C82" w:rsidP="00217C82">
      <w:pPr>
        <w:widowControl/>
        <w:spacing w:line="235" w:lineRule="auto"/>
        <w:rPr>
          <w:rFonts w:ascii="Times New Roman" w:hAnsi="Times New Roman" w:cs="Times New Roman"/>
          <w:color w:val="auto"/>
          <w:sz w:val="26"/>
          <w:szCs w:val="26"/>
          <w:u w:val="single"/>
          <w:lang w:eastAsia="ru-RU"/>
        </w:rPr>
      </w:pPr>
      <w:r w:rsidRPr="00217C82">
        <w:rPr>
          <w:rFonts w:ascii="Times New Roman" w:hAnsi="Times New Roman" w:cs="Times New Roman"/>
          <w:color w:val="auto"/>
          <w:sz w:val="26"/>
          <w:szCs w:val="26"/>
          <w:lang w:eastAsia="ru-RU"/>
        </w:rPr>
        <w:t xml:space="preserve">Адреса: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ab/>
        <w:t xml:space="preserve">  Адреса: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p>
    <w:p w14:paraId="6C03D2DB" w14:textId="77777777" w:rsidR="00217C82" w:rsidRPr="00217C82" w:rsidRDefault="00217C82" w:rsidP="00217C82">
      <w:pPr>
        <w:widowControl/>
        <w:spacing w:line="235" w:lineRule="auto"/>
        <w:rPr>
          <w:rFonts w:ascii="Times New Roman" w:hAnsi="Times New Roman" w:cs="Times New Roman"/>
          <w:color w:val="auto"/>
          <w:sz w:val="28"/>
          <w:szCs w:val="28"/>
          <w:lang w:eastAsia="ru-RU"/>
        </w:rPr>
      </w:pPr>
      <w:r w:rsidRPr="00217C82">
        <w:rPr>
          <w:rFonts w:ascii="Times New Roman" w:hAnsi="Times New Roman" w:cs="Times New Roman"/>
          <w:color w:val="auto"/>
          <w:lang w:eastAsia="ru-RU"/>
        </w:rPr>
        <w:tab/>
      </w:r>
      <w:r w:rsidRPr="00217C82">
        <w:rPr>
          <w:rFonts w:ascii="Times New Roman" w:hAnsi="Times New Roman" w:cs="Times New Roman"/>
          <w:color w:val="auto"/>
          <w:lang w:eastAsia="ru-RU"/>
        </w:rPr>
        <w:tab/>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i/>
          <w:color w:val="auto"/>
          <w:vertAlign w:val="superscript"/>
          <w:lang w:eastAsia="ru-RU"/>
        </w:rPr>
        <w:t>(вулиця, споруда)</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t xml:space="preserve"> </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t xml:space="preserve">      </w:t>
      </w:r>
      <w:r w:rsidRPr="00217C82">
        <w:rPr>
          <w:rFonts w:ascii="Times New Roman" w:hAnsi="Times New Roman" w:cs="Times New Roman"/>
          <w:i/>
          <w:color w:val="auto"/>
          <w:vertAlign w:val="superscript"/>
          <w:lang w:eastAsia="ru-RU"/>
        </w:rPr>
        <w:t>(вулиця, споруда)</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p>
    <w:p w14:paraId="69BD1EAF" w14:textId="77777777" w:rsidR="00217C82" w:rsidRPr="00217C82" w:rsidRDefault="00217C82" w:rsidP="00217C82">
      <w:pPr>
        <w:widowControl/>
        <w:spacing w:line="235" w:lineRule="auto"/>
        <w:rPr>
          <w:rFonts w:ascii="Times New Roman" w:hAnsi="Times New Roman" w:cs="Times New Roman"/>
          <w:color w:val="auto"/>
          <w:sz w:val="26"/>
          <w:szCs w:val="26"/>
          <w:u w:val="single"/>
          <w:lang w:eastAsia="ru-RU"/>
        </w:rPr>
      </w:pPr>
      <w:r w:rsidRPr="00217C82">
        <w:rPr>
          <w:rFonts w:ascii="Times New Roman" w:hAnsi="Times New Roman" w:cs="Times New Roman"/>
          <w:color w:val="auto"/>
          <w:sz w:val="26"/>
          <w:szCs w:val="26"/>
          <w:lang w:val="en-US" w:eastAsia="ru-RU"/>
        </w:rPr>
        <w:t>IBAN</w:t>
      </w:r>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t xml:space="preserve">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lang w:eastAsia="ru-RU"/>
        </w:rPr>
        <w:tab/>
        <w:t xml:space="preserve">  </w:t>
      </w:r>
      <w:proofErr w:type="spellStart"/>
      <w:r w:rsidRPr="00217C82">
        <w:rPr>
          <w:rFonts w:ascii="Times New Roman" w:hAnsi="Times New Roman" w:cs="Times New Roman"/>
          <w:color w:val="auto"/>
          <w:sz w:val="26"/>
          <w:szCs w:val="26"/>
          <w:lang w:val="en-US" w:eastAsia="ru-RU"/>
        </w:rPr>
        <w:t>IBAN</w:t>
      </w:r>
      <w:proofErr w:type="spellEnd"/>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p>
    <w:p w14:paraId="174F0B8C" w14:textId="77777777" w:rsidR="00217C82" w:rsidRPr="00217C82" w:rsidRDefault="00217C82" w:rsidP="00217C82">
      <w:pPr>
        <w:widowControl/>
        <w:spacing w:line="235" w:lineRule="auto"/>
        <w:rPr>
          <w:rFonts w:ascii="Times New Roman" w:hAnsi="Times New Roman" w:cs="Times New Roman"/>
          <w:color w:val="auto"/>
          <w:sz w:val="28"/>
          <w:szCs w:val="28"/>
          <w:lang w:eastAsia="ru-RU"/>
        </w:rPr>
      </w:pPr>
      <w:r w:rsidRPr="00217C82">
        <w:rPr>
          <w:rFonts w:ascii="Times New Roman" w:hAnsi="Times New Roman" w:cs="Times New Roman"/>
          <w:color w:val="auto"/>
          <w:lang w:eastAsia="ru-RU"/>
        </w:rPr>
        <w:tab/>
      </w:r>
      <w:r w:rsidRPr="00217C82">
        <w:rPr>
          <w:rFonts w:ascii="Times New Roman" w:hAnsi="Times New Roman" w:cs="Times New Roman"/>
          <w:color w:val="auto"/>
          <w:lang w:eastAsia="ru-RU"/>
        </w:rPr>
        <w:tab/>
      </w:r>
      <w:r w:rsidRPr="00217C82">
        <w:rPr>
          <w:rFonts w:ascii="Times New Roman" w:hAnsi="Times New Roman" w:cs="Times New Roman"/>
          <w:i/>
          <w:color w:val="auto"/>
          <w:vertAlign w:val="superscript"/>
          <w:lang w:eastAsia="ru-RU"/>
        </w:rPr>
        <w:t>(розрахунковий рахунок)</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t xml:space="preserve"> </w:t>
      </w:r>
      <w:r w:rsidRPr="00217C82">
        <w:rPr>
          <w:rFonts w:ascii="Times New Roman" w:hAnsi="Times New Roman" w:cs="Times New Roman"/>
          <w:color w:val="auto"/>
          <w:sz w:val="28"/>
          <w:szCs w:val="28"/>
          <w:lang w:eastAsia="ru-RU"/>
        </w:rPr>
        <w:tab/>
      </w:r>
      <w:r w:rsidRPr="00217C82">
        <w:rPr>
          <w:rFonts w:ascii="Times New Roman" w:hAnsi="Times New Roman" w:cs="Times New Roman"/>
          <w:i/>
          <w:color w:val="auto"/>
          <w:vertAlign w:val="superscript"/>
          <w:lang w:eastAsia="ru-RU"/>
        </w:rPr>
        <w:t>(розрахунковий рахунок)</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p>
    <w:p w14:paraId="4E7AC9E2" w14:textId="77777777" w:rsidR="00217C82" w:rsidRPr="00217C82" w:rsidRDefault="00217C82" w:rsidP="00217C82">
      <w:pPr>
        <w:widowControl/>
        <w:spacing w:line="235" w:lineRule="auto"/>
        <w:rPr>
          <w:rFonts w:ascii="Times New Roman" w:hAnsi="Times New Roman" w:cs="Times New Roman"/>
          <w:color w:val="auto"/>
          <w:sz w:val="26"/>
          <w:szCs w:val="26"/>
          <w:lang w:eastAsia="ru-RU"/>
        </w:rPr>
      </w:pPr>
      <w:r w:rsidRPr="00217C82">
        <w:rPr>
          <w:rFonts w:ascii="Times New Roman" w:hAnsi="Times New Roman" w:cs="Times New Roman"/>
          <w:color w:val="auto"/>
          <w:sz w:val="26"/>
          <w:szCs w:val="26"/>
          <w:lang w:eastAsia="ru-RU"/>
        </w:rPr>
        <w:t xml:space="preserve">Код ЄДРПОУ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lang w:eastAsia="ru-RU"/>
        </w:rPr>
        <w:tab/>
        <w:t xml:space="preserve">  Код ЄДРПОУ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p>
    <w:p w14:paraId="579FBCA4" w14:textId="77777777" w:rsidR="00217C82" w:rsidRPr="00217C82" w:rsidRDefault="00217C82" w:rsidP="00217C82">
      <w:pPr>
        <w:widowControl/>
        <w:spacing w:line="235" w:lineRule="auto"/>
        <w:rPr>
          <w:rFonts w:ascii="Times New Roman" w:hAnsi="Times New Roman" w:cs="Times New Roman"/>
          <w:color w:val="auto"/>
          <w:sz w:val="26"/>
          <w:szCs w:val="26"/>
          <w:u w:val="single"/>
          <w:lang w:eastAsia="ru-RU"/>
        </w:rPr>
      </w:pP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ab/>
        <w:t xml:space="preserve">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 xml:space="preserve"> ПІН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lang w:eastAsia="ru-RU"/>
        </w:rPr>
        <w:tab/>
        <w:t xml:space="preserve">  </w:t>
      </w:r>
      <w:proofErr w:type="spellStart"/>
      <w:r w:rsidRPr="00217C82">
        <w:rPr>
          <w:rFonts w:ascii="Times New Roman" w:hAnsi="Times New Roman" w:cs="Times New Roman"/>
          <w:color w:val="auto"/>
          <w:sz w:val="26"/>
          <w:szCs w:val="26"/>
          <w:lang w:eastAsia="ru-RU"/>
        </w:rPr>
        <w:t>ПІН</w:t>
      </w:r>
      <w:proofErr w:type="spellEnd"/>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 xml:space="preserve"> </w:t>
      </w:r>
    </w:p>
    <w:p w14:paraId="2614BBBE" w14:textId="77777777" w:rsidR="00217C82" w:rsidRPr="00217C82" w:rsidRDefault="00217C82" w:rsidP="00217C82">
      <w:pPr>
        <w:widowControl/>
        <w:spacing w:line="235" w:lineRule="auto"/>
        <w:rPr>
          <w:rFonts w:ascii="Times New Roman" w:hAnsi="Times New Roman" w:cs="Times New Roman"/>
          <w:color w:val="auto"/>
          <w:sz w:val="26"/>
          <w:szCs w:val="26"/>
          <w:u w:val="single"/>
          <w:lang w:eastAsia="ru-RU"/>
        </w:rPr>
      </w:pPr>
      <w:r w:rsidRPr="00217C82">
        <w:rPr>
          <w:rFonts w:ascii="Times New Roman" w:hAnsi="Times New Roman" w:cs="Times New Roman"/>
          <w:color w:val="auto"/>
          <w:sz w:val="26"/>
          <w:szCs w:val="26"/>
          <w:lang w:eastAsia="ru-RU"/>
        </w:rPr>
        <w:t xml:space="preserve">Є платником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lang w:eastAsia="ru-RU"/>
        </w:rPr>
        <w:tab/>
        <w:t xml:space="preserve">  Є платником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p>
    <w:p w14:paraId="04732B8A" w14:textId="77777777" w:rsidR="00217C82" w:rsidRPr="00217C82" w:rsidRDefault="00217C82" w:rsidP="00217C82">
      <w:pPr>
        <w:widowControl/>
        <w:spacing w:line="235" w:lineRule="auto"/>
        <w:rPr>
          <w:rFonts w:ascii="Times New Roman" w:hAnsi="Times New Roman" w:cs="Times New Roman"/>
          <w:color w:val="auto"/>
          <w:sz w:val="26"/>
          <w:szCs w:val="26"/>
          <w:lang w:eastAsia="ru-RU"/>
        </w:rPr>
      </w:pPr>
      <w:r w:rsidRPr="00217C82">
        <w:rPr>
          <w:rFonts w:ascii="Times New Roman" w:hAnsi="Times New Roman" w:cs="Times New Roman"/>
          <w:color w:val="auto"/>
          <w:lang w:eastAsia="ru-RU"/>
        </w:rPr>
        <w:tab/>
      </w:r>
      <w:r w:rsidRPr="00217C82">
        <w:rPr>
          <w:rFonts w:ascii="Times New Roman" w:hAnsi="Times New Roman" w:cs="Times New Roman"/>
          <w:color w:val="auto"/>
          <w:lang w:eastAsia="ru-RU"/>
        </w:rPr>
        <w:tab/>
        <w:t xml:space="preserve">       </w:t>
      </w:r>
      <w:r w:rsidRPr="00217C82">
        <w:rPr>
          <w:rFonts w:ascii="Times New Roman" w:hAnsi="Times New Roman" w:cs="Times New Roman"/>
          <w:i/>
          <w:color w:val="auto"/>
          <w:vertAlign w:val="superscript"/>
          <w:lang w:eastAsia="ru-RU"/>
        </w:rPr>
        <w:t>(система оподаткування)</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t xml:space="preserve">       </w:t>
      </w:r>
      <w:r w:rsidRPr="00217C82">
        <w:rPr>
          <w:rFonts w:ascii="Times New Roman" w:hAnsi="Times New Roman" w:cs="Times New Roman"/>
          <w:i/>
          <w:color w:val="auto"/>
          <w:vertAlign w:val="superscript"/>
          <w:lang w:eastAsia="ru-RU"/>
        </w:rPr>
        <w:t>(система оподаткування)</w:t>
      </w:r>
      <w:r w:rsidRPr="00217C82">
        <w:rPr>
          <w:rFonts w:ascii="Times New Roman" w:hAnsi="Times New Roman" w:cs="Times New Roman"/>
          <w:color w:val="auto"/>
          <w:sz w:val="28"/>
          <w:szCs w:val="28"/>
          <w:lang w:eastAsia="ru-RU"/>
        </w:rPr>
        <w:tab/>
      </w:r>
    </w:p>
    <w:p w14:paraId="5159F37F" w14:textId="77777777" w:rsidR="00217C82" w:rsidRPr="00217C82" w:rsidRDefault="00217C82" w:rsidP="00217C82">
      <w:pPr>
        <w:widowControl/>
        <w:spacing w:line="235" w:lineRule="auto"/>
        <w:rPr>
          <w:rFonts w:ascii="Times New Roman" w:hAnsi="Times New Roman" w:cs="Times New Roman"/>
          <w:color w:val="auto"/>
          <w:sz w:val="26"/>
          <w:szCs w:val="26"/>
          <w:u w:val="single"/>
          <w:lang w:eastAsia="ru-RU"/>
        </w:rPr>
      </w:pPr>
      <w:r w:rsidRPr="00217C82">
        <w:rPr>
          <w:rFonts w:ascii="Times New Roman" w:hAnsi="Times New Roman" w:cs="Times New Roman"/>
          <w:color w:val="auto"/>
          <w:sz w:val="26"/>
          <w:szCs w:val="26"/>
          <w:lang w:eastAsia="ru-RU"/>
        </w:rPr>
        <w:t xml:space="preserve">Телефон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lang w:eastAsia="ru-RU"/>
        </w:rPr>
        <w:tab/>
        <w:t xml:space="preserve">  </w:t>
      </w:r>
      <w:proofErr w:type="spellStart"/>
      <w:r w:rsidRPr="00217C82">
        <w:rPr>
          <w:rFonts w:ascii="Times New Roman" w:hAnsi="Times New Roman" w:cs="Times New Roman"/>
          <w:color w:val="auto"/>
          <w:sz w:val="26"/>
          <w:szCs w:val="26"/>
          <w:lang w:eastAsia="ru-RU"/>
        </w:rPr>
        <w:t>Телефон</w:t>
      </w:r>
      <w:proofErr w:type="spellEnd"/>
      <w:r w:rsidRPr="00217C82">
        <w:rPr>
          <w:rFonts w:ascii="Times New Roman" w:hAnsi="Times New Roman" w:cs="Times New Roman"/>
          <w:color w:val="auto"/>
          <w:sz w:val="26"/>
          <w:szCs w:val="26"/>
          <w:lang w:eastAsia="ru-RU"/>
        </w:rPr>
        <w:t xml:space="preserve"> </w:t>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r w:rsidRPr="00217C82">
        <w:rPr>
          <w:rFonts w:ascii="Times New Roman" w:hAnsi="Times New Roman" w:cs="Times New Roman"/>
          <w:color w:val="auto"/>
          <w:sz w:val="26"/>
          <w:szCs w:val="26"/>
          <w:u w:val="single"/>
          <w:lang w:eastAsia="ru-RU"/>
        </w:rPr>
        <w:tab/>
      </w:r>
    </w:p>
    <w:p w14:paraId="02DF28FB" w14:textId="77777777" w:rsidR="00217C82" w:rsidRPr="00217C82" w:rsidRDefault="00217C82" w:rsidP="00217C82">
      <w:pPr>
        <w:widowControl/>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Підпис </w:t>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lang w:eastAsia="ru-RU"/>
        </w:rPr>
        <w:t>МП</w:t>
      </w:r>
      <w:r w:rsidRPr="00217C82">
        <w:rPr>
          <w:rFonts w:ascii="Times New Roman" w:hAnsi="Times New Roman" w:cs="Times New Roman"/>
          <w:color w:val="auto"/>
          <w:sz w:val="28"/>
          <w:szCs w:val="28"/>
          <w:lang w:eastAsia="ru-RU"/>
        </w:rPr>
        <w:tab/>
        <w:t xml:space="preserve">  Підпис </w:t>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t xml:space="preserve">    </w:t>
      </w:r>
      <w:r w:rsidRPr="00217C82">
        <w:rPr>
          <w:rFonts w:ascii="Times New Roman" w:hAnsi="Times New Roman" w:cs="Times New Roman"/>
          <w:color w:val="auto"/>
          <w:sz w:val="28"/>
          <w:szCs w:val="28"/>
          <w:lang w:eastAsia="ru-RU"/>
        </w:rPr>
        <w:t>МП</w:t>
      </w:r>
    </w:p>
    <w:p w14:paraId="4633D07E" w14:textId="77777777" w:rsidR="00217C82" w:rsidRPr="00217C82" w:rsidRDefault="00217C82" w:rsidP="00217C82">
      <w:pPr>
        <w:widowControl/>
        <w:jc w:val="center"/>
        <w:rPr>
          <w:rFonts w:ascii="Times New Roman" w:hAnsi="Times New Roman" w:cs="Times New Roman"/>
          <w:color w:val="auto"/>
          <w:sz w:val="28"/>
          <w:szCs w:val="28"/>
          <w:u w:val="single"/>
          <w:lang w:eastAsia="ru-RU"/>
        </w:rPr>
      </w:pPr>
    </w:p>
    <w:p w14:paraId="4CD24B2A" w14:textId="77777777" w:rsidR="00217C82" w:rsidRPr="00217C82" w:rsidRDefault="00217C82" w:rsidP="00217C82">
      <w:pPr>
        <w:widowControl/>
        <w:jc w:val="center"/>
        <w:rPr>
          <w:rFonts w:ascii="Times New Roman" w:hAnsi="Times New Roman" w:cs="Times New Roman"/>
          <w:color w:val="auto"/>
          <w:sz w:val="28"/>
          <w:szCs w:val="28"/>
          <w:u w:val="single"/>
          <w:lang w:eastAsia="ru-RU"/>
        </w:rPr>
      </w:pPr>
    </w:p>
    <w:p w14:paraId="3A9A6F7D" w14:textId="77777777" w:rsidR="00217C82" w:rsidRPr="00217C82" w:rsidRDefault="00217C82" w:rsidP="00217C82">
      <w:pPr>
        <w:widowControl/>
        <w:jc w:val="center"/>
        <w:rPr>
          <w:rFonts w:ascii="Times New Roman" w:hAnsi="Times New Roman" w:cs="Times New Roman"/>
          <w:color w:val="auto"/>
          <w:sz w:val="28"/>
          <w:szCs w:val="28"/>
          <w:u w:val="single"/>
          <w:lang w:eastAsia="ru-RU"/>
        </w:rPr>
      </w:pPr>
    </w:p>
    <w:p w14:paraId="51B3D118" w14:textId="77777777" w:rsid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sidRPr="00217C82">
        <w:rPr>
          <w:rFonts w:ascii="Times New Roman" w:hAnsi="Times New Roman" w:cs="Times New Roman"/>
          <w:color w:val="auto"/>
          <w:sz w:val="28"/>
          <w:szCs w:val="28"/>
          <w:u w:val="single"/>
          <w:lang w:eastAsia="ru-RU"/>
        </w:rPr>
        <w:tab/>
      </w:r>
      <w:r>
        <w:rPr>
          <w:rFonts w:ascii="Times New Roman" w:hAnsi="Times New Roman" w:cs="Times New Roman"/>
          <w:b/>
          <w:i/>
          <w:color w:val="auto"/>
          <w:sz w:val="28"/>
          <w:szCs w:val="28"/>
          <w:lang w:eastAsia="ru-RU"/>
        </w:rPr>
        <w:br w:type="page"/>
      </w:r>
    </w:p>
    <w:p w14:paraId="7A6978E1" w14:textId="77777777" w:rsidR="00217C82" w:rsidRP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lastRenderedPageBreak/>
        <w:t>Аналіз</w:t>
      </w:r>
    </w:p>
    <w:p w14:paraId="3B4F56E9" w14:textId="77777777" w:rsidR="00217C82" w:rsidRP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регуляторного впливу до деталізованого </w:t>
      </w:r>
      <w:proofErr w:type="spellStart"/>
      <w:r w:rsidRPr="00217C82">
        <w:rPr>
          <w:rFonts w:ascii="Times New Roman" w:hAnsi="Times New Roman" w:cs="Times New Roman"/>
          <w:b/>
          <w:i/>
          <w:color w:val="auto"/>
          <w:sz w:val="28"/>
          <w:szCs w:val="28"/>
          <w:lang w:eastAsia="ru-RU"/>
        </w:rPr>
        <w:t>проєкту</w:t>
      </w:r>
      <w:proofErr w:type="spellEnd"/>
      <w:r w:rsidRPr="00217C82">
        <w:rPr>
          <w:rFonts w:ascii="Times New Roman" w:hAnsi="Times New Roman" w:cs="Times New Roman"/>
          <w:b/>
          <w:i/>
          <w:color w:val="auto"/>
          <w:sz w:val="28"/>
          <w:szCs w:val="28"/>
          <w:lang w:eastAsia="ru-RU"/>
        </w:rPr>
        <w:t xml:space="preserve"> </w:t>
      </w:r>
    </w:p>
    <w:p w14:paraId="6DC5F631" w14:textId="77777777" w:rsidR="00217C82" w:rsidRP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 xml:space="preserve">регуляторного </w:t>
      </w:r>
      <w:proofErr w:type="spellStart"/>
      <w:r w:rsidRPr="00217C82">
        <w:rPr>
          <w:rFonts w:ascii="Times New Roman" w:hAnsi="Times New Roman" w:cs="Times New Roman"/>
          <w:b/>
          <w:i/>
          <w:color w:val="auto"/>
          <w:sz w:val="28"/>
          <w:szCs w:val="28"/>
          <w:lang w:eastAsia="ru-RU"/>
        </w:rPr>
        <w:t>акта</w:t>
      </w:r>
      <w:proofErr w:type="spellEnd"/>
      <w:r w:rsidRPr="00217C82">
        <w:rPr>
          <w:rFonts w:ascii="Times New Roman" w:hAnsi="Times New Roman" w:cs="Times New Roman"/>
          <w:b/>
          <w:i/>
          <w:color w:val="auto"/>
          <w:sz w:val="28"/>
          <w:szCs w:val="28"/>
          <w:lang w:eastAsia="ru-RU"/>
        </w:rPr>
        <w:t xml:space="preserve"> – </w:t>
      </w:r>
      <w:r w:rsidRPr="00217C82">
        <w:rPr>
          <w:rFonts w:ascii="Times New Roman" w:hAnsi="Times New Roman" w:cs="Times New Roman"/>
          <w:b/>
          <w:i/>
          <w:color w:val="auto"/>
          <w:sz w:val="28"/>
          <w:szCs w:val="28"/>
          <w:lang w:val="ru-RU" w:eastAsia="ru-RU"/>
        </w:rPr>
        <w:t xml:space="preserve"> </w:t>
      </w:r>
      <w:r w:rsidRPr="00217C82">
        <w:rPr>
          <w:rFonts w:ascii="Times New Roman" w:hAnsi="Times New Roman" w:cs="Times New Roman"/>
          <w:b/>
          <w:i/>
          <w:color w:val="auto"/>
          <w:sz w:val="28"/>
          <w:szCs w:val="28"/>
          <w:lang w:eastAsia="ru-RU"/>
        </w:rPr>
        <w:t xml:space="preserve">рішення міської ради </w:t>
      </w:r>
      <w:r w:rsidRPr="00217C82">
        <w:rPr>
          <w:rFonts w:ascii="Times New Roman" w:hAnsi="Times New Roman" w:cs="Times New Roman"/>
          <w:b/>
          <w:bCs/>
          <w:i/>
          <w:iCs/>
          <w:color w:val="auto"/>
          <w:sz w:val="28"/>
          <w:szCs w:val="28"/>
          <w:lang w:eastAsia="ru-RU"/>
        </w:rPr>
        <w:t>«</w:t>
      </w:r>
      <w:r w:rsidRPr="00217C82">
        <w:rPr>
          <w:rFonts w:ascii="Times New Roman" w:hAnsi="Times New Roman" w:cs="Times New Roman"/>
          <w:b/>
          <w:i/>
          <w:color w:val="auto"/>
          <w:sz w:val="28"/>
          <w:szCs w:val="28"/>
          <w:lang w:eastAsia="ru-RU"/>
        </w:rPr>
        <w:t>Про користування</w:t>
      </w:r>
    </w:p>
    <w:p w14:paraId="5E82B5ED" w14:textId="77777777" w:rsidR="00217C82" w:rsidRP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217C82">
        <w:rPr>
          <w:rFonts w:ascii="Times New Roman" w:hAnsi="Times New Roman" w:cs="Times New Roman"/>
          <w:b/>
          <w:bCs/>
          <w:i/>
          <w:iCs/>
          <w:color w:val="auto"/>
          <w:sz w:val="28"/>
          <w:szCs w:val="28"/>
          <w:lang w:eastAsia="ru-RU"/>
        </w:rPr>
        <w:t>»</w:t>
      </w:r>
    </w:p>
    <w:p w14:paraId="578A3650" w14:textId="77777777" w:rsidR="00217C82" w:rsidRPr="00217C82" w:rsidRDefault="00217C82" w:rsidP="00217C82">
      <w:pPr>
        <w:widowControl/>
        <w:suppressAutoHyphens/>
        <w:jc w:val="center"/>
        <w:rPr>
          <w:rFonts w:ascii="Times New Roman" w:hAnsi="Times New Roman" w:cs="Times New Roman"/>
          <w:b/>
          <w:bCs/>
          <w:sz w:val="16"/>
          <w:szCs w:val="16"/>
          <w:u w:val="single"/>
          <w:lang w:eastAsia="ar-SA"/>
        </w:rPr>
      </w:pPr>
    </w:p>
    <w:p w14:paraId="6C528682" w14:textId="77777777" w:rsidR="00217C82" w:rsidRPr="00217C82" w:rsidRDefault="00217C82" w:rsidP="00217C82">
      <w:pPr>
        <w:widowControl/>
        <w:tabs>
          <w:tab w:val="left" w:pos="0"/>
        </w:tabs>
        <w:suppressAutoHyphens/>
        <w:jc w:val="both"/>
        <w:rPr>
          <w:rFonts w:ascii="Times New Roman" w:hAnsi="Times New Roman" w:cs="Times New Roman"/>
          <w:sz w:val="28"/>
          <w:szCs w:val="28"/>
          <w:lang w:eastAsia="ar-SA"/>
        </w:rPr>
      </w:pPr>
      <w:r w:rsidRPr="00217C82">
        <w:rPr>
          <w:rFonts w:ascii="Times New Roman" w:hAnsi="Times New Roman" w:cs="Times New Roman"/>
          <w:bCs/>
          <w:sz w:val="28"/>
          <w:szCs w:val="28"/>
          <w:lang w:eastAsia="ar-SA"/>
        </w:rPr>
        <w:tab/>
      </w:r>
      <w:r w:rsidRPr="00217C82">
        <w:rPr>
          <w:rFonts w:ascii="Times New Roman" w:hAnsi="Times New Roman" w:cs="Times New Roman"/>
          <w:sz w:val="28"/>
          <w:szCs w:val="28"/>
          <w:lang w:eastAsia="ar-SA"/>
        </w:rPr>
        <w:t xml:space="preserve">Аналіз регуляторного впливу до </w:t>
      </w:r>
      <w:proofErr w:type="spellStart"/>
      <w:r w:rsidRPr="00217C82">
        <w:rPr>
          <w:rFonts w:ascii="Times New Roman" w:hAnsi="Times New Roman" w:cs="Times New Roman"/>
          <w:sz w:val="28"/>
          <w:szCs w:val="28"/>
          <w:lang w:eastAsia="ar-SA"/>
        </w:rPr>
        <w:t>проєкту</w:t>
      </w:r>
      <w:proofErr w:type="spellEnd"/>
      <w:r w:rsidRPr="00217C82">
        <w:rPr>
          <w:rFonts w:ascii="Times New Roman" w:hAnsi="Times New Roman" w:cs="Times New Roman"/>
          <w:sz w:val="28"/>
          <w:szCs w:val="28"/>
          <w:lang w:eastAsia="ar-SA"/>
        </w:rPr>
        <w:t xml:space="preserve"> регуляторного </w:t>
      </w:r>
      <w:proofErr w:type="spellStart"/>
      <w:r w:rsidRPr="00217C82">
        <w:rPr>
          <w:rFonts w:ascii="Times New Roman" w:hAnsi="Times New Roman" w:cs="Times New Roman"/>
          <w:sz w:val="28"/>
          <w:szCs w:val="28"/>
          <w:lang w:eastAsia="ar-SA"/>
        </w:rPr>
        <w:t>акта</w:t>
      </w:r>
      <w:proofErr w:type="spellEnd"/>
      <w:r w:rsidRPr="00217C82">
        <w:rPr>
          <w:rFonts w:ascii="Times New Roman" w:hAnsi="Times New Roman" w:cs="Times New Roman"/>
          <w:sz w:val="28"/>
          <w:szCs w:val="28"/>
          <w:lang w:eastAsia="ar-SA"/>
        </w:rPr>
        <w:t xml:space="preserve"> – рішення міської ради «</w:t>
      </w:r>
      <w:r w:rsidRPr="00217C82">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217C82">
        <w:rPr>
          <w:rFonts w:ascii="Times New Roman" w:hAnsi="Times New Roman" w:cs="Times New Roman"/>
          <w:sz w:val="28"/>
          <w:szCs w:val="28"/>
          <w:lang w:eastAsia="ar-SA"/>
        </w:rPr>
        <w:t xml:space="preserve">» здійснено на підставі Закону України «Про засади державної регуляторної політики у сфері господарської діяльності» з урахуванням Постанови Кабінету Міністрів України від 11 березня 2004 року №308 «Про затвердження </w:t>
      </w:r>
      <w:proofErr w:type="spellStart"/>
      <w:r w:rsidRPr="00217C82">
        <w:rPr>
          <w:rFonts w:ascii="Times New Roman" w:hAnsi="Times New Roman" w:cs="Times New Roman"/>
          <w:sz w:val="28"/>
          <w:szCs w:val="28"/>
          <w:lang w:eastAsia="ar-SA"/>
        </w:rPr>
        <w:t>методик</w:t>
      </w:r>
      <w:proofErr w:type="spellEnd"/>
      <w:r w:rsidRPr="00217C82">
        <w:rPr>
          <w:rFonts w:ascii="Times New Roman" w:hAnsi="Times New Roman" w:cs="Times New Roman"/>
          <w:sz w:val="28"/>
          <w:szCs w:val="28"/>
          <w:lang w:eastAsia="ar-SA"/>
        </w:rPr>
        <w:t xml:space="preserve"> проведення аналізу впливу та відстеження результативності регуляторного </w:t>
      </w:r>
      <w:proofErr w:type="spellStart"/>
      <w:r w:rsidRPr="00217C82">
        <w:rPr>
          <w:rFonts w:ascii="Times New Roman" w:hAnsi="Times New Roman" w:cs="Times New Roman"/>
          <w:sz w:val="28"/>
          <w:szCs w:val="28"/>
          <w:lang w:eastAsia="ar-SA"/>
        </w:rPr>
        <w:t>акта</w:t>
      </w:r>
      <w:proofErr w:type="spellEnd"/>
      <w:r w:rsidRPr="00217C82">
        <w:rPr>
          <w:rFonts w:ascii="Times New Roman" w:hAnsi="Times New Roman" w:cs="Times New Roman"/>
          <w:sz w:val="28"/>
          <w:szCs w:val="28"/>
          <w:lang w:eastAsia="ar-SA"/>
        </w:rPr>
        <w:t>», зі змінами.</w:t>
      </w:r>
    </w:p>
    <w:p w14:paraId="34FF1533" w14:textId="77777777" w:rsidR="00217C82" w:rsidRPr="00217C82" w:rsidRDefault="00217C82" w:rsidP="00217C82">
      <w:pPr>
        <w:widowControl/>
        <w:tabs>
          <w:tab w:val="left" w:pos="0"/>
        </w:tabs>
        <w:suppressAutoHyphens/>
        <w:jc w:val="both"/>
        <w:rPr>
          <w:rFonts w:ascii="Times New Roman" w:hAnsi="Times New Roman" w:cs="Times New Roman"/>
          <w:b/>
          <w:sz w:val="16"/>
          <w:szCs w:val="16"/>
          <w:lang w:eastAsia="ar-SA"/>
        </w:rPr>
      </w:pPr>
    </w:p>
    <w:p w14:paraId="38DD15A0" w14:textId="77777777" w:rsidR="00217C82" w:rsidRPr="00217C82" w:rsidRDefault="00217C82" w:rsidP="00217C82">
      <w:pPr>
        <w:widowControl/>
        <w:suppressAutoHyphens/>
        <w:jc w:val="center"/>
        <w:rPr>
          <w:rFonts w:ascii="Times New Roman" w:hAnsi="Times New Roman" w:cs="Times New Roman"/>
          <w:b/>
          <w:i/>
          <w:sz w:val="28"/>
          <w:szCs w:val="28"/>
          <w:lang w:eastAsia="ar-SA"/>
        </w:rPr>
      </w:pPr>
      <w:r w:rsidRPr="00217C82">
        <w:rPr>
          <w:rFonts w:ascii="Times New Roman" w:hAnsi="Times New Roman" w:cs="Times New Roman"/>
          <w:b/>
          <w:i/>
          <w:sz w:val="28"/>
          <w:szCs w:val="28"/>
          <w:lang w:eastAsia="ar-SA"/>
        </w:rPr>
        <w:t>І.  Визначення проблеми</w:t>
      </w:r>
    </w:p>
    <w:p w14:paraId="14937BA3" w14:textId="77777777"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 xml:space="preserve">З метою створення сприятливих умов для провадження підприємницької діяльності постала необхідність практичної реалізації механізму розміщення тимчасових споруд згідно з Наказом Міністерства регіонального розвитку, будівництва та житлово-комунального господарства України від 21 жовтня 2011 року №244 «Про затвердження Порядку розміщення тимчасових споруд для провадження підприємницької діяльності», зі змінами (Наказ Міністерства розвитку громад та територій України від 23 листопада 2020 року №284, що набув чинності  09 лютого 2021 року), (надалі – Наказ) та урегулювання процедури користування елементами благоустрою комунальної власності  (надалі – елементи благоустрою) під час їх розміщення. </w:t>
      </w:r>
    </w:p>
    <w:p w14:paraId="78FACDE4" w14:textId="77777777"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Законом України «Про місцеве самоврядування в Україні» органи місцевого самоврядування наділено повноваженнями формувати відносини з підприємствами, установами, організаціями, що не перебувають у комунальній власності, на договірних основах  (частина 1 статті 18).</w:t>
      </w:r>
    </w:p>
    <w:p w14:paraId="48B98E14" w14:textId="77777777"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 xml:space="preserve">Статтею 36 Закону України «Про благоустрій населених пунктів»               (надалі – Закон)  передбачено, що заходи з благоустрою населених пунктів, утримання та ремонт об'єктів благоустрою здійснюються за рахунок коштів їх власників або користувачів, якщо це передбачено умовами відповідних договорів, а також за рахунок пайових внесків власників тимчасових споруд, розміщених на території об'єкта благоустрою, інших, передбачених законом джерел фінансування. </w:t>
      </w:r>
    </w:p>
    <w:p w14:paraId="118C5EA0" w14:textId="77777777"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 xml:space="preserve">Подвійне трактування можливостей суб’єктів господарювання щодо застосування пайових внесків чи здійснення заходів з благоустрою власними силами не визначає чіткого регулювання утримання об’єктів благоустрою територіальних громад. Досвід показує, що наявний стан справ з розміщення тимчасових споруд на об’єктах благоустрою для здійснення підприємництва призводить до їх самовільного встановлення, що заборонено пунктом 5 частини першої статті 16 Закону. На теперішній час непоодинокими є факти розміщення тимчасових споруд з недотриманням правил благоустрою, санітарних та </w:t>
      </w:r>
      <w:r w:rsidRPr="00217C82">
        <w:rPr>
          <w:rFonts w:ascii="Times New Roman" w:hAnsi="Times New Roman" w:cs="Times New Roman"/>
          <w:color w:val="auto"/>
          <w:sz w:val="28"/>
          <w:szCs w:val="28"/>
          <w:lang w:eastAsia="ar-SA"/>
        </w:rPr>
        <w:lastRenderedPageBreak/>
        <w:t xml:space="preserve">податкових вимог, затверджених </w:t>
      </w:r>
      <w:proofErr w:type="spellStart"/>
      <w:r w:rsidRPr="00217C82">
        <w:rPr>
          <w:rFonts w:ascii="Times New Roman" w:hAnsi="Times New Roman" w:cs="Times New Roman"/>
          <w:color w:val="auto"/>
          <w:sz w:val="28"/>
          <w:szCs w:val="28"/>
          <w:lang w:eastAsia="ar-SA"/>
        </w:rPr>
        <w:t>архітипів</w:t>
      </w:r>
      <w:proofErr w:type="spellEnd"/>
      <w:r w:rsidRPr="00217C82">
        <w:rPr>
          <w:rFonts w:ascii="Times New Roman" w:hAnsi="Times New Roman" w:cs="Times New Roman"/>
          <w:color w:val="auto"/>
          <w:sz w:val="28"/>
          <w:szCs w:val="28"/>
          <w:lang w:eastAsia="ar-SA"/>
        </w:rPr>
        <w:t xml:space="preserve">. На початку розробки </w:t>
      </w:r>
      <w:proofErr w:type="spellStart"/>
      <w:r w:rsidRPr="00217C82">
        <w:rPr>
          <w:rFonts w:ascii="Times New Roman" w:hAnsi="Times New Roman" w:cs="Times New Roman"/>
          <w:color w:val="auto"/>
          <w:sz w:val="28"/>
          <w:szCs w:val="28"/>
          <w:lang w:eastAsia="ar-SA"/>
        </w:rPr>
        <w:t>проєкту</w:t>
      </w:r>
      <w:proofErr w:type="spellEnd"/>
      <w:r w:rsidRPr="00217C82">
        <w:rPr>
          <w:rFonts w:ascii="Times New Roman" w:hAnsi="Times New Roman" w:cs="Times New Roman"/>
          <w:color w:val="auto"/>
          <w:sz w:val="28"/>
          <w:szCs w:val="28"/>
          <w:lang w:eastAsia="ar-SA"/>
        </w:rPr>
        <w:t xml:space="preserve"> регуляторного </w:t>
      </w:r>
      <w:proofErr w:type="spellStart"/>
      <w:r w:rsidRPr="00217C82">
        <w:rPr>
          <w:rFonts w:ascii="Times New Roman" w:hAnsi="Times New Roman" w:cs="Times New Roman"/>
          <w:color w:val="auto"/>
          <w:sz w:val="28"/>
          <w:szCs w:val="28"/>
          <w:lang w:eastAsia="ar-SA"/>
        </w:rPr>
        <w:t>акта</w:t>
      </w:r>
      <w:proofErr w:type="spellEnd"/>
      <w:r w:rsidRPr="00217C82">
        <w:rPr>
          <w:rFonts w:ascii="Times New Roman" w:hAnsi="Times New Roman" w:cs="Times New Roman"/>
          <w:color w:val="auto"/>
          <w:sz w:val="28"/>
          <w:szCs w:val="28"/>
          <w:lang w:eastAsia="ar-SA"/>
        </w:rPr>
        <w:t xml:space="preserve"> у місті самовільно розміщувалося 264 споруди. А майже половина з тих, які були розміщені законно, потребували упорядкування </w:t>
      </w:r>
      <w:proofErr w:type="spellStart"/>
      <w:r w:rsidRPr="00217C82">
        <w:rPr>
          <w:rFonts w:ascii="Times New Roman" w:hAnsi="Times New Roman" w:cs="Times New Roman"/>
          <w:color w:val="auto"/>
          <w:sz w:val="28"/>
          <w:szCs w:val="28"/>
          <w:lang w:eastAsia="ar-SA"/>
        </w:rPr>
        <w:t>архітипу</w:t>
      </w:r>
      <w:proofErr w:type="spellEnd"/>
      <w:r w:rsidRPr="00217C82">
        <w:rPr>
          <w:rFonts w:ascii="Times New Roman" w:hAnsi="Times New Roman" w:cs="Times New Roman"/>
          <w:color w:val="auto"/>
          <w:sz w:val="28"/>
          <w:szCs w:val="28"/>
          <w:lang w:eastAsia="ar-SA"/>
        </w:rPr>
        <w:t>.</w:t>
      </w:r>
    </w:p>
    <w:p w14:paraId="5116CCEE" w14:textId="77777777"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 xml:space="preserve">Визначені норми не сприяють виконанню заходів з благоустрою. Обираючи шлях самостійного утримання окремих елементів благоустрою, суб’єкти господарювання не дотримуються чинних у місті правил благоустрою, не використовують пропоновані архітектурні рішення, не виконують санітарних вимог при здійсненні діяльності в тимчасових спорудах. </w:t>
      </w:r>
    </w:p>
    <w:p w14:paraId="72C0B820" w14:textId="77777777"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Тому виникла потреба в нормативному акті, яким було б урегульовано інтереси суб’єктів господарювання, членів територіальної громади, органів місцевого самоврядування в питаннях  користування окремими елементами благоустрою.</w:t>
      </w:r>
    </w:p>
    <w:p w14:paraId="66649284" w14:textId="77777777" w:rsidR="00217C82" w:rsidRPr="00217C82" w:rsidRDefault="00217C82" w:rsidP="00217C82">
      <w:pPr>
        <w:widowControl/>
        <w:suppressAutoHyphens/>
        <w:ind w:firstLine="709"/>
        <w:jc w:val="both"/>
        <w:rPr>
          <w:rFonts w:ascii="Times New Roman" w:hAnsi="Times New Roman" w:cs="Times New Roman"/>
          <w:sz w:val="28"/>
          <w:szCs w:val="28"/>
          <w:lang w:eastAsia="ar-SA"/>
        </w:rPr>
      </w:pPr>
      <w:r w:rsidRPr="00217C82">
        <w:rPr>
          <w:rFonts w:ascii="Times New Roman" w:hAnsi="Times New Roman" w:cs="Times New Roman"/>
          <w:sz w:val="28"/>
          <w:szCs w:val="28"/>
          <w:lang w:eastAsia="ar-SA"/>
        </w:rPr>
        <w:t xml:space="preserve">Статтею 14 </w:t>
      </w:r>
      <w:r w:rsidRPr="00217C82">
        <w:rPr>
          <w:rFonts w:ascii="Times New Roman" w:hAnsi="Times New Roman" w:cs="Times New Roman"/>
          <w:color w:val="auto"/>
          <w:sz w:val="28"/>
          <w:szCs w:val="28"/>
          <w:lang w:eastAsia="ar-SA"/>
        </w:rPr>
        <w:t xml:space="preserve">Закону </w:t>
      </w:r>
      <w:r w:rsidRPr="00217C82">
        <w:rPr>
          <w:rFonts w:ascii="Times New Roman" w:hAnsi="Times New Roman" w:cs="Times New Roman"/>
          <w:sz w:val="28"/>
          <w:szCs w:val="28"/>
          <w:lang w:eastAsia="ar-SA"/>
        </w:rPr>
        <w:t xml:space="preserve">передбачено, що об’єкти благоустрою </w:t>
      </w:r>
      <w:proofErr w:type="spellStart"/>
      <w:r w:rsidRPr="00217C82">
        <w:rPr>
          <w:rFonts w:ascii="Times New Roman" w:hAnsi="Times New Roman" w:cs="Times New Roman"/>
          <w:sz w:val="28"/>
          <w:szCs w:val="28"/>
          <w:lang w:eastAsia="ar-SA"/>
        </w:rPr>
        <w:t>використо-вуються</w:t>
      </w:r>
      <w:proofErr w:type="spellEnd"/>
      <w:r w:rsidRPr="00217C82">
        <w:rPr>
          <w:rFonts w:ascii="Times New Roman" w:hAnsi="Times New Roman" w:cs="Times New Roman"/>
          <w:sz w:val="28"/>
          <w:szCs w:val="28"/>
          <w:lang w:eastAsia="ar-SA"/>
        </w:rPr>
        <w:t xml:space="preserve"> відповідно до їх функціонального призначення для забезпечення сприятливих умов життєдіяльності людини на засадах раціонального використання та охорони з урахуванням вимог правил благоустрою території населених пунктів, інших вимог, передбачених законодавством. Елементи благоустрою можуть використовуватися для розміщення на них тимчасових споруд для провадження підприємницької діяльності.</w:t>
      </w:r>
    </w:p>
    <w:p w14:paraId="3B55CB90" w14:textId="77777777" w:rsidR="00217C82" w:rsidRPr="00217C82" w:rsidRDefault="00217C82" w:rsidP="00217C82">
      <w:pPr>
        <w:widowControl/>
        <w:suppressAutoHyphens/>
        <w:ind w:firstLine="709"/>
        <w:jc w:val="both"/>
        <w:rPr>
          <w:rFonts w:ascii="Times New Roman" w:hAnsi="Times New Roman" w:cs="Times New Roman"/>
          <w:sz w:val="28"/>
          <w:szCs w:val="28"/>
          <w:lang w:eastAsia="ar-SA"/>
        </w:rPr>
      </w:pPr>
      <w:r w:rsidRPr="00217C82">
        <w:rPr>
          <w:rFonts w:ascii="Times New Roman" w:hAnsi="Times New Roman" w:cs="Times New Roman"/>
          <w:color w:val="auto"/>
          <w:sz w:val="28"/>
          <w:szCs w:val="28"/>
          <w:lang w:eastAsia="ar-SA"/>
        </w:rPr>
        <w:t xml:space="preserve">Ухвалення регуляторного </w:t>
      </w:r>
      <w:proofErr w:type="spellStart"/>
      <w:r w:rsidRPr="00217C82">
        <w:rPr>
          <w:rFonts w:ascii="Times New Roman" w:hAnsi="Times New Roman" w:cs="Times New Roman"/>
          <w:color w:val="auto"/>
          <w:sz w:val="28"/>
          <w:szCs w:val="28"/>
          <w:lang w:eastAsia="ar-SA"/>
        </w:rPr>
        <w:t>акта</w:t>
      </w:r>
      <w:proofErr w:type="spellEnd"/>
      <w:r w:rsidRPr="00217C82">
        <w:rPr>
          <w:rFonts w:ascii="Times New Roman" w:hAnsi="Times New Roman" w:cs="Times New Roman"/>
          <w:color w:val="auto"/>
          <w:sz w:val="28"/>
          <w:szCs w:val="28"/>
          <w:lang w:eastAsia="ar-SA"/>
        </w:rPr>
        <w:t xml:space="preserve"> регулює питання механізму користування елементами благоустрою згідно з вимогами чинного законодавства України.</w:t>
      </w:r>
    </w:p>
    <w:p w14:paraId="656F2595" w14:textId="77777777" w:rsidR="00217C82" w:rsidRPr="00217C82" w:rsidRDefault="00217C82" w:rsidP="00217C82">
      <w:pPr>
        <w:widowControl/>
        <w:suppressAutoHyphens/>
        <w:ind w:firstLine="709"/>
        <w:jc w:val="both"/>
        <w:rPr>
          <w:rFonts w:ascii="Times New Roman" w:hAnsi="Times New Roman" w:cs="Times New Roman"/>
          <w:color w:val="auto"/>
          <w:sz w:val="28"/>
          <w:szCs w:val="28"/>
          <w:lang w:eastAsia="ar-SA"/>
        </w:rPr>
      </w:pPr>
      <w:r w:rsidRPr="00217C82">
        <w:rPr>
          <w:rFonts w:ascii="Times New Roman" w:hAnsi="Times New Roman" w:cs="Times New Roman"/>
          <w:color w:val="auto"/>
          <w:sz w:val="28"/>
          <w:szCs w:val="28"/>
          <w:lang w:eastAsia="ar-SA"/>
        </w:rPr>
        <w:t xml:space="preserve">Вирішення означених питань можливе шляхом укладення договірних відносин, якими б визначалися взаємні права та обов’язки балансоутримувачів окремих елементів благоустрою комунальної власності та </w:t>
      </w:r>
      <w:r w:rsidRPr="00217C82">
        <w:rPr>
          <w:rFonts w:ascii="Times New Roman" w:hAnsi="Times New Roman" w:cs="Times New Roman"/>
          <w:bCs/>
          <w:color w:val="auto"/>
          <w:sz w:val="28"/>
          <w:szCs w:val="28"/>
          <w:lang w:eastAsia="ar-SA"/>
        </w:rPr>
        <w:t xml:space="preserve">суб'єктів господарювання, що мають намір їх використовувати </w:t>
      </w:r>
      <w:r w:rsidRPr="00217C82">
        <w:rPr>
          <w:rFonts w:ascii="Times New Roman" w:hAnsi="Times New Roman" w:cs="Times New Roman"/>
          <w:color w:val="auto"/>
          <w:sz w:val="28"/>
          <w:szCs w:val="28"/>
          <w:lang w:eastAsia="ar-SA"/>
        </w:rPr>
        <w:t xml:space="preserve">для розміщення тимчасових споруд для здійснення підприємницької діяльності.  </w:t>
      </w:r>
    </w:p>
    <w:p w14:paraId="7401AFE6" w14:textId="77777777" w:rsidR="00217C82" w:rsidRPr="00217C82" w:rsidRDefault="00217C82" w:rsidP="00217C82">
      <w:pPr>
        <w:widowControl/>
        <w:shd w:val="clear" w:color="auto" w:fill="FFFFFF"/>
        <w:ind w:right="-1" w:firstLine="708"/>
        <w:jc w:val="both"/>
        <w:textAlignment w:val="baseline"/>
        <w:rPr>
          <w:rFonts w:ascii="Times New Roman" w:hAnsi="Times New Roman" w:cs="Times New Roman"/>
          <w:sz w:val="28"/>
          <w:szCs w:val="28"/>
          <w:lang w:eastAsia="ru-RU"/>
        </w:rPr>
      </w:pPr>
      <w:r w:rsidRPr="00217C82">
        <w:rPr>
          <w:rFonts w:ascii="Times New Roman" w:hAnsi="Times New Roman" w:cs="Times New Roman"/>
          <w:color w:val="auto"/>
          <w:sz w:val="28"/>
          <w:szCs w:val="28"/>
          <w:lang w:eastAsia="ru-RU"/>
        </w:rPr>
        <w:t xml:space="preserve">Регуляторний акт – рішення міської ради </w:t>
      </w:r>
      <w:r w:rsidRPr="00217C82">
        <w:rPr>
          <w:rFonts w:ascii="Times New Roman" w:hAnsi="Times New Roman" w:cs="Times New Roman"/>
          <w:bCs/>
          <w:iCs/>
          <w:color w:val="auto"/>
          <w:sz w:val="28"/>
          <w:szCs w:val="28"/>
          <w:lang w:eastAsia="ru-RU"/>
        </w:rPr>
        <w:t>«</w:t>
      </w:r>
      <w:r w:rsidRPr="00217C82">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217C82">
        <w:rPr>
          <w:rFonts w:ascii="Times New Roman" w:hAnsi="Times New Roman" w:cs="Times New Roman"/>
          <w:bCs/>
          <w:iCs/>
          <w:color w:val="auto"/>
          <w:sz w:val="28"/>
          <w:szCs w:val="28"/>
          <w:lang w:eastAsia="ru-RU"/>
        </w:rPr>
        <w:t>» н</w:t>
      </w:r>
      <w:r w:rsidRPr="00217C82">
        <w:rPr>
          <w:rFonts w:ascii="Times New Roman" w:hAnsi="Times New Roman" w:cs="Times New Roman"/>
          <w:color w:val="auto"/>
          <w:sz w:val="28"/>
          <w:szCs w:val="28"/>
          <w:shd w:val="clear" w:color="auto" w:fill="FFFFFF"/>
          <w:lang w:eastAsia="ru-RU"/>
        </w:rPr>
        <w:t xml:space="preserve">аправлений на підтримку та розвиток підприємництва, </w:t>
      </w:r>
      <w:r w:rsidRPr="00217C82">
        <w:rPr>
          <w:rFonts w:ascii="Times New Roman" w:hAnsi="Times New Roman" w:cs="Times New Roman"/>
          <w:color w:val="auto"/>
          <w:sz w:val="28"/>
          <w:szCs w:val="28"/>
          <w:lang w:eastAsia="ru-RU"/>
        </w:rPr>
        <w:t>раціональне використання окремих елементів благоустрою,</w:t>
      </w:r>
      <w:r w:rsidRPr="00217C82">
        <w:rPr>
          <w:rFonts w:ascii="Times New Roman" w:hAnsi="Times New Roman" w:cs="Times New Roman"/>
          <w:color w:val="auto"/>
          <w:sz w:val="20"/>
          <w:szCs w:val="28"/>
          <w:lang w:eastAsia="ru-RU"/>
        </w:rPr>
        <w:t xml:space="preserve"> </w:t>
      </w:r>
      <w:r w:rsidRPr="00217C82">
        <w:rPr>
          <w:rFonts w:ascii="Times New Roman" w:hAnsi="Times New Roman" w:cs="Times New Roman"/>
          <w:color w:val="auto"/>
          <w:sz w:val="28"/>
          <w:szCs w:val="28"/>
          <w:lang w:eastAsia="ru-RU"/>
        </w:rPr>
        <w:t>базується на забезпеченні дотримання принципів прозорості, відкритості, здорової конкуренції.</w:t>
      </w:r>
      <w:r w:rsidRPr="00217C82">
        <w:rPr>
          <w:rFonts w:ascii="Times New Roman" w:hAnsi="Times New Roman" w:cs="Times New Roman"/>
          <w:sz w:val="28"/>
          <w:szCs w:val="28"/>
          <w:lang w:eastAsia="ru-RU"/>
        </w:rPr>
        <w:t xml:space="preserve"> </w:t>
      </w:r>
    </w:p>
    <w:p w14:paraId="7FC60489" w14:textId="77777777" w:rsidR="00217C82" w:rsidRPr="00217C82" w:rsidRDefault="00217C82" w:rsidP="00217C82">
      <w:pPr>
        <w:widowControl/>
        <w:shd w:val="clear" w:color="auto" w:fill="FFFFFF"/>
        <w:ind w:right="-1" w:firstLine="708"/>
        <w:jc w:val="both"/>
        <w:textAlignment w:val="baseline"/>
        <w:rPr>
          <w:rFonts w:ascii="Times New Roman" w:hAnsi="Times New Roman" w:cs="Times New Roman"/>
          <w:color w:val="auto"/>
          <w:sz w:val="28"/>
          <w:szCs w:val="28"/>
          <w:lang w:eastAsia="ru-RU"/>
        </w:rPr>
      </w:pPr>
    </w:p>
    <w:p w14:paraId="6AA8F0E1" w14:textId="77777777" w:rsidR="00217C82" w:rsidRPr="00217C82" w:rsidRDefault="00217C82" w:rsidP="00217C82">
      <w:pPr>
        <w:widowControl/>
        <w:suppressAutoHyphens/>
        <w:ind w:firstLine="709"/>
        <w:jc w:val="center"/>
        <w:rPr>
          <w:rFonts w:ascii="Times New Roman" w:hAnsi="Times New Roman" w:cs="Times New Roman"/>
          <w:b/>
          <w:i/>
          <w:sz w:val="28"/>
          <w:szCs w:val="28"/>
          <w:lang w:eastAsia="ar-SA"/>
        </w:rPr>
      </w:pPr>
      <w:r w:rsidRPr="00217C82">
        <w:rPr>
          <w:rFonts w:ascii="Times New Roman" w:hAnsi="Times New Roman" w:cs="Times New Roman"/>
          <w:b/>
          <w:i/>
          <w:sz w:val="28"/>
          <w:szCs w:val="28"/>
          <w:lang w:eastAsia="ar-SA"/>
        </w:rPr>
        <w:t>О</w:t>
      </w:r>
      <w:proofErr w:type="spellStart"/>
      <w:r w:rsidRPr="00217C82">
        <w:rPr>
          <w:rFonts w:ascii="Times New Roman" w:hAnsi="Times New Roman" w:cs="Times New Roman"/>
          <w:b/>
          <w:i/>
          <w:sz w:val="28"/>
          <w:szCs w:val="28"/>
          <w:lang w:val="ru-RU" w:eastAsia="ar-SA"/>
        </w:rPr>
        <w:t>сновні</w:t>
      </w:r>
      <w:proofErr w:type="spellEnd"/>
      <w:r w:rsidRPr="00217C82">
        <w:rPr>
          <w:rFonts w:ascii="Times New Roman" w:hAnsi="Times New Roman" w:cs="Times New Roman"/>
          <w:b/>
          <w:i/>
          <w:sz w:val="28"/>
          <w:szCs w:val="28"/>
          <w:lang w:val="ru-RU" w:eastAsia="ar-SA"/>
        </w:rPr>
        <w:t xml:space="preserve"> </w:t>
      </w:r>
      <w:proofErr w:type="spellStart"/>
      <w:r w:rsidRPr="00217C82">
        <w:rPr>
          <w:rFonts w:ascii="Times New Roman" w:hAnsi="Times New Roman" w:cs="Times New Roman"/>
          <w:b/>
          <w:i/>
          <w:sz w:val="28"/>
          <w:szCs w:val="28"/>
          <w:lang w:val="ru-RU" w:eastAsia="ar-SA"/>
        </w:rPr>
        <w:t>групи</w:t>
      </w:r>
      <w:proofErr w:type="spellEnd"/>
      <w:r w:rsidRPr="00217C82">
        <w:rPr>
          <w:rFonts w:ascii="Times New Roman" w:hAnsi="Times New Roman" w:cs="Times New Roman"/>
          <w:b/>
          <w:i/>
          <w:sz w:val="28"/>
          <w:szCs w:val="28"/>
          <w:lang w:val="ru-RU" w:eastAsia="ar-SA"/>
        </w:rPr>
        <w:t xml:space="preserve">, на </w:t>
      </w:r>
      <w:proofErr w:type="spellStart"/>
      <w:r w:rsidRPr="00217C82">
        <w:rPr>
          <w:rFonts w:ascii="Times New Roman" w:hAnsi="Times New Roman" w:cs="Times New Roman"/>
          <w:b/>
          <w:i/>
          <w:sz w:val="28"/>
          <w:szCs w:val="28"/>
          <w:lang w:val="ru-RU" w:eastAsia="ar-SA"/>
        </w:rPr>
        <w:t>які</w:t>
      </w:r>
      <w:proofErr w:type="spellEnd"/>
      <w:r w:rsidRPr="00217C82">
        <w:rPr>
          <w:rFonts w:ascii="Times New Roman" w:hAnsi="Times New Roman" w:cs="Times New Roman"/>
          <w:b/>
          <w:i/>
          <w:sz w:val="28"/>
          <w:szCs w:val="28"/>
          <w:lang w:val="ru-RU" w:eastAsia="ar-SA"/>
        </w:rPr>
        <w:t xml:space="preserve"> проблема </w:t>
      </w:r>
      <w:proofErr w:type="spellStart"/>
      <w:r w:rsidRPr="00217C82">
        <w:rPr>
          <w:rFonts w:ascii="Times New Roman" w:hAnsi="Times New Roman" w:cs="Times New Roman"/>
          <w:b/>
          <w:i/>
          <w:sz w:val="28"/>
          <w:szCs w:val="28"/>
          <w:lang w:val="ru-RU" w:eastAsia="ar-SA"/>
        </w:rPr>
        <w:t>справляє</w:t>
      </w:r>
      <w:proofErr w:type="spellEnd"/>
      <w:r w:rsidRPr="00217C82">
        <w:rPr>
          <w:rFonts w:ascii="Times New Roman" w:hAnsi="Times New Roman" w:cs="Times New Roman"/>
          <w:b/>
          <w:i/>
          <w:sz w:val="28"/>
          <w:szCs w:val="28"/>
          <w:lang w:val="ru-RU" w:eastAsia="ar-SA"/>
        </w:rPr>
        <w:t xml:space="preserve"> </w:t>
      </w:r>
      <w:proofErr w:type="spellStart"/>
      <w:r w:rsidRPr="00217C82">
        <w:rPr>
          <w:rFonts w:ascii="Times New Roman" w:hAnsi="Times New Roman" w:cs="Times New Roman"/>
          <w:b/>
          <w:i/>
          <w:sz w:val="28"/>
          <w:szCs w:val="28"/>
          <w:lang w:val="ru-RU" w:eastAsia="ar-SA"/>
        </w:rPr>
        <w:t>впл</w:t>
      </w:r>
      <w:r w:rsidRPr="00217C82">
        <w:rPr>
          <w:rFonts w:ascii="Times New Roman" w:hAnsi="Times New Roman" w:cs="Times New Roman"/>
          <w:b/>
          <w:i/>
          <w:sz w:val="28"/>
          <w:szCs w:val="28"/>
          <w:lang w:eastAsia="ar-SA"/>
        </w:rPr>
        <w:t>ив</w:t>
      </w:r>
      <w:proofErr w:type="spellEnd"/>
      <w:r w:rsidRPr="00217C82">
        <w:rPr>
          <w:rFonts w:ascii="Times New Roman" w:hAnsi="Times New Roman" w:cs="Times New Roman"/>
          <w:b/>
          <w:i/>
          <w:sz w:val="28"/>
          <w:szCs w:val="28"/>
          <w:lang w:eastAsia="ar-SA"/>
        </w:rPr>
        <w:t>:</w:t>
      </w:r>
    </w:p>
    <w:p w14:paraId="6E2DE457" w14:textId="77777777" w:rsidR="00217C82" w:rsidRPr="00217C82" w:rsidRDefault="00217C82" w:rsidP="00217C82">
      <w:pPr>
        <w:widowControl/>
        <w:suppressAutoHyphens/>
        <w:ind w:firstLine="709"/>
        <w:jc w:val="right"/>
        <w:rPr>
          <w:rFonts w:ascii="Times New Roman" w:hAnsi="Times New Roman" w:cs="Times New Roman"/>
          <w:i/>
          <w:color w:val="auto"/>
          <w:lang w:val="ru-RU" w:eastAsia="ar-SA"/>
        </w:rPr>
      </w:pPr>
      <w:r w:rsidRPr="00217C82">
        <w:rPr>
          <w:rFonts w:ascii="Times New Roman" w:hAnsi="Times New Roman" w:cs="Times New Roman"/>
          <w:i/>
          <w:lang w:eastAsia="ar-SA"/>
        </w:rPr>
        <w:t>Таблиця 1</w:t>
      </w:r>
    </w:p>
    <w:tbl>
      <w:tblPr>
        <w:tblW w:w="9639" w:type="dxa"/>
        <w:tblInd w:w="108" w:type="dxa"/>
        <w:tblLayout w:type="fixed"/>
        <w:tblLook w:val="0000" w:firstRow="0" w:lastRow="0" w:firstColumn="0" w:lastColumn="0" w:noHBand="0" w:noVBand="0"/>
      </w:tblPr>
      <w:tblGrid>
        <w:gridCol w:w="2410"/>
        <w:gridCol w:w="5954"/>
        <w:gridCol w:w="1275"/>
      </w:tblGrid>
      <w:tr w:rsidR="00217C82" w:rsidRPr="00217C82" w14:paraId="3927F365" w14:textId="77777777" w:rsidTr="00E82B1A">
        <w:tc>
          <w:tcPr>
            <w:tcW w:w="2410" w:type="dxa"/>
            <w:tcBorders>
              <w:top w:val="single" w:sz="4" w:space="0" w:color="000000"/>
              <w:left w:val="single" w:sz="4" w:space="0" w:color="000000"/>
              <w:bottom w:val="single" w:sz="4" w:space="0" w:color="000000"/>
            </w:tcBorders>
            <w:shd w:val="clear" w:color="auto" w:fill="auto"/>
          </w:tcPr>
          <w:p w14:paraId="719DE06D" w14:textId="77777777" w:rsidR="00217C82" w:rsidRPr="00217C82" w:rsidRDefault="00217C82" w:rsidP="00217C82">
            <w:pPr>
              <w:widowControl/>
              <w:suppressAutoHyphens/>
              <w:jc w:val="center"/>
              <w:textAlignment w:val="baseline"/>
              <w:rPr>
                <w:rFonts w:ascii="Times New Roman" w:hAnsi="Times New Roman" w:cs="Times New Roman"/>
                <w:b/>
                <w:i/>
                <w:color w:val="auto"/>
                <w:lang w:eastAsia="ar-SA"/>
              </w:rPr>
            </w:pPr>
            <w:r w:rsidRPr="00217C82">
              <w:rPr>
                <w:rFonts w:ascii="Times New Roman" w:hAnsi="Times New Roman" w:cs="Times New Roman"/>
                <w:b/>
                <w:i/>
                <w:color w:val="auto"/>
                <w:lang w:eastAsia="ar-SA"/>
              </w:rPr>
              <w:t>Групи (підгрупи)</w:t>
            </w:r>
          </w:p>
        </w:tc>
        <w:tc>
          <w:tcPr>
            <w:tcW w:w="5954" w:type="dxa"/>
            <w:tcBorders>
              <w:top w:val="single" w:sz="4" w:space="0" w:color="000000"/>
              <w:left w:val="single" w:sz="4" w:space="0" w:color="000000"/>
              <w:bottom w:val="single" w:sz="4" w:space="0" w:color="000000"/>
            </w:tcBorders>
            <w:shd w:val="clear" w:color="auto" w:fill="auto"/>
          </w:tcPr>
          <w:p w14:paraId="50B7BB7E" w14:textId="77777777" w:rsidR="00217C82" w:rsidRPr="00217C82" w:rsidRDefault="00217C82" w:rsidP="00217C82">
            <w:pPr>
              <w:widowControl/>
              <w:suppressAutoHyphens/>
              <w:jc w:val="center"/>
              <w:textAlignment w:val="baseline"/>
              <w:rPr>
                <w:rFonts w:ascii="Times New Roman" w:hAnsi="Times New Roman" w:cs="Times New Roman"/>
                <w:b/>
                <w:i/>
                <w:color w:val="auto"/>
                <w:lang w:eastAsia="ar-SA"/>
              </w:rPr>
            </w:pPr>
            <w:r w:rsidRPr="00217C82">
              <w:rPr>
                <w:rFonts w:ascii="Times New Roman" w:hAnsi="Times New Roman" w:cs="Times New Roman"/>
                <w:b/>
                <w:i/>
                <w:color w:val="auto"/>
                <w:lang w:eastAsia="ar-SA"/>
              </w:rPr>
              <w:t>Так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3A0C164" w14:textId="77777777" w:rsidR="00217C82" w:rsidRPr="00217C82" w:rsidRDefault="00217C82" w:rsidP="00217C82">
            <w:pPr>
              <w:widowControl/>
              <w:suppressAutoHyphens/>
              <w:jc w:val="center"/>
              <w:textAlignment w:val="baseline"/>
              <w:rPr>
                <w:rFonts w:ascii="Times New Roman" w:hAnsi="Times New Roman" w:cs="Times New Roman"/>
                <w:b/>
                <w:i/>
                <w:color w:val="auto"/>
                <w:lang w:eastAsia="ar-SA"/>
              </w:rPr>
            </w:pPr>
            <w:r w:rsidRPr="00217C82">
              <w:rPr>
                <w:rFonts w:ascii="Times New Roman" w:hAnsi="Times New Roman" w:cs="Times New Roman"/>
                <w:b/>
                <w:i/>
                <w:color w:val="auto"/>
                <w:lang w:eastAsia="ar-SA"/>
              </w:rPr>
              <w:t>Ні</w:t>
            </w:r>
          </w:p>
        </w:tc>
      </w:tr>
      <w:tr w:rsidR="00217C82" w:rsidRPr="00217C82" w14:paraId="738AA7E8" w14:textId="77777777" w:rsidTr="00E82B1A">
        <w:tc>
          <w:tcPr>
            <w:tcW w:w="2410" w:type="dxa"/>
            <w:tcBorders>
              <w:top w:val="single" w:sz="4" w:space="0" w:color="000000"/>
              <w:left w:val="single" w:sz="4" w:space="0" w:color="000000"/>
              <w:bottom w:val="single" w:sz="4" w:space="0" w:color="000000"/>
            </w:tcBorders>
            <w:shd w:val="clear" w:color="auto" w:fill="auto"/>
          </w:tcPr>
          <w:p w14:paraId="4CB129E8" w14:textId="77777777" w:rsidR="00217C82" w:rsidRPr="00217C82" w:rsidRDefault="00217C82" w:rsidP="00217C82">
            <w:pPr>
              <w:widowControl/>
              <w:suppressAutoHyphens/>
              <w:jc w:val="center"/>
              <w:textAlignment w:val="baseline"/>
              <w:rPr>
                <w:rFonts w:ascii="Times New Roman" w:hAnsi="Times New Roman" w:cs="Times New Roman"/>
                <w:b/>
                <w:i/>
                <w:color w:val="auto"/>
                <w:lang w:eastAsia="ar-SA"/>
              </w:rPr>
            </w:pPr>
            <w:r w:rsidRPr="00217C82">
              <w:rPr>
                <w:rFonts w:ascii="Times New Roman" w:hAnsi="Times New Roman" w:cs="Times New Roman"/>
                <w:b/>
                <w:i/>
                <w:color w:val="auto"/>
                <w:lang w:eastAsia="ar-SA"/>
              </w:rPr>
              <w:t>1</w:t>
            </w:r>
          </w:p>
        </w:tc>
        <w:tc>
          <w:tcPr>
            <w:tcW w:w="5954" w:type="dxa"/>
            <w:tcBorders>
              <w:top w:val="single" w:sz="4" w:space="0" w:color="000000"/>
              <w:left w:val="single" w:sz="4" w:space="0" w:color="000000"/>
              <w:bottom w:val="single" w:sz="4" w:space="0" w:color="000000"/>
            </w:tcBorders>
            <w:shd w:val="clear" w:color="auto" w:fill="auto"/>
          </w:tcPr>
          <w:p w14:paraId="43A1764F" w14:textId="77777777" w:rsidR="00217C82" w:rsidRPr="00217C82" w:rsidRDefault="00217C82" w:rsidP="00217C82">
            <w:pPr>
              <w:widowControl/>
              <w:suppressAutoHyphens/>
              <w:jc w:val="center"/>
              <w:textAlignment w:val="baseline"/>
              <w:rPr>
                <w:rFonts w:ascii="Times New Roman" w:hAnsi="Times New Roman" w:cs="Times New Roman"/>
                <w:b/>
                <w:i/>
                <w:color w:val="auto"/>
                <w:lang w:eastAsia="ar-SA"/>
              </w:rPr>
            </w:pPr>
            <w:r w:rsidRPr="00217C82">
              <w:rPr>
                <w:rFonts w:ascii="Times New Roman" w:hAnsi="Times New Roman" w:cs="Times New Roman"/>
                <w:b/>
                <w:i/>
                <w:color w:val="auto"/>
                <w:lang w:eastAsia="ar-SA"/>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444840D" w14:textId="77777777" w:rsidR="00217C82" w:rsidRPr="00217C82" w:rsidRDefault="00217C82" w:rsidP="00217C82">
            <w:pPr>
              <w:widowControl/>
              <w:suppressAutoHyphens/>
              <w:jc w:val="center"/>
              <w:textAlignment w:val="baseline"/>
              <w:rPr>
                <w:rFonts w:ascii="Times New Roman" w:hAnsi="Times New Roman" w:cs="Times New Roman"/>
                <w:b/>
                <w:i/>
                <w:color w:val="auto"/>
                <w:lang w:eastAsia="ar-SA"/>
              </w:rPr>
            </w:pPr>
            <w:r w:rsidRPr="00217C82">
              <w:rPr>
                <w:rFonts w:ascii="Times New Roman" w:hAnsi="Times New Roman" w:cs="Times New Roman"/>
                <w:b/>
                <w:i/>
                <w:color w:val="auto"/>
                <w:lang w:eastAsia="ar-SA"/>
              </w:rPr>
              <w:t>3</w:t>
            </w:r>
          </w:p>
        </w:tc>
      </w:tr>
      <w:tr w:rsidR="00217C82" w:rsidRPr="00217C82" w14:paraId="0BA715C1" w14:textId="77777777" w:rsidTr="00E82B1A">
        <w:tc>
          <w:tcPr>
            <w:tcW w:w="2410" w:type="dxa"/>
            <w:tcBorders>
              <w:top w:val="single" w:sz="4" w:space="0" w:color="000000"/>
              <w:left w:val="single" w:sz="4" w:space="0" w:color="000000"/>
              <w:bottom w:val="single" w:sz="4" w:space="0" w:color="000000"/>
            </w:tcBorders>
            <w:shd w:val="clear" w:color="auto" w:fill="auto"/>
          </w:tcPr>
          <w:p w14:paraId="29587089" w14:textId="77777777" w:rsidR="00217C82" w:rsidRPr="00217C82" w:rsidRDefault="00217C82" w:rsidP="00217C82">
            <w:pPr>
              <w:widowControl/>
              <w:suppressAutoHyphens/>
              <w:textAlignment w:val="baseline"/>
              <w:rPr>
                <w:rFonts w:ascii="Times New Roman" w:hAnsi="Times New Roman" w:cs="Times New Roman"/>
                <w:lang w:eastAsia="ar-SA"/>
              </w:rPr>
            </w:pPr>
            <w:r w:rsidRPr="00217C82">
              <w:rPr>
                <w:rFonts w:ascii="Times New Roman" w:hAnsi="Times New Roman" w:cs="Times New Roman"/>
                <w:color w:val="auto"/>
                <w:lang w:eastAsia="ar-SA"/>
              </w:rPr>
              <w:t>Громадяни</w:t>
            </w:r>
          </w:p>
        </w:tc>
        <w:tc>
          <w:tcPr>
            <w:tcW w:w="5954" w:type="dxa"/>
            <w:tcBorders>
              <w:top w:val="single" w:sz="4" w:space="0" w:color="000000"/>
              <w:left w:val="single" w:sz="4" w:space="0" w:color="000000"/>
              <w:bottom w:val="single" w:sz="4" w:space="0" w:color="000000"/>
            </w:tcBorders>
            <w:shd w:val="clear" w:color="auto" w:fill="auto"/>
            <w:vAlign w:val="center"/>
          </w:tcPr>
          <w:p w14:paraId="40E1F7FC" w14:textId="77777777" w:rsidR="00217C82" w:rsidRPr="00217C82" w:rsidRDefault="00217C82" w:rsidP="00217C82">
            <w:pPr>
              <w:widowControl/>
              <w:suppressAutoHyphens/>
              <w:snapToGrid w:val="0"/>
              <w:jc w:val="both"/>
              <w:rPr>
                <w:rFonts w:ascii="Times New Roman" w:hAnsi="Times New Roman" w:cs="Times New Roman"/>
                <w:color w:val="auto"/>
                <w:lang w:eastAsia="ar-SA"/>
              </w:rPr>
            </w:pPr>
            <w:r w:rsidRPr="00217C82">
              <w:rPr>
                <w:rFonts w:ascii="Times New Roman" w:hAnsi="Times New Roman" w:cs="Times New Roman"/>
                <w:color w:val="auto"/>
                <w:lang w:eastAsia="ar-SA"/>
              </w:rPr>
              <w:t xml:space="preserve">Члени територіальної громади (622,01 тис. осіб, за даними, розміщеними в модулі «Путівник інвестора» на офіційному </w:t>
            </w:r>
            <w:proofErr w:type="spellStart"/>
            <w:r w:rsidRPr="00217C82">
              <w:rPr>
                <w:rFonts w:ascii="Times New Roman" w:hAnsi="Times New Roman" w:cs="Times New Roman"/>
                <w:color w:val="auto"/>
                <w:lang w:eastAsia="ar-SA"/>
              </w:rPr>
              <w:t>вебпорталі</w:t>
            </w:r>
            <w:proofErr w:type="spellEnd"/>
            <w:r w:rsidRPr="00217C82">
              <w:rPr>
                <w:rFonts w:ascii="Times New Roman" w:hAnsi="Times New Roman" w:cs="Times New Roman"/>
                <w:color w:val="auto"/>
                <w:lang w:eastAsia="ar-SA"/>
              </w:rPr>
              <w:t xml:space="preserve"> міста Кривого Рогу «Криворізький ресурсний центр» у мережі Інтернет: </w:t>
            </w:r>
            <w:hyperlink r:id="rId5" w:history="1">
              <w:r w:rsidRPr="00217C82">
                <w:rPr>
                  <w:rFonts w:ascii="Times New Roman" w:hAnsi="Times New Roman" w:cs="Times New Roman"/>
                  <w:color w:val="0000FF"/>
                  <w:u w:val="single"/>
                  <w:lang w:eastAsia="ar-SA"/>
                </w:rPr>
                <w:t>https://ig.krmisto.gov.ua/ua/citycard/human.html</w:t>
              </w:r>
            </w:hyperlink>
            <w:r w:rsidRPr="00217C82">
              <w:rPr>
                <w:rFonts w:ascii="Times New Roman" w:hAnsi="Times New Roman" w:cs="Times New Roman"/>
                <w:color w:val="auto"/>
                <w:lang w:eastAsia="ar-SA"/>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34B93" w14:textId="77777777" w:rsidR="00217C82" w:rsidRPr="00217C82" w:rsidRDefault="00217C82" w:rsidP="00217C82">
            <w:pPr>
              <w:widowControl/>
              <w:suppressAutoHyphens/>
              <w:jc w:val="center"/>
              <w:rPr>
                <w:rFonts w:ascii="Times New Roman" w:hAnsi="Times New Roman" w:cs="Times New Roman"/>
                <w:color w:val="auto"/>
                <w:lang w:eastAsia="ar-SA"/>
              </w:rPr>
            </w:pPr>
            <w:r w:rsidRPr="00217C82">
              <w:rPr>
                <w:rFonts w:ascii="Times New Roman" w:hAnsi="Times New Roman" w:cs="Times New Roman"/>
                <w:lang w:eastAsia="ar-SA"/>
              </w:rPr>
              <w:t>-</w:t>
            </w:r>
          </w:p>
        </w:tc>
      </w:tr>
      <w:tr w:rsidR="00217C82" w:rsidRPr="00217C82" w14:paraId="72F9BF80" w14:textId="77777777" w:rsidTr="00E82B1A">
        <w:trPr>
          <w:trHeight w:val="3312"/>
        </w:trPr>
        <w:tc>
          <w:tcPr>
            <w:tcW w:w="2410" w:type="dxa"/>
            <w:tcBorders>
              <w:top w:val="single" w:sz="4" w:space="0" w:color="000000"/>
              <w:left w:val="single" w:sz="4" w:space="0" w:color="000000"/>
            </w:tcBorders>
            <w:shd w:val="clear" w:color="auto" w:fill="auto"/>
          </w:tcPr>
          <w:p w14:paraId="23FA4E4E" w14:textId="77777777" w:rsidR="00217C82" w:rsidRPr="00217C82" w:rsidRDefault="00217C82" w:rsidP="00217C82">
            <w:pPr>
              <w:widowControl/>
              <w:suppressAutoHyphens/>
              <w:textAlignment w:val="baseline"/>
              <w:rPr>
                <w:rFonts w:ascii="Times New Roman" w:hAnsi="Times New Roman" w:cs="Times New Roman"/>
                <w:lang w:eastAsia="ar-SA"/>
              </w:rPr>
            </w:pPr>
            <w:r w:rsidRPr="00217C82">
              <w:rPr>
                <w:rFonts w:ascii="Times New Roman" w:hAnsi="Times New Roman" w:cs="Times New Roman"/>
                <w:color w:val="auto"/>
                <w:lang w:val="ru-RU" w:eastAsia="ar-SA"/>
              </w:rPr>
              <w:lastRenderedPageBreak/>
              <w:t>Держава</w:t>
            </w:r>
            <w:r w:rsidRPr="00217C82">
              <w:rPr>
                <w:rFonts w:ascii="Times New Roman" w:hAnsi="Times New Roman" w:cs="Times New Roman"/>
                <w:color w:val="auto"/>
                <w:lang w:eastAsia="ar-SA"/>
              </w:rPr>
              <w:t xml:space="preserve"> (органи місцевої влади)</w:t>
            </w:r>
          </w:p>
        </w:tc>
        <w:tc>
          <w:tcPr>
            <w:tcW w:w="5954" w:type="dxa"/>
            <w:tcBorders>
              <w:top w:val="single" w:sz="4" w:space="0" w:color="000000"/>
              <w:left w:val="single" w:sz="4" w:space="0" w:color="000000"/>
            </w:tcBorders>
            <w:shd w:val="clear" w:color="auto" w:fill="auto"/>
            <w:vAlign w:val="center"/>
          </w:tcPr>
          <w:p w14:paraId="549ABADC" w14:textId="77777777" w:rsidR="00217C82" w:rsidRPr="00217C82" w:rsidRDefault="00217C82" w:rsidP="00217C82">
            <w:pPr>
              <w:widowControl/>
              <w:suppressAutoHyphens/>
              <w:snapToGrid w:val="0"/>
              <w:jc w:val="both"/>
              <w:rPr>
                <w:rFonts w:ascii="Times New Roman" w:hAnsi="Times New Roman" w:cs="Times New Roman"/>
                <w:lang w:eastAsia="ar-SA"/>
              </w:rPr>
            </w:pPr>
            <w:r w:rsidRPr="00217C82">
              <w:rPr>
                <w:rFonts w:ascii="Times New Roman" w:hAnsi="Times New Roman" w:cs="Times New Roman"/>
                <w:color w:val="auto"/>
                <w:lang w:eastAsia="ar-SA"/>
              </w:rPr>
              <w:t xml:space="preserve">Органи місцевого самоврядування забезпечують впорядковане використання окремих елементів благо- </w:t>
            </w:r>
          </w:p>
          <w:p w14:paraId="4EFF706C" w14:textId="77777777" w:rsidR="00217C82" w:rsidRPr="00217C82" w:rsidRDefault="00217C82" w:rsidP="00217C82">
            <w:pPr>
              <w:suppressAutoHyphens/>
              <w:snapToGrid w:val="0"/>
              <w:jc w:val="both"/>
              <w:rPr>
                <w:rFonts w:ascii="Times New Roman" w:hAnsi="Times New Roman" w:cs="Times New Roman"/>
                <w:lang w:eastAsia="ar-SA"/>
              </w:rPr>
            </w:pPr>
            <w:r w:rsidRPr="00217C82">
              <w:rPr>
                <w:rFonts w:ascii="Times New Roman" w:hAnsi="Times New Roman" w:cs="Times New Roman"/>
                <w:color w:val="auto"/>
                <w:lang w:eastAsia="ar-SA"/>
              </w:rPr>
              <w:t xml:space="preserve">устрою,  уживають  заходів  щодо  ліквідації   стихійної торгівлі, використовують повноваження із залучення на  договірних засадах коштів від суб’єктів господарю- </w:t>
            </w:r>
            <w:proofErr w:type="spellStart"/>
            <w:r w:rsidRPr="00217C82">
              <w:rPr>
                <w:rFonts w:ascii="Times New Roman" w:hAnsi="Times New Roman" w:cs="Times New Roman"/>
                <w:color w:val="auto"/>
                <w:lang w:eastAsia="ar-SA"/>
              </w:rPr>
              <w:t>вання</w:t>
            </w:r>
            <w:proofErr w:type="spellEnd"/>
            <w:r w:rsidRPr="00217C82">
              <w:rPr>
                <w:rFonts w:ascii="Times New Roman" w:hAnsi="Times New Roman" w:cs="Times New Roman"/>
                <w:color w:val="auto"/>
                <w:lang w:eastAsia="ar-SA"/>
              </w:rPr>
              <w:t xml:space="preserve"> за користування окремими елементами благо-устрою. У результаті чого є можливість створення нових робочих місць, підтримки благоустрою міста в належному естетичному та санітарному стані, отри-</w:t>
            </w:r>
            <w:proofErr w:type="spellStart"/>
            <w:r w:rsidRPr="00217C82">
              <w:rPr>
                <w:rFonts w:ascii="Times New Roman" w:hAnsi="Times New Roman" w:cs="Times New Roman"/>
                <w:color w:val="auto"/>
                <w:lang w:eastAsia="ar-SA"/>
              </w:rPr>
              <w:t>мання</w:t>
            </w:r>
            <w:proofErr w:type="spellEnd"/>
            <w:r w:rsidRPr="00217C82">
              <w:rPr>
                <w:rFonts w:ascii="Times New Roman" w:hAnsi="Times New Roman" w:cs="Times New Roman"/>
                <w:color w:val="auto"/>
                <w:lang w:eastAsia="ar-SA"/>
              </w:rPr>
              <w:t xml:space="preserve"> додаткових надходжень від сплати за </w:t>
            </w:r>
            <w:proofErr w:type="spellStart"/>
            <w:r w:rsidRPr="00217C82">
              <w:rPr>
                <w:rFonts w:ascii="Times New Roman" w:hAnsi="Times New Roman" w:cs="Times New Roman"/>
                <w:color w:val="auto"/>
                <w:lang w:eastAsia="ar-SA"/>
              </w:rPr>
              <w:t>корис-тування</w:t>
            </w:r>
            <w:proofErr w:type="spellEnd"/>
            <w:r w:rsidRPr="00217C82">
              <w:rPr>
                <w:rFonts w:ascii="Times New Roman" w:hAnsi="Times New Roman" w:cs="Times New Roman"/>
                <w:color w:val="auto"/>
                <w:lang w:eastAsia="ar-SA"/>
              </w:rPr>
              <w:t xml:space="preserve"> елементами благоустрою щорічно в розмірі 9,68 млн грн*</w:t>
            </w:r>
          </w:p>
        </w:tc>
        <w:tc>
          <w:tcPr>
            <w:tcW w:w="1275" w:type="dxa"/>
            <w:tcBorders>
              <w:top w:val="single" w:sz="4" w:space="0" w:color="000000"/>
              <w:left w:val="single" w:sz="4" w:space="0" w:color="000000"/>
              <w:right w:val="single" w:sz="4" w:space="0" w:color="000000"/>
            </w:tcBorders>
            <w:shd w:val="clear" w:color="auto" w:fill="auto"/>
            <w:vAlign w:val="center"/>
          </w:tcPr>
          <w:p w14:paraId="3888CBA8" w14:textId="77777777" w:rsidR="00217C82" w:rsidRPr="00217C82" w:rsidRDefault="00217C82" w:rsidP="00217C82">
            <w:pPr>
              <w:widowControl/>
              <w:suppressAutoHyphens/>
              <w:snapToGrid w:val="0"/>
              <w:jc w:val="center"/>
              <w:rPr>
                <w:rFonts w:ascii="Times New Roman" w:hAnsi="Times New Roman" w:cs="Times New Roman"/>
                <w:color w:val="auto"/>
                <w:lang w:eastAsia="ar-SA"/>
              </w:rPr>
            </w:pPr>
            <w:r w:rsidRPr="00217C82">
              <w:rPr>
                <w:rFonts w:ascii="Times New Roman" w:hAnsi="Times New Roman" w:cs="Times New Roman"/>
                <w:color w:val="auto"/>
                <w:lang w:eastAsia="ar-SA"/>
              </w:rPr>
              <w:t>-</w:t>
            </w:r>
          </w:p>
        </w:tc>
      </w:tr>
      <w:tr w:rsidR="00217C82" w:rsidRPr="00217C82" w14:paraId="4B1D5A27" w14:textId="77777777" w:rsidTr="00E82B1A">
        <w:tc>
          <w:tcPr>
            <w:tcW w:w="2410" w:type="dxa"/>
            <w:tcBorders>
              <w:top w:val="single" w:sz="4" w:space="0" w:color="000000"/>
              <w:left w:val="single" w:sz="4" w:space="0" w:color="000000"/>
              <w:bottom w:val="single" w:sz="4" w:space="0" w:color="auto"/>
            </w:tcBorders>
            <w:shd w:val="clear" w:color="auto" w:fill="auto"/>
          </w:tcPr>
          <w:p w14:paraId="723478AC" w14:textId="77777777" w:rsidR="00217C82" w:rsidRPr="00217C82" w:rsidRDefault="00217C82" w:rsidP="00217C82">
            <w:pPr>
              <w:widowControl/>
              <w:suppressAutoHyphens/>
              <w:textAlignment w:val="baseline"/>
              <w:rPr>
                <w:rFonts w:ascii="Times New Roman" w:hAnsi="Times New Roman" w:cs="Times New Roman"/>
                <w:lang w:eastAsia="ar-SA"/>
              </w:rPr>
            </w:pPr>
            <w:r w:rsidRPr="00217C82">
              <w:rPr>
                <w:rFonts w:ascii="Times New Roman" w:hAnsi="Times New Roman" w:cs="Times New Roman"/>
                <w:color w:val="auto"/>
                <w:lang w:eastAsia="ar-SA"/>
              </w:rPr>
              <w:t>Суб’єкти господарювання, у тому числі  малого підприємництва</w:t>
            </w:r>
          </w:p>
        </w:tc>
        <w:tc>
          <w:tcPr>
            <w:tcW w:w="5954" w:type="dxa"/>
            <w:tcBorders>
              <w:top w:val="single" w:sz="4" w:space="0" w:color="000000"/>
              <w:left w:val="single" w:sz="4" w:space="0" w:color="000000"/>
              <w:bottom w:val="single" w:sz="4" w:space="0" w:color="auto"/>
            </w:tcBorders>
            <w:shd w:val="clear" w:color="auto" w:fill="auto"/>
            <w:vAlign w:val="center"/>
          </w:tcPr>
          <w:p w14:paraId="62066355" w14:textId="77777777" w:rsidR="00217C82" w:rsidRPr="00217C82" w:rsidRDefault="00217C82" w:rsidP="00217C82">
            <w:pPr>
              <w:widowControl/>
              <w:suppressAutoHyphens/>
              <w:snapToGrid w:val="0"/>
              <w:jc w:val="both"/>
              <w:rPr>
                <w:rFonts w:ascii="Times New Roman" w:hAnsi="Times New Roman" w:cs="Times New Roman"/>
                <w:color w:val="auto"/>
                <w:lang w:eastAsia="ar-SA"/>
              </w:rPr>
            </w:pPr>
            <w:r w:rsidRPr="00217C82">
              <w:rPr>
                <w:rFonts w:ascii="Times New Roman" w:hAnsi="Times New Roman" w:cs="Times New Roman"/>
                <w:color w:val="auto"/>
                <w:lang w:eastAsia="ar-SA"/>
              </w:rPr>
              <w:t>Суб’єкти господарювання, які мають наміри використовувати окремі елементи благоустрою, отримують можливість розвивати діяльність у правовому полі, створювати нові робочі місця, планувати отримання щорічного  прибутку на рівні 16,00 млн грн**</w:t>
            </w:r>
          </w:p>
        </w:tc>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2A1D8FAB" w14:textId="77777777" w:rsidR="00217C82" w:rsidRPr="00217C82" w:rsidRDefault="00217C82" w:rsidP="00217C82">
            <w:pPr>
              <w:widowControl/>
              <w:suppressAutoHyphens/>
              <w:snapToGrid w:val="0"/>
              <w:jc w:val="center"/>
              <w:rPr>
                <w:rFonts w:ascii="Times New Roman" w:hAnsi="Times New Roman" w:cs="Times New Roman"/>
                <w:lang w:eastAsia="ar-SA"/>
              </w:rPr>
            </w:pPr>
            <w:r w:rsidRPr="00217C82">
              <w:rPr>
                <w:rFonts w:ascii="Times New Roman" w:hAnsi="Times New Roman" w:cs="Times New Roman"/>
                <w:lang w:eastAsia="ar-SA"/>
              </w:rPr>
              <w:t>-</w:t>
            </w:r>
          </w:p>
        </w:tc>
      </w:tr>
    </w:tbl>
    <w:p w14:paraId="40186B80" w14:textId="77777777" w:rsidR="00217C82" w:rsidRPr="00217C82" w:rsidRDefault="00217C82" w:rsidP="00217C82">
      <w:pPr>
        <w:widowControl/>
        <w:ind w:firstLine="708"/>
        <w:jc w:val="both"/>
        <w:rPr>
          <w:rFonts w:ascii="Times New Roman" w:hAnsi="Times New Roman" w:cs="Times New Roman"/>
          <w:i/>
          <w:sz w:val="28"/>
          <w:szCs w:val="28"/>
          <w:shd w:val="clear" w:color="auto" w:fill="FFFFFF"/>
        </w:rPr>
      </w:pPr>
    </w:p>
    <w:p w14:paraId="03E0E578" w14:textId="77777777" w:rsidR="00217C82" w:rsidRPr="00217C82" w:rsidRDefault="00217C82" w:rsidP="00217C82">
      <w:pPr>
        <w:widowControl/>
        <w:ind w:firstLine="708"/>
        <w:jc w:val="both"/>
        <w:rPr>
          <w:rFonts w:ascii="Times New Roman" w:hAnsi="Times New Roman" w:cs="Times New Roman"/>
          <w:bCs/>
          <w:i/>
          <w:bdr w:val="none" w:sz="0" w:space="0" w:color="auto" w:frame="1"/>
          <w:lang w:eastAsia="ru-RU"/>
        </w:rPr>
      </w:pPr>
      <w:r w:rsidRPr="00217C82">
        <w:rPr>
          <w:rFonts w:ascii="Times New Roman" w:hAnsi="Times New Roman" w:cs="Times New Roman"/>
          <w:i/>
          <w:shd w:val="clear" w:color="auto" w:fill="FFFFFF"/>
        </w:rPr>
        <w:t xml:space="preserve">*При розрахунках використано вихідні дані </w:t>
      </w:r>
      <w:r w:rsidR="0041266F">
        <w:rPr>
          <w:rFonts w:ascii="Times New Roman" w:hAnsi="Times New Roman" w:cs="Times New Roman"/>
          <w:i/>
          <w:shd w:val="clear" w:color="auto" w:fill="FFFFFF"/>
        </w:rPr>
        <w:t>виконкомів районних у місті рад</w:t>
      </w:r>
      <w:r w:rsidRPr="00217C82">
        <w:rPr>
          <w:rFonts w:ascii="Times New Roman" w:hAnsi="Times New Roman" w:cs="Times New Roman"/>
          <w:i/>
          <w:shd w:val="clear" w:color="auto" w:fill="FFFFFF"/>
        </w:rPr>
        <w:t xml:space="preserve"> щодо кількості елементів благоустрою, на яких можливо розмістити тимчасові споруди для здійснення підприємницької діяльності, орієнтовної їх площі, прогнозні показники виконкомів районних у місті рад щодо чисельності суб’єктів господарювання, на яких поширюється регулювання</w:t>
      </w:r>
      <w:r w:rsidRPr="00217C82">
        <w:rPr>
          <w:rFonts w:ascii="Times New Roman" w:hAnsi="Times New Roman" w:cs="Times New Roman"/>
          <w:i/>
          <w:color w:val="auto"/>
          <w:lang w:eastAsia="ru-RU"/>
        </w:rPr>
        <w:t>.</w:t>
      </w:r>
      <w:r w:rsidRPr="00217C82">
        <w:rPr>
          <w:rFonts w:ascii="Times New Roman" w:hAnsi="Times New Roman" w:cs="Times New Roman"/>
          <w:i/>
          <w:lang w:eastAsia="ru-RU"/>
        </w:rPr>
        <w:t xml:space="preserve"> Розрахунки </w:t>
      </w:r>
      <w:r w:rsidRPr="00217C82">
        <w:rPr>
          <w:rFonts w:ascii="Times New Roman" w:hAnsi="Times New Roman" w:cs="Times New Roman"/>
          <w:bCs/>
          <w:i/>
          <w:lang w:eastAsia="ru-RU"/>
        </w:rPr>
        <w:t xml:space="preserve">коштів за користування елементами благоустрою </w:t>
      </w:r>
      <w:r w:rsidRPr="00217C82">
        <w:rPr>
          <w:rFonts w:ascii="Times New Roman" w:hAnsi="Times New Roman" w:cs="Times New Roman"/>
          <w:bCs/>
          <w:i/>
          <w:bdr w:val="none" w:sz="0" w:space="0" w:color="auto" w:frame="1"/>
          <w:lang w:eastAsia="ru-RU"/>
        </w:rPr>
        <w:t>наведені в додатку до Аналізу регуляторного впливу.</w:t>
      </w:r>
    </w:p>
    <w:p w14:paraId="65CFE982" w14:textId="77777777" w:rsidR="00217C82" w:rsidRPr="00217C82" w:rsidRDefault="00217C82" w:rsidP="00217C82">
      <w:pPr>
        <w:widowControl/>
        <w:ind w:firstLine="567"/>
        <w:jc w:val="both"/>
        <w:rPr>
          <w:rFonts w:ascii="Times New Roman" w:hAnsi="Times New Roman" w:cs="Times New Roman"/>
          <w:i/>
          <w:color w:val="auto"/>
          <w:lang w:eastAsia="ru-RU"/>
        </w:rPr>
      </w:pPr>
      <w:r w:rsidRPr="00217C82">
        <w:rPr>
          <w:rFonts w:ascii="Times New Roman" w:hAnsi="Times New Roman" w:cs="Times New Roman"/>
          <w:color w:val="auto"/>
          <w:sz w:val="28"/>
          <w:szCs w:val="28"/>
          <w:lang w:eastAsia="ru-RU"/>
        </w:rPr>
        <w:tab/>
      </w:r>
      <w:r w:rsidRPr="00217C82">
        <w:rPr>
          <w:rFonts w:ascii="Times New Roman" w:hAnsi="Times New Roman" w:cs="Times New Roman"/>
          <w:i/>
          <w:color w:val="auto"/>
          <w:lang w:eastAsia="ru-RU"/>
        </w:rPr>
        <w:t>**Розраховано</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i/>
          <w:color w:val="auto"/>
          <w:lang w:eastAsia="ru-RU"/>
        </w:rPr>
        <w:t>за консультацією із суб’єктами господарювання – користувачами пересувних тимчасових споруд.</w:t>
      </w:r>
    </w:p>
    <w:p w14:paraId="743E13EA" w14:textId="77777777" w:rsidR="00217C82" w:rsidRPr="00217C82" w:rsidRDefault="00217C82" w:rsidP="00217C82">
      <w:pPr>
        <w:widowControl/>
        <w:jc w:val="center"/>
        <w:rPr>
          <w:rFonts w:ascii="Times New Roman" w:hAnsi="Times New Roman" w:cs="Times New Roman"/>
          <w:b/>
          <w:i/>
          <w:color w:val="auto"/>
          <w:sz w:val="28"/>
          <w:szCs w:val="28"/>
          <w:lang w:eastAsia="ru-RU"/>
        </w:rPr>
      </w:pPr>
    </w:p>
    <w:p w14:paraId="0C8EE33C" w14:textId="77777777" w:rsidR="00217C82" w:rsidRPr="00217C82" w:rsidRDefault="00217C82" w:rsidP="00217C82">
      <w:pPr>
        <w:widowControl/>
        <w:shd w:val="clear" w:color="auto" w:fill="FFFFFF"/>
        <w:spacing w:line="235" w:lineRule="auto"/>
        <w:ind w:right="-1"/>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val="ru-RU" w:eastAsia="ru-RU"/>
        </w:rPr>
        <w:t>II</w:t>
      </w:r>
      <w:r w:rsidRPr="00217C82">
        <w:rPr>
          <w:rFonts w:ascii="Times New Roman" w:hAnsi="Times New Roman" w:cs="Times New Roman"/>
          <w:b/>
          <w:bCs/>
          <w:i/>
          <w:sz w:val="28"/>
          <w:szCs w:val="28"/>
          <w:bdr w:val="none" w:sz="0" w:space="0" w:color="auto" w:frame="1"/>
          <w:lang w:eastAsia="ru-RU"/>
        </w:rPr>
        <w:t>. Цілі державного регулювання</w:t>
      </w:r>
    </w:p>
    <w:p w14:paraId="60B02593" w14:textId="77777777" w:rsidR="00217C82" w:rsidRPr="00217C82" w:rsidRDefault="00217C82" w:rsidP="00217C82">
      <w:pPr>
        <w:widowControl/>
        <w:shd w:val="clear" w:color="auto" w:fill="FFFFFF"/>
        <w:spacing w:line="235" w:lineRule="auto"/>
        <w:ind w:right="-1" w:firstLine="708"/>
        <w:jc w:val="both"/>
        <w:textAlignment w:val="baseline"/>
        <w:rPr>
          <w:rFonts w:ascii="Times New Roman" w:hAnsi="Times New Roman" w:cs="Times New Roman"/>
          <w:sz w:val="28"/>
          <w:szCs w:val="28"/>
          <w:lang w:eastAsia="ru-RU"/>
        </w:rPr>
      </w:pPr>
      <w:proofErr w:type="spellStart"/>
      <w:r w:rsidRPr="00217C82">
        <w:rPr>
          <w:rFonts w:ascii="Times New Roman" w:hAnsi="Times New Roman" w:cs="Times New Roman"/>
          <w:sz w:val="28"/>
          <w:szCs w:val="28"/>
        </w:rPr>
        <w:t>Проєкт</w:t>
      </w:r>
      <w:proofErr w:type="spellEnd"/>
      <w:r w:rsidRPr="00217C82">
        <w:rPr>
          <w:rFonts w:ascii="Times New Roman" w:hAnsi="Times New Roman" w:cs="Times New Roman"/>
          <w:sz w:val="28"/>
          <w:szCs w:val="28"/>
        </w:rPr>
        <w:t xml:space="preserve"> рішення міської ради спрямований на розв’язання завдань, визначених у попередньому розділі аналізу, зокрема,  урегулювання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 Також цілями державного регулювання є: у</w:t>
      </w:r>
      <w:r w:rsidRPr="00217C82">
        <w:rPr>
          <w:rFonts w:ascii="Times New Roman" w:hAnsi="Times New Roman" w:cs="Times New Roman"/>
          <w:color w:val="auto"/>
          <w:sz w:val="28"/>
          <w:szCs w:val="28"/>
          <w:lang w:eastAsia="ru-RU"/>
        </w:rPr>
        <w:t>становлення для суб’єктів  господарювання  єдиного зручного механізму, відповідно до якого вони мають можливість використовувати окремі елементи благоустрою з</w:t>
      </w:r>
      <w:r w:rsidRPr="00217C82">
        <w:rPr>
          <w:rFonts w:ascii="Times New Roman" w:hAnsi="Times New Roman" w:cs="Times New Roman"/>
          <w:sz w:val="28"/>
          <w:szCs w:val="28"/>
          <w:lang w:eastAsia="ru-RU"/>
        </w:rPr>
        <w:t xml:space="preserve"> дотриманням чинного податкового, земельного законодавства, санітарних норм, правил благоустрою, приведення зовнішнього вигляду споруд у відповідність до пропонованого </w:t>
      </w:r>
      <w:proofErr w:type="spellStart"/>
      <w:r w:rsidRPr="00217C82">
        <w:rPr>
          <w:rFonts w:ascii="Times New Roman" w:hAnsi="Times New Roman" w:cs="Times New Roman"/>
          <w:sz w:val="28"/>
          <w:szCs w:val="28"/>
          <w:lang w:eastAsia="ru-RU"/>
        </w:rPr>
        <w:t>архітипу</w:t>
      </w:r>
      <w:proofErr w:type="spellEnd"/>
      <w:r w:rsidRPr="00217C82">
        <w:rPr>
          <w:rFonts w:ascii="Times New Roman" w:hAnsi="Times New Roman" w:cs="Times New Roman"/>
          <w:sz w:val="28"/>
          <w:szCs w:val="28"/>
          <w:lang w:eastAsia="ru-RU"/>
        </w:rPr>
        <w:t xml:space="preserve">, що дасть змогу виконати єдиний архітектурний ансамбль об’єктів бізнесу міста. </w:t>
      </w:r>
    </w:p>
    <w:p w14:paraId="609E5BC1" w14:textId="77777777" w:rsidR="00217C82" w:rsidRPr="00217C82" w:rsidRDefault="00217C82" w:rsidP="00217C82">
      <w:pPr>
        <w:widowControl/>
        <w:shd w:val="clear" w:color="auto" w:fill="FFFFFF"/>
        <w:spacing w:line="235" w:lineRule="auto"/>
        <w:ind w:firstLine="709"/>
        <w:jc w:val="both"/>
        <w:textAlignment w:val="baseline"/>
        <w:rPr>
          <w:rFonts w:ascii="Times New Roman" w:hAnsi="Times New Roman" w:cs="Times New Roman"/>
          <w:sz w:val="28"/>
          <w:szCs w:val="28"/>
          <w:lang w:eastAsia="ru-RU"/>
        </w:rPr>
      </w:pPr>
      <w:r w:rsidRPr="00217C82">
        <w:rPr>
          <w:rFonts w:ascii="Times New Roman" w:hAnsi="Times New Roman" w:cs="Times New Roman"/>
          <w:sz w:val="28"/>
          <w:szCs w:val="28"/>
          <w:lang w:eastAsia="ru-RU"/>
        </w:rPr>
        <w:t>Індикаторами в досягненні цілей можуть бути:</w:t>
      </w:r>
    </w:p>
    <w:p w14:paraId="3632F5C6" w14:textId="77777777" w:rsidR="00217C82" w:rsidRPr="00217C82" w:rsidRDefault="00217C82" w:rsidP="00217C82">
      <w:pPr>
        <w:widowControl/>
        <w:shd w:val="clear" w:color="auto" w:fill="FFFFFF"/>
        <w:spacing w:line="235" w:lineRule="auto"/>
        <w:ind w:firstLine="709"/>
        <w:jc w:val="both"/>
        <w:textAlignment w:val="baseline"/>
        <w:rPr>
          <w:rFonts w:ascii="Times New Roman" w:hAnsi="Times New Roman" w:cs="Times New Roman"/>
          <w:sz w:val="28"/>
          <w:szCs w:val="28"/>
          <w:lang w:eastAsia="ru-RU"/>
        </w:rPr>
      </w:pPr>
      <w:r w:rsidRPr="00217C82">
        <w:rPr>
          <w:rFonts w:ascii="Times New Roman" w:hAnsi="Times New Roman" w:cs="Times New Roman"/>
          <w:sz w:val="28"/>
          <w:szCs w:val="28"/>
          <w:lang w:eastAsia="ru-RU"/>
        </w:rPr>
        <w:t>- кількісний – чисельність суб’єктів господарювання, які мають наміри використовувати окремі елементи благоустрою, кількість упорядкованих окремих елементів благоустрою, на яких розміщено тимчасові споруди;</w:t>
      </w:r>
    </w:p>
    <w:p w14:paraId="5C0B6DAB" w14:textId="77777777" w:rsidR="00217C82" w:rsidRPr="00217C82" w:rsidRDefault="00217C82" w:rsidP="00217C82">
      <w:pPr>
        <w:widowControl/>
        <w:shd w:val="clear" w:color="auto" w:fill="FFFFFF"/>
        <w:spacing w:line="235" w:lineRule="auto"/>
        <w:ind w:firstLine="709"/>
        <w:jc w:val="both"/>
        <w:textAlignment w:val="baseline"/>
        <w:rPr>
          <w:rFonts w:ascii="Times New Roman" w:hAnsi="Times New Roman" w:cs="Times New Roman"/>
          <w:sz w:val="28"/>
          <w:szCs w:val="28"/>
          <w:lang w:eastAsia="ru-RU"/>
        </w:rPr>
      </w:pPr>
      <w:r w:rsidRPr="00217C82">
        <w:rPr>
          <w:rFonts w:ascii="Times New Roman" w:hAnsi="Times New Roman" w:cs="Times New Roman"/>
          <w:sz w:val="28"/>
          <w:szCs w:val="28"/>
          <w:lang w:eastAsia="ru-RU"/>
        </w:rPr>
        <w:t xml:space="preserve">- часовий – </w:t>
      </w:r>
      <w:r w:rsidRPr="00217C82">
        <w:rPr>
          <w:rFonts w:ascii="Times New Roman" w:hAnsi="Times New Roman" w:cs="Times New Roman"/>
          <w:color w:val="auto"/>
          <w:sz w:val="28"/>
          <w:szCs w:val="28"/>
          <w:lang w:eastAsia="ar-SA"/>
        </w:rPr>
        <w:t xml:space="preserve">упровадження регуляторного </w:t>
      </w:r>
      <w:proofErr w:type="spellStart"/>
      <w:r w:rsidRPr="00217C82">
        <w:rPr>
          <w:rFonts w:ascii="Times New Roman" w:hAnsi="Times New Roman" w:cs="Times New Roman"/>
          <w:color w:val="auto"/>
          <w:sz w:val="28"/>
          <w:szCs w:val="28"/>
          <w:lang w:eastAsia="ar-SA"/>
        </w:rPr>
        <w:t>акта</w:t>
      </w:r>
      <w:proofErr w:type="spellEnd"/>
      <w:r w:rsidRPr="00217C82">
        <w:rPr>
          <w:rFonts w:ascii="Times New Roman" w:hAnsi="Times New Roman" w:cs="Times New Roman"/>
          <w:color w:val="auto"/>
          <w:sz w:val="28"/>
          <w:szCs w:val="28"/>
          <w:lang w:eastAsia="ar-SA"/>
        </w:rPr>
        <w:t xml:space="preserve"> відповідно до чинного законодавства</w:t>
      </w:r>
      <w:r w:rsidRPr="00217C82">
        <w:rPr>
          <w:rFonts w:ascii="Times New Roman" w:hAnsi="Times New Roman" w:cs="Times New Roman"/>
          <w:sz w:val="28"/>
          <w:szCs w:val="28"/>
          <w:lang w:eastAsia="ru-RU"/>
        </w:rPr>
        <w:t xml:space="preserve">. За період дії регулювання надходження від суб’єктів </w:t>
      </w:r>
      <w:proofErr w:type="spellStart"/>
      <w:r w:rsidRPr="00217C82">
        <w:rPr>
          <w:rFonts w:ascii="Times New Roman" w:hAnsi="Times New Roman" w:cs="Times New Roman"/>
          <w:sz w:val="28"/>
          <w:szCs w:val="28"/>
          <w:lang w:eastAsia="ru-RU"/>
        </w:rPr>
        <w:t>госпо-дарювання</w:t>
      </w:r>
      <w:proofErr w:type="spellEnd"/>
      <w:r w:rsidRPr="00217C82">
        <w:rPr>
          <w:rFonts w:ascii="Times New Roman" w:hAnsi="Times New Roman" w:cs="Times New Roman"/>
          <w:sz w:val="28"/>
          <w:szCs w:val="28"/>
          <w:lang w:eastAsia="ru-RU"/>
        </w:rPr>
        <w:t xml:space="preserve"> за користування елементами благоустрою щорічно сягатиме                9,68 млн грн;</w:t>
      </w:r>
    </w:p>
    <w:p w14:paraId="3D7B1090" w14:textId="77777777" w:rsidR="00217C82" w:rsidRPr="00217C82" w:rsidRDefault="00217C82" w:rsidP="00217C82">
      <w:pPr>
        <w:widowControl/>
        <w:shd w:val="clear" w:color="auto" w:fill="FFFFFF"/>
        <w:spacing w:line="235" w:lineRule="auto"/>
        <w:ind w:firstLine="709"/>
        <w:jc w:val="both"/>
        <w:textAlignment w:val="baseline"/>
        <w:rPr>
          <w:rFonts w:ascii="Times New Roman" w:eastAsia="Andale Sans UI" w:hAnsi="Times New Roman" w:cs="Times New Roman"/>
          <w:color w:val="auto"/>
          <w:kern w:val="1"/>
          <w:sz w:val="28"/>
          <w:szCs w:val="28"/>
          <w:shd w:val="clear" w:color="auto" w:fill="FFFFFF"/>
        </w:rPr>
      </w:pPr>
      <w:r w:rsidRPr="00217C82">
        <w:rPr>
          <w:rFonts w:ascii="Times New Roman" w:eastAsia="Andale Sans UI" w:hAnsi="Times New Roman" w:cs="Times New Roman"/>
          <w:color w:val="auto"/>
          <w:kern w:val="1"/>
          <w:sz w:val="28"/>
          <w:szCs w:val="28"/>
          <w:shd w:val="clear" w:color="auto" w:fill="FFFFFF"/>
        </w:rPr>
        <w:t>- якісний – активізація заходів з благоустрою від суб’єктів господа-</w:t>
      </w:r>
      <w:proofErr w:type="spellStart"/>
      <w:r w:rsidRPr="00217C82">
        <w:rPr>
          <w:rFonts w:ascii="Times New Roman" w:eastAsia="Andale Sans UI" w:hAnsi="Times New Roman" w:cs="Times New Roman"/>
          <w:color w:val="auto"/>
          <w:kern w:val="1"/>
          <w:sz w:val="28"/>
          <w:szCs w:val="28"/>
          <w:shd w:val="clear" w:color="auto" w:fill="FFFFFF"/>
        </w:rPr>
        <w:t>рювання</w:t>
      </w:r>
      <w:proofErr w:type="spellEnd"/>
      <w:r w:rsidRPr="00217C82">
        <w:rPr>
          <w:rFonts w:ascii="Times New Roman" w:eastAsia="Andale Sans UI" w:hAnsi="Times New Roman" w:cs="Times New Roman"/>
          <w:color w:val="auto"/>
          <w:kern w:val="1"/>
          <w:sz w:val="28"/>
          <w:szCs w:val="28"/>
          <w:shd w:val="clear" w:color="auto" w:fill="FFFFFF"/>
        </w:rPr>
        <w:t xml:space="preserve"> біля об’єктів бізнесу, рівень поінформованості суб’єктів господарювання та/або фізичних осіб з основних положень </w:t>
      </w:r>
      <w:proofErr w:type="spellStart"/>
      <w:r w:rsidRPr="00217C82">
        <w:rPr>
          <w:rFonts w:ascii="Times New Roman" w:eastAsia="Andale Sans UI" w:hAnsi="Times New Roman" w:cs="Times New Roman"/>
          <w:color w:val="auto"/>
          <w:kern w:val="1"/>
          <w:sz w:val="28"/>
          <w:szCs w:val="28"/>
          <w:shd w:val="clear" w:color="auto" w:fill="FFFFFF"/>
        </w:rPr>
        <w:t>акта</w:t>
      </w:r>
      <w:proofErr w:type="spellEnd"/>
      <w:r w:rsidRPr="00217C82">
        <w:rPr>
          <w:rFonts w:ascii="Times New Roman" w:eastAsia="Andale Sans UI" w:hAnsi="Times New Roman" w:cs="Times New Roman"/>
          <w:color w:val="auto"/>
          <w:kern w:val="1"/>
          <w:sz w:val="28"/>
          <w:szCs w:val="28"/>
          <w:shd w:val="clear" w:color="auto" w:fill="FFFFFF"/>
        </w:rPr>
        <w:t xml:space="preserve">. </w:t>
      </w:r>
    </w:p>
    <w:p w14:paraId="35373D2E" w14:textId="77777777" w:rsidR="00217C82" w:rsidRPr="00217C82" w:rsidRDefault="00217C82" w:rsidP="00217C82">
      <w:pPr>
        <w:widowControl/>
        <w:suppressAutoHyphens/>
        <w:jc w:val="center"/>
        <w:rPr>
          <w:rFonts w:ascii="Times New Roman" w:hAnsi="Times New Roman" w:cs="Times New Roman"/>
          <w:b/>
          <w:i/>
          <w:sz w:val="28"/>
          <w:szCs w:val="28"/>
          <w:lang w:eastAsia="ar-SA"/>
        </w:rPr>
      </w:pPr>
      <w:r w:rsidRPr="00217C82">
        <w:rPr>
          <w:rFonts w:ascii="Times New Roman" w:hAnsi="Times New Roman" w:cs="Times New Roman"/>
          <w:b/>
          <w:i/>
          <w:sz w:val="28"/>
          <w:szCs w:val="28"/>
          <w:lang w:eastAsia="ar-SA"/>
        </w:rPr>
        <w:lastRenderedPageBreak/>
        <w:t>ІІІ Визначення та оцінка альтернативних способів досягнення цілей</w:t>
      </w:r>
    </w:p>
    <w:p w14:paraId="2332D186" w14:textId="77777777" w:rsidR="00217C82" w:rsidRPr="00217C82" w:rsidRDefault="00217C82" w:rsidP="00217C82">
      <w:pPr>
        <w:widowControl/>
        <w:suppressAutoHyphens/>
        <w:ind w:firstLine="709"/>
        <w:jc w:val="both"/>
        <w:rPr>
          <w:rFonts w:ascii="Times New Roman" w:hAnsi="Times New Roman" w:cs="Times New Roman"/>
          <w:b/>
          <w:i/>
          <w:sz w:val="16"/>
          <w:szCs w:val="16"/>
          <w:lang w:eastAsia="ar-SA"/>
        </w:rPr>
      </w:pPr>
    </w:p>
    <w:p w14:paraId="6F9CC3EA" w14:textId="77777777" w:rsidR="00217C82" w:rsidRPr="00217C82" w:rsidRDefault="00217C82" w:rsidP="00217C82">
      <w:pPr>
        <w:widowControl/>
        <w:numPr>
          <w:ilvl w:val="0"/>
          <w:numId w:val="21"/>
        </w:numPr>
        <w:suppressAutoHyphens/>
        <w:jc w:val="both"/>
        <w:rPr>
          <w:rFonts w:ascii="Times New Roman" w:hAnsi="Times New Roman" w:cs="Times New Roman"/>
          <w:i/>
          <w:lang w:eastAsia="ar-SA"/>
        </w:rPr>
      </w:pPr>
      <w:r w:rsidRPr="00217C82">
        <w:rPr>
          <w:rFonts w:ascii="Times New Roman" w:hAnsi="Times New Roman" w:cs="Times New Roman"/>
          <w:bCs/>
          <w:i/>
          <w:color w:val="auto"/>
          <w:sz w:val="28"/>
          <w:szCs w:val="28"/>
          <w:lang w:eastAsia="ar-SA"/>
        </w:rPr>
        <w:t>Визначення альтернативних способів</w:t>
      </w:r>
    </w:p>
    <w:p w14:paraId="6C14D7B9" w14:textId="77777777" w:rsidR="00217C82" w:rsidRPr="00217C82" w:rsidRDefault="00217C82" w:rsidP="00217C82">
      <w:pPr>
        <w:widowControl/>
        <w:suppressAutoHyphens/>
        <w:ind w:firstLine="708"/>
        <w:jc w:val="both"/>
        <w:rPr>
          <w:rFonts w:ascii="Times New Roman" w:hAnsi="Times New Roman" w:cs="Times New Roman"/>
          <w:i/>
          <w:lang w:eastAsia="ar-SA"/>
        </w:rPr>
      </w:pPr>
      <w:r w:rsidRPr="00217C82">
        <w:rPr>
          <w:rFonts w:ascii="Times New Roman" w:hAnsi="Times New Roman" w:cs="Times New Roman"/>
          <w:bCs/>
          <w:color w:val="auto"/>
          <w:sz w:val="28"/>
          <w:szCs w:val="28"/>
          <w:lang w:eastAsia="ar-SA"/>
        </w:rPr>
        <w:t>У ході визначення</w:t>
      </w:r>
      <w:r w:rsidRPr="00217C82">
        <w:rPr>
          <w:rFonts w:ascii="Times New Roman" w:hAnsi="Times New Roman" w:cs="Times New Roman"/>
          <w:b/>
          <w:color w:val="auto"/>
          <w:sz w:val="28"/>
          <w:szCs w:val="28"/>
          <w:lang w:eastAsia="ar-SA"/>
        </w:rPr>
        <w:t xml:space="preserve"> </w:t>
      </w:r>
      <w:r w:rsidRPr="00217C82">
        <w:rPr>
          <w:rFonts w:ascii="Times New Roman" w:hAnsi="Times New Roman" w:cs="Times New Roman"/>
          <w:color w:val="auto"/>
          <w:sz w:val="28"/>
          <w:szCs w:val="28"/>
          <w:lang w:eastAsia="ar-SA"/>
        </w:rPr>
        <w:t>альтернативних</w:t>
      </w:r>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способів</w:t>
      </w:r>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досягнення</w:t>
      </w:r>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встановлених</w:t>
      </w:r>
      <w:r w:rsidRPr="00217C82">
        <w:rPr>
          <w:rFonts w:ascii="Times New Roman" w:hAnsi="Times New Roman" w:cs="Times New Roman"/>
          <w:color w:val="auto"/>
          <w:sz w:val="28"/>
          <w:szCs w:val="28"/>
          <w:lang w:val="ru-RU" w:eastAsia="ar-SA"/>
        </w:rPr>
        <w:t xml:space="preserve"> </w:t>
      </w:r>
      <w:r w:rsidRPr="00217C82">
        <w:rPr>
          <w:rFonts w:ascii="Times New Roman" w:hAnsi="Times New Roman" w:cs="Times New Roman"/>
          <w:color w:val="auto"/>
          <w:sz w:val="28"/>
          <w:szCs w:val="28"/>
          <w:lang w:eastAsia="ar-SA"/>
        </w:rPr>
        <w:t>цілей регулювання доцільно розглянути такі варіанти:</w:t>
      </w:r>
    </w:p>
    <w:p w14:paraId="76A4CDD0" w14:textId="77777777" w:rsidR="00217C82" w:rsidRPr="00217C82" w:rsidRDefault="00217C82" w:rsidP="00217C82">
      <w:pPr>
        <w:widowControl/>
        <w:suppressAutoHyphens/>
        <w:ind w:firstLine="709"/>
        <w:jc w:val="right"/>
        <w:rPr>
          <w:rFonts w:ascii="Times New Roman" w:hAnsi="Times New Roman" w:cs="Times New Roman"/>
          <w:i/>
          <w:lang w:eastAsia="ar-SA"/>
        </w:rPr>
      </w:pPr>
      <w:r w:rsidRPr="00217C82">
        <w:rPr>
          <w:rFonts w:ascii="Times New Roman" w:hAnsi="Times New Roman" w:cs="Times New Roman"/>
          <w:i/>
          <w:lang w:eastAsia="ar-SA"/>
        </w:rPr>
        <w:t>Таблиця 2</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6"/>
        <w:gridCol w:w="5254"/>
      </w:tblGrid>
      <w:tr w:rsidR="00217C82" w:rsidRPr="00217C82" w14:paraId="37F02192" w14:textId="77777777" w:rsidTr="00E82B1A">
        <w:tc>
          <w:tcPr>
            <w:tcW w:w="2275" w:type="pct"/>
          </w:tcPr>
          <w:p w14:paraId="2B789D46"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Вид альтернативи</w:t>
            </w:r>
          </w:p>
        </w:tc>
        <w:tc>
          <w:tcPr>
            <w:tcW w:w="2725" w:type="pct"/>
          </w:tcPr>
          <w:p w14:paraId="4D3651E2"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Опис альтернативи</w:t>
            </w:r>
          </w:p>
        </w:tc>
      </w:tr>
      <w:tr w:rsidR="00217C82" w:rsidRPr="00217C82" w14:paraId="34F3232F" w14:textId="77777777" w:rsidTr="00E82B1A">
        <w:tc>
          <w:tcPr>
            <w:tcW w:w="2275" w:type="pct"/>
          </w:tcPr>
          <w:p w14:paraId="1244A90C"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2725" w:type="pct"/>
          </w:tcPr>
          <w:p w14:paraId="6F15DE04"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r>
      <w:tr w:rsidR="00217C82" w:rsidRPr="00217C82" w14:paraId="5CDF9E3D" w14:textId="77777777" w:rsidTr="00E82B1A">
        <w:tc>
          <w:tcPr>
            <w:tcW w:w="2275" w:type="pct"/>
          </w:tcPr>
          <w:p w14:paraId="6E9992EB" w14:textId="77777777" w:rsidR="00217C82" w:rsidRPr="00217C82" w:rsidRDefault="00217C82" w:rsidP="00217C82">
            <w:pPr>
              <w:widowControl/>
              <w:spacing w:line="235" w:lineRule="auto"/>
              <w:jc w:val="both"/>
              <w:rPr>
                <w:rFonts w:ascii="Times New Roman" w:hAnsi="Times New Roman" w:cs="Times New Roman"/>
                <w:b/>
                <w:color w:val="auto"/>
                <w:lang w:eastAsia="ru-RU"/>
              </w:rPr>
            </w:pPr>
            <w:r w:rsidRPr="00217C82">
              <w:rPr>
                <w:rFonts w:ascii="Times New Roman" w:hAnsi="Times New Roman" w:cs="Times New Roman"/>
                <w:b/>
                <w:color w:val="auto"/>
                <w:lang w:eastAsia="ru-RU"/>
              </w:rPr>
              <w:t>Альтернатива 1</w:t>
            </w:r>
          </w:p>
          <w:p w14:paraId="14A64134" w14:textId="77777777" w:rsidR="00217C82" w:rsidRPr="00217C82" w:rsidRDefault="00217C82" w:rsidP="00217C82">
            <w:pPr>
              <w:widowControl/>
              <w:spacing w:line="23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Залишення ситуації без змін, </w:t>
            </w:r>
            <w:proofErr w:type="spellStart"/>
            <w:r w:rsidRPr="00217C82">
              <w:rPr>
                <w:rFonts w:ascii="Times New Roman" w:hAnsi="Times New Roman" w:cs="Times New Roman"/>
                <w:color w:val="auto"/>
                <w:lang w:eastAsia="ru-RU"/>
              </w:rPr>
              <w:t>відсут-ність</w:t>
            </w:r>
            <w:proofErr w:type="spellEnd"/>
            <w:r w:rsidRPr="00217C82">
              <w:rPr>
                <w:rFonts w:ascii="Times New Roman" w:hAnsi="Times New Roman" w:cs="Times New Roman"/>
                <w:color w:val="auto"/>
                <w:lang w:eastAsia="ru-RU"/>
              </w:rPr>
              <w:t xml:space="preserve"> регулювання</w:t>
            </w:r>
          </w:p>
        </w:tc>
        <w:tc>
          <w:tcPr>
            <w:tcW w:w="2725" w:type="pct"/>
          </w:tcPr>
          <w:p w14:paraId="492016DF" w14:textId="77777777"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Відсутність регулювання щодо використання елементів благоустрою призводить до </w:t>
            </w:r>
            <w:proofErr w:type="spellStart"/>
            <w:r w:rsidRPr="00217C82">
              <w:rPr>
                <w:rFonts w:ascii="Times New Roman" w:hAnsi="Times New Roman" w:cs="Times New Roman"/>
                <w:color w:val="auto"/>
                <w:lang w:eastAsia="ru-RU"/>
              </w:rPr>
              <w:t>порушен</w:t>
            </w:r>
            <w:proofErr w:type="spellEnd"/>
            <w:r w:rsidRPr="00217C82">
              <w:rPr>
                <w:rFonts w:ascii="Times New Roman" w:hAnsi="Times New Roman" w:cs="Times New Roman"/>
                <w:color w:val="auto"/>
                <w:lang w:eastAsia="ru-RU"/>
              </w:rPr>
              <w:t xml:space="preserve">-ня чинних у місті правил благоустрою, погіршення умов життєдіяльності територіальної громади. Крім того, споруди, розміщені без відповідно оформлених договірних відносин, вважаються самовільно установленими та підпадають під процедуру примусового демонтажу, а їх користувачі – під адміністративну </w:t>
            </w:r>
            <w:proofErr w:type="spellStart"/>
            <w:r w:rsidRPr="00217C82">
              <w:rPr>
                <w:rFonts w:ascii="Times New Roman" w:hAnsi="Times New Roman" w:cs="Times New Roman"/>
                <w:color w:val="auto"/>
                <w:lang w:eastAsia="ru-RU"/>
              </w:rPr>
              <w:t>відповідаль-ність</w:t>
            </w:r>
            <w:proofErr w:type="spellEnd"/>
            <w:r w:rsidRPr="00217C82">
              <w:rPr>
                <w:rFonts w:ascii="Times New Roman" w:hAnsi="Times New Roman" w:cs="Times New Roman"/>
                <w:color w:val="auto"/>
                <w:lang w:eastAsia="ru-RU"/>
              </w:rPr>
              <w:t>.</w:t>
            </w:r>
          </w:p>
          <w:p w14:paraId="6F1A3E94" w14:textId="77777777"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не є прийнятною</w:t>
            </w:r>
          </w:p>
        </w:tc>
      </w:tr>
      <w:tr w:rsidR="00217C82" w:rsidRPr="00217C82" w14:paraId="30A9071A" w14:textId="77777777" w:rsidTr="00E82B1A">
        <w:trPr>
          <w:trHeight w:val="273"/>
        </w:trPr>
        <w:tc>
          <w:tcPr>
            <w:tcW w:w="2275" w:type="pct"/>
          </w:tcPr>
          <w:p w14:paraId="09C66859" w14:textId="77777777" w:rsidR="00217C82" w:rsidRPr="00217C82" w:rsidRDefault="00217C82" w:rsidP="00217C82">
            <w:pPr>
              <w:widowControl/>
              <w:spacing w:line="235" w:lineRule="auto"/>
              <w:jc w:val="both"/>
              <w:rPr>
                <w:rFonts w:ascii="Times New Roman" w:hAnsi="Times New Roman" w:cs="Times New Roman"/>
                <w:b/>
                <w:color w:val="auto"/>
                <w:lang w:eastAsia="ru-RU"/>
              </w:rPr>
            </w:pPr>
            <w:r w:rsidRPr="00217C82">
              <w:rPr>
                <w:rFonts w:ascii="Times New Roman" w:hAnsi="Times New Roman" w:cs="Times New Roman"/>
                <w:b/>
                <w:color w:val="auto"/>
                <w:lang w:eastAsia="ru-RU"/>
              </w:rPr>
              <w:t>Альтернатива 2</w:t>
            </w:r>
          </w:p>
          <w:p w14:paraId="1B9DDE2C" w14:textId="77777777" w:rsidR="00217C82" w:rsidRPr="00217C82" w:rsidRDefault="00217C82" w:rsidP="00217C82">
            <w:pPr>
              <w:widowControl/>
              <w:spacing w:line="23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Розміщення тимчасових споруд здійснюється на підставі паспорта прив’язки, (пункт 2.2 Наказу) </w:t>
            </w:r>
          </w:p>
          <w:p w14:paraId="12610E89" w14:textId="77777777" w:rsidR="00217C82" w:rsidRPr="00217C82" w:rsidRDefault="00217C82" w:rsidP="00217C82">
            <w:pPr>
              <w:widowControl/>
              <w:spacing w:line="235" w:lineRule="auto"/>
              <w:jc w:val="both"/>
              <w:rPr>
                <w:rFonts w:ascii="Times New Roman" w:hAnsi="Times New Roman" w:cs="Times New Roman"/>
                <w:color w:val="auto"/>
                <w:lang w:eastAsia="ru-RU"/>
              </w:rPr>
            </w:pPr>
          </w:p>
          <w:p w14:paraId="30775B5D" w14:textId="77777777" w:rsidR="00217C82" w:rsidRPr="00217C82" w:rsidRDefault="00217C82" w:rsidP="00217C82">
            <w:pPr>
              <w:widowControl/>
              <w:spacing w:line="235" w:lineRule="auto"/>
              <w:jc w:val="both"/>
              <w:rPr>
                <w:rFonts w:ascii="Times New Roman" w:hAnsi="Times New Roman" w:cs="Times New Roman"/>
                <w:color w:val="auto"/>
                <w:lang w:eastAsia="ru-RU"/>
              </w:rPr>
            </w:pPr>
          </w:p>
          <w:p w14:paraId="6DF8BE19" w14:textId="77777777" w:rsidR="00217C82" w:rsidRPr="00217C82" w:rsidRDefault="00217C82" w:rsidP="00217C82">
            <w:pPr>
              <w:widowControl/>
              <w:spacing w:line="235" w:lineRule="auto"/>
              <w:jc w:val="both"/>
              <w:rPr>
                <w:rFonts w:ascii="Times New Roman" w:hAnsi="Times New Roman" w:cs="Times New Roman"/>
                <w:color w:val="auto"/>
                <w:lang w:eastAsia="ru-RU"/>
              </w:rPr>
            </w:pPr>
          </w:p>
          <w:p w14:paraId="7AA1B193" w14:textId="77777777" w:rsidR="00217C82" w:rsidRPr="00217C82" w:rsidRDefault="00217C82" w:rsidP="00217C82">
            <w:pPr>
              <w:widowControl/>
              <w:spacing w:line="23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w:t>
            </w:r>
          </w:p>
        </w:tc>
        <w:tc>
          <w:tcPr>
            <w:tcW w:w="2725" w:type="pct"/>
            <w:vMerge w:val="restart"/>
          </w:tcPr>
          <w:p w14:paraId="28265535" w14:textId="77777777"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передбачає можливість організації суб’єктами господарювання функціонування тимчасових споруд лише за умови оформлення паспорта прив’язки без укладання договірних відносин на право користування окремими елементами благоустрою.</w:t>
            </w:r>
          </w:p>
          <w:p w14:paraId="619F8F05" w14:textId="77777777"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При попередньому розгляді така альтернатива є імовірно прийнятною, проте, при подальшому її аналізі виявляється низка факторів, що чинить значну загрозу середовищу життєдіяльності громадян. Зокрема, через відсутність чітко визначених договірних відносин:</w:t>
            </w:r>
          </w:p>
          <w:p w14:paraId="413E9892" w14:textId="77777777"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у суб’єктів господарювання відсутня </w:t>
            </w:r>
            <w:proofErr w:type="spellStart"/>
            <w:r w:rsidRPr="00217C82">
              <w:rPr>
                <w:rFonts w:ascii="Times New Roman" w:hAnsi="Times New Roman" w:cs="Times New Roman"/>
                <w:color w:val="auto"/>
                <w:lang w:eastAsia="ru-RU"/>
              </w:rPr>
              <w:t>можли</w:t>
            </w:r>
            <w:proofErr w:type="spellEnd"/>
            <w:r w:rsidRPr="00217C82">
              <w:rPr>
                <w:rFonts w:ascii="Times New Roman" w:hAnsi="Times New Roman" w:cs="Times New Roman"/>
                <w:color w:val="auto"/>
                <w:lang w:eastAsia="ru-RU"/>
              </w:rPr>
              <w:t xml:space="preserve">-вість обирати самостійно умови та терміни встановлення тимчасових споруд для здійснення підприємницької діяльності; </w:t>
            </w:r>
          </w:p>
          <w:p w14:paraId="196FE625" w14:textId="77777777"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відсутній нормативно-правовий акт, який би врегульовував порядок та механізм сплати за тимчасове користування елементами благо-устрою, як наслідок – відсутня можливість додаткового залучення надходжень до бюджету міста від такої діяльності та спрямування їх на потреби соціально-економічного розвитку громади;</w:t>
            </w:r>
          </w:p>
          <w:p w14:paraId="74DCC965" w14:textId="77777777"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не визначено чітко обов’язки й права  суб’єктів господарювання та органів місцевого само-врядування щодо практичного користування елементами благоустрою, порядку утримання їх у належному санітарному стані, розміщення на них тимчасових споруд тощо;</w:t>
            </w:r>
          </w:p>
          <w:p w14:paraId="55270B1F" w14:textId="77777777"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не визначено відповідальність за порушення умов договірних відносин, що, зрештою, може призвести до розвитку стихійної торгівлі. </w:t>
            </w:r>
          </w:p>
          <w:p w14:paraId="55E27F99" w14:textId="77777777"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spacing w:val="-20"/>
                <w:lang w:eastAsia="ru-RU"/>
              </w:rPr>
              <w:t>Т</w:t>
            </w:r>
            <w:r w:rsidRPr="00217C82">
              <w:rPr>
                <w:rFonts w:ascii="Times New Roman" w:hAnsi="Times New Roman" w:cs="Times New Roman"/>
                <w:color w:val="auto"/>
                <w:lang w:eastAsia="ru-RU"/>
              </w:rPr>
              <w:t>аким чином</w:t>
            </w:r>
            <w:r w:rsidRPr="00217C82">
              <w:rPr>
                <w:rFonts w:ascii="Times New Roman" w:hAnsi="Times New Roman" w:cs="Times New Roman"/>
                <w:color w:val="auto"/>
                <w:spacing w:val="-20"/>
                <w:lang w:eastAsia="ru-RU"/>
              </w:rPr>
              <w:t>,</w:t>
            </w:r>
            <w:r w:rsidRPr="00217C82">
              <w:rPr>
                <w:rFonts w:ascii="Times New Roman" w:hAnsi="Times New Roman" w:cs="Times New Roman"/>
                <w:color w:val="auto"/>
                <w:lang w:eastAsia="ru-RU"/>
              </w:rPr>
              <w:t xml:space="preserve">  наявна загроза пору</w:t>
            </w:r>
            <w:r w:rsidRPr="00217C82">
              <w:rPr>
                <w:rFonts w:ascii="Times New Roman" w:hAnsi="Times New Roman" w:cs="Times New Roman"/>
                <w:color w:val="auto"/>
                <w:spacing w:val="-20"/>
                <w:lang w:eastAsia="ru-RU"/>
              </w:rPr>
              <w:t>ш</w:t>
            </w:r>
            <w:r w:rsidRPr="00217C82">
              <w:rPr>
                <w:rFonts w:ascii="Times New Roman" w:hAnsi="Times New Roman" w:cs="Times New Roman"/>
                <w:color w:val="auto"/>
                <w:lang w:eastAsia="ru-RU"/>
              </w:rPr>
              <w:t>ення чинно-</w:t>
            </w:r>
          </w:p>
          <w:p w14:paraId="6D45FA87" w14:textId="77777777" w:rsidR="00217C82" w:rsidRPr="00217C82" w:rsidRDefault="00217C82" w:rsidP="00217C82">
            <w:pPr>
              <w:spacing w:line="230"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го законодавства у сферах земельних, податкових, трудових, санітарних відносин, </w:t>
            </w:r>
            <w:r w:rsidRPr="00217C82">
              <w:rPr>
                <w:rFonts w:ascii="Times New Roman" w:hAnsi="Times New Roman" w:cs="Times New Roman"/>
                <w:color w:val="auto"/>
                <w:lang w:eastAsia="ru-RU"/>
              </w:rPr>
              <w:lastRenderedPageBreak/>
              <w:t xml:space="preserve">діючих у місті правил благоустрою. </w:t>
            </w:r>
            <w:r w:rsidRPr="00217C82">
              <w:rPr>
                <w:rFonts w:ascii="Times New Roman" w:hAnsi="Times New Roman" w:cs="Times New Roman"/>
                <w:lang w:eastAsia="ru-RU"/>
              </w:rPr>
              <w:t xml:space="preserve">Альтернатива не прийнятна, оскільки цілі ухвалення регуляторного </w:t>
            </w:r>
            <w:proofErr w:type="spellStart"/>
            <w:r w:rsidRPr="00217C82">
              <w:rPr>
                <w:rFonts w:ascii="Times New Roman" w:hAnsi="Times New Roman" w:cs="Times New Roman"/>
                <w:lang w:eastAsia="ru-RU"/>
              </w:rPr>
              <w:t>акта</w:t>
            </w:r>
            <w:proofErr w:type="spellEnd"/>
            <w:r w:rsidRPr="00217C82">
              <w:rPr>
                <w:rFonts w:ascii="Times New Roman" w:hAnsi="Times New Roman" w:cs="Times New Roman"/>
                <w:lang w:eastAsia="ru-RU"/>
              </w:rPr>
              <w:t xml:space="preserve"> досягаються частково (проблему частково розв’язано, але деякі важливі та критичні її аспекти залишаються невирішеними), не ураховуються інтереси громади, не забезпечується дотримання чинного законодавства, через відсутність чітких «правил гри» створюються умови для порушення законодавчих вимог та правил благоустрою</w:t>
            </w:r>
          </w:p>
        </w:tc>
      </w:tr>
      <w:tr w:rsidR="00217C82" w:rsidRPr="00217C82" w14:paraId="1A956F19" w14:textId="77777777" w:rsidTr="00E82B1A">
        <w:tc>
          <w:tcPr>
            <w:tcW w:w="2275" w:type="pct"/>
          </w:tcPr>
          <w:p w14:paraId="5F82463D" w14:textId="77777777" w:rsidR="00217C82" w:rsidRPr="00217C82" w:rsidRDefault="00217C82" w:rsidP="00217C82">
            <w:pPr>
              <w:widowControl/>
              <w:spacing w:line="230" w:lineRule="auto"/>
              <w:jc w:val="both"/>
              <w:rPr>
                <w:rFonts w:ascii="Times New Roman" w:hAnsi="Times New Roman" w:cs="Times New Roman"/>
                <w:b/>
                <w:color w:val="auto"/>
                <w:lang w:eastAsia="ru-RU"/>
              </w:rPr>
            </w:pPr>
          </w:p>
        </w:tc>
        <w:tc>
          <w:tcPr>
            <w:tcW w:w="2725" w:type="pct"/>
            <w:vMerge/>
          </w:tcPr>
          <w:p w14:paraId="23CD6B2D" w14:textId="77777777" w:rsidR="00217C82" w:rsidRPr="00217C82" w:rsidRDefault="00217C82" w:rsidP="00217C82">
            <w:pPr>
              <w:widowControl/>
              <w:spacing w:line="230" w:lineRule="auto"/>
              <w:jc w:val="both"/>
              <w:rPr>
                <w:rFonts w:ascii="Times New Roman" w:hAnsi="Times New Roman" w:cs="Times New Roman"/>
                <w:color w:val="auto"/>
                <w:lang w:eastAsia="ru-RU"/>
              </w:rPr>
            </w:pPr>
          </w:p>
        </w:tc>
      </w:tr>
      <w:tr w:rsidR="00217C82" w:rsidRPr="00217C82" w14:paraId="7FA0F455" w14:textId="77777777" w:rsidTr="00E82B1A">
        <w:tc>
          <w:tcPr>
            <w:tcW w:w="2275" w:type="pct"/>
          </w:tcPr>
          <w:p w14:paraId="71D3CC13" w14:textId="77777777" w:rsidR="00217C82" w:rsidRPr="00217C82" w:rsidRDefault="00217C82" w:rsidP="00217C82">
            <w:pPr>
              <w:widowControl/>
              <w:spacing w:line="230" w:lineRule="auto"/>
              <w:jc w:val="both"/>
              <w:rPr>
                <w:rFonts w:ascii="Times New Roman" w:hAnsi="Times New Roman" w:cs="Times New Roman"/>
                <w:b/>
                <w:color w:val="auto"/>
                <w:lang w:eastAsia="ru-RU"/>
              </w:rPr>
            </w:pPr>
            <w:r w:rsidRPr="00217C82">
              <w:rPr>
                <w:rFonts w:ascii="Times New Roman" w:hAnsi="Times New Roman" w:cs="Times New Roman"/>
                <w:b/>
                <w:color w:val="auto"/>
                <w:lang w:eastAsia="ru-RU"/>
              </w:rPr>
              <w:t>Альтернатива 3</w:t>
            </w:r>
          </w:p>
          <w:p w14:paraId="6548E55E" w14:textId="77777777" w:rsidR="00217C82" w:rsidRPr="00217C82" w:rsidRDefault="00217C82" w:rsidP="00217C82">
            <w:pPr>
              <w:widowControl/>
              <w:suppressAutoHyphens/>
              <w:spacing w:line="230"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Ухвалення запропонованого </w:t>
            </w:r>
            <w:proofErr w:type="spellStart"/>
            <w:r w:rsidRPr="00217C82">
              <w:rPr>
                <w:rFonts w:ascii="Times New Roman" w:hAnsi="Times New Roman" w:cs="Times New Roman"/>
                <w:color w:val="auto"/>
                <w:lang w:eastAsia="ru-RU"/>
              </w:rPr>
              <w:t>проєкту</w:t>
            </w:r>
            <w:proofErr w:type="spellEnd"/>
            <w:r w:rsidRPr="00217C82">
              <w:rPr>
                <w:rFonts w:ascii="Times New Roman" w:hAnsi="Times New Roman" w:cs="Times New Roman"/>
                <w:color w:val="auto"/>
                <w:lang w:eastAsia="ru-RU"/>
              </w:rPr>
              <w:t xml:space="preserve"> регуляторного </w:t>
            </w:r>
            <w:proofErr w:type="spellStart"/>
            <w:r w:rsidRPr="00217C82">
              <w:rPr>
                <w:rFonts w:ascii="Times New Roman" w:hAnsi="Times New Roman" w:cs="Times New Roman"/>
                <w:color w:val="auto"/>
                <w:lang w:eastAsia="ru-RU"/>
              </w:rPr>
              <w:t>акта</w:t>
            </w:r>
            <w:proofErr w:type="spellEnd"/>
            <w:r w:rsidRPr="00217C82">
              <w:rPr>
                <w:rFonts w:ascii="Times New Roman" w:hAnsi="Times New Roman" w:cs="Times New Roman"/>
                <w:color w:val="auto"/>
                <w:lang w:eastAsia="ru-RU"/>
              </w:rPr>
              <w:t xml:space="preserve"> –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w:t>
            </w:r>
          </w:p>
          <w:p w14:paraId="389439B7" w14:textId="77777777" w:rsidR="00217C82" w:rsidRPr="00217C82" w:rsidRDefault="00217C82" w:rsidP="00217C82">
            <w:pPr>
              <w:widowControl/>
              <w:spacing w:line="230" w:lineRule="auto"/>
              <w:jc w:val="both"/>
              <w:rPr>
                <w:rFonts w:ascii="Times New Roman" w:hAnsi="Times New Roman" w:cs="Times New Roman"/>
                <w:color w:val="auto"/>
                <w:lang w:eastAsia="ru-RU"/>
              </w:rPr>
            </w:pPr>
          </w:p>
        </w:tc>
        <w:tc>
          <w:tcPr>
            <w:tcW w:w="2725" w:type="pct"/>
          </w:tcPr>
          <w:p w14:paraId="2976F0E8" w14:textId="77777777" w:rsidR="00217C82" w:rsidRPr="00217C82" w:rsidRDefault="00217C82" w:rsidP="00217C82">
            <w:pPr>
              <w:widowControl/>
              <w:spacing w:line="228"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Уведення в дію регуляторного </w:t>
            </w:r>
            <w:proofErr w:type="spellStart"/>
            <w:r w:rsidRPr="00217C82">
              <w:rPr>
                <w:rFonts w:ascii="Times New Roman" w:hAnsi="Times New Roman" w:cs="Times New Roman"/>
                <w:color w:val="auto"/>
                <w:lang w:eastAsia="ru-RU"/>
              </w:rPr>
              <w:t>акта</w:t>
            </w:r>
            <w:proofErr w:type="spellEnd"/>
            <w:r w:rsidRPr="00217C82">
              <w:rPr>
                <w:rFonts w:ascii="Times New Roman" w:hAnsi="Times New Roman" w:cs="Times New Roman"/>
                <w:color w:val="auto"/>
                <w:lang w:eastAsia="ru-RU"/>
              </w:rPr>
              <w:t xml:space="preserve"> дасть можливість:</w:t>
            </w:r>
          </w:p>
          <w:p w14:paraId="5304BC70" w14:textId="77777777" w:rsidR="00217C82" w:rsidRPr="00217C82" w:rsidRDefault="00217C82" w:rsidP="00217C82">
            <w:pPr>
              <w:widowControl/>
              <w:spacing w:line="228"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визначити єдиний доступний та зрозумілий механізм користування окремими елементами благоустрою;</w:t>
            </w:r>
          </w:p>
          <w:p w14:paraId="77BDEB74" w14:textId="77777777" w:rsidR="00217C82" w:rsidRPr="00217C82" w:rsidRDefault="00217C82" w:rsidP="00217C82">
            <w:pPr>
              <w:widowControl/>
              <w:spacing w:line="228" w:lineRule="auto"/>
              <w:jc w:val="both"/>
              <w:rPr>
                <w:rFonts w:ascii="Times New Roman" w:hAnsi="Times New Roman" w:cs="Times New Roman"/>
                <w:lang w:eastAsia="ru-RU"/>
              </w:rPr>
            </w:pPr>
            <w:r w:rsidRPr="00217C82">
              <w:rPr>
                <w:rFonts w:ascii="Times New Roman" w:hAnsi="Times New Roman" w:cs="Times New Roman"/>
                <w:color w:val="auto"/>
                <w:lang w:eastAsia="ru-RU"/>
              </w:rPr>
              <w:t>- урегулювати відносини між суб’єктами господарювання – користувачами тимчасових споруд та органами місцевого самоврядування в питаннях використання елементів благоустрою</w:t>
            </w:r>
            <w:r w:rsidRPr="00217C82">
              <w:rPr>
                <w:rFonts w:ascii="Times New Roman" w:hAnsi="Times New Roman" w:cs="Times New Roman"/>
                <w:lang w:eastAsia="ru-RU"/>
              </w:rPr>
              <w:t>;</w:t>
            </w:r>
          </w:p>
          <w:p w14:paraId="4BFEA804" w14:textId="77777777" w:rsidR="00217C82" w:rsidRPr="00217C82" w:rsidRDefault="00217C82" w:rsidP="00217C82">
            <w:pPr>
              <w:widowControl/>
              <w:spacing w:line="228" w:lineRule="auto"/>
              <w:jc w:val="both"/>
              <w:rPr>
                <w:rFonts w:ascii="Times New Roman" w:hAnsi="Times New Roman" w:cs="Times New Roman"/>
                <w:color w:val="auto"/>
                <w:lang w:eastAsia="ru-RU"/>
              </w:rPr>
            </w:pPr>
            <w:r w:rsidRPr="00217C82">
              <w:rPr>
                <w:rFonts w:ascii="Times New Roman" w:hAnsi="Times New Roman" w:cs="Times New Roman"/>
                <w:lang w:eastAsia="ru-RU"/>
              </w:rPr>
              <w:t xml:space="preserve">- забезпечити </w:t>
            </w:r>
            <w:r w:rsidRPr="00217C82">
              <w:rPr>
                <w:rFonts w:ascii="Times New Roman" w:hAnsi="Times New Roman" w:cs="Times New Roman"/>
                <w:color w:val="auto"/>
                <w:lang w:eastAsia="ru-RU"/>
              </w:rPr>
              <w:t>рівне для всіх суб’єктів господа-</w:t>
            </w:r>
            <w:proofErr w:type="spellStart"/>
            <w:r w:rsidRPr="00217C82">
              <w:rPr>
                <w:rFonts w:ascii="Times New Roman" w:hAnsi="Times New Roman" w:cs="Times New Roman"/>
                <w:color w:val="auto"/>
                <w:lang w:eastAsia="ru-RU"/>
              </w:rPr>
              <w:t>рювання</w:t>
            </w:r>
            <w:proofErr w:type="spellEnd"/>
            <w:r w:rsidRPr="00217C82">
              <w:rPr>
                <w:rFonts w:ascii="Times New Roman" w:hAnsi="Times New Roman" w:cs="Times New Roman"/>
                <w:color w:val="auto"/>
                <w:lang w:eastAsia="ru-RU"/>
              </w:rPr>
              <w:t xml:space="preserve"> конкурентне середовище; </w:t>
            </w:r>
          </w:p>
          <w:p w14:paraId="03808A6F" w14:textId="77777777" w:rsidR="00217C82" w:rsidRPr="00217C82" w:rsidRDefault="00217C82" w:rsidP="00217C82">
            <w:pPr>
              <w:widowControl/>
              <w:spacing w:line="228"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застосувати фінансові стимули компенсаторних заходів для малого підприємництва при роз- </w:t>
            </w:r>
            <w:proofErr w:type="spellStart"/>
            <w:r w:rsidRPr="00217C82">
              <w:rPr>
                <w:rFonts w:ascii="Times New Roman" w:hAnsi="Times New Roman" w:cs="Times New Roman"/>
                <w:color w:val="auto"/>
                <w:lang w:eastAsia="ru-RU"/>
              </w:rPr>
              <w:t>робці</w:t>
            </w:r>
            <w:proofErr w:type="spellEnd"/>
            <w:r w:rsidRPr="00217C82">
              <w:rPr>
                <w:rFonts w:ascii="Times New Roman" w:hAnsi="Times New Roman" w:cs="Times New Roman"/>
                <w:color w:val="auto"/>
                <w:lang w:eastAsia="ru-RU"/>
              </w:rPr>
              <w:t xml:space="preserve"> необхідної документації для використання елементів благоустрою під час розміщення тимчасових споруд;</w:t>
            </w:r>
          </w:p>
          <w:p w14:paraId="754B63CB" w14:textId="77777777" w:rsidR="00217C82" w:rsidRPr="00217C82" w:rsidRDefault="00217C82" w:rsidP="00217C82">
            <w:pPr>
              <w:widowControl/>
              <w:shd w:val="clear" w:color="auto" w:fill="FFFFFF"/>
              <w:spacing w:line="228" w:lineRule="auto"/>
              <w:jc w:val="both"/>
              <w:textAlignment w:val="baseline"/>
              <w:rPr>
                <w:rFonts w:ascii="Times New Roman" w:hAnsi="Times New Roman" w:cs="Times New Roman"/>
                <w:color w:val="auto"/>
                <w:lang w:eastAsia="ru-RU"/>
              </w:rPr>
            </w:pPr>
            <w:r w:rsidRPr="00217C82">
              <w:rPr>
                <w:rFonts w:ascii="Times New Roman" w:hAnsi="Times New Roman" w:cs="Times New Roman"/>
                <w:color w:val="auto"/>
                <w:lang w:eastAsia="ru-RU"/>
              </w:rPr>
              <w:t>- надходження коштів від суб’єктів господарювання за користування окремими елементами благоустрою в</w:t>
            </w:r>
            <w:r w:rsidRPr="00217C82">
              <w:rPr>
                <w:rFonts w:ascii="Times New Roman" w:hAnsi="Times New Roman" w:cs="Times New Roman"/>
                <w:color w:val="auto"/>
                <w:lang w:val="ru-RU" w:eastAsia="ru-RU"/>
              </w:rPr>
              <w:t xml:space="preserve"> </w:t>
            </w:r>
            <w:proofErr w:type="spellStart"/>
            <w:r w:rsidRPr="00217C82">
              <w:rPr>
                <w:rFonts w:ascii="Times New Roman" w:hAnsi="Times New Roman" w:cs="Times New Roman"/>
                <w:color w:val="auto"/>
                <w:lang w:val="ru-RU" w:eastAsia="ru-RU"/>
              </w:rPr>
              <w:t>розмірі</w:t>
            </w:r>
            <w:proofErr w:type="spellEnd"/>
            <w:r w:rsidRPr="00217C82">
              <w:rPr>
                <w:rFonts w:ascii="Times New Roman" w:hAnsi="Times New Roman" w:cs="Times New Roman"/>
                <w:color w:val="auto"/>
                <w:lang w:eastAsia="ru-RU"/>
              </w:rPr>
              <w:t xml:space="preserve"> 9,68 </w:t>
            </w:r>
            <w:r w:rsidRPr="00217C82">
              <w:rPr>
                <w:rFonts w:ascii="Times New Roman" w:hAnsi="Times New Roman" w:cs="Times New Roman"/>
                <w:color w:val="auto"/>
                <w:lang w:val="ru-RU" w:eastAsia="ru-RU"/>
              </w:rPr>
              <w:t>млн</w:t>
            </w:r>
            <w:r w:rsidRPr="00217C82">
              <w:rPr>
                <w:rFonts w:ascii="Times New Roman" w:hAnsi="Times New Roman" w:cs="Times New Roman"/>
                <w:color w:val="auto"/>
                <w:lang w:eastAsia="ru-RU"/>
              </w:rPr>
              <w:t xml:space="preserve"> </w:t>
            </w:r>
            <w:proofErr w:type="spellStart"/>
            <w:r w:rsidRPr="00217C82">
              <w:rPr>
                <w:rFonts w:ascii="Times New Roman" w:hAnsi="Times New Roman" w:cs="Times New Roman"/>
                <w:color w:val="auto"/>
                <w:lang w:val="ru-RU" w:eastAsia="ru-RU"/>
              </w:rPr>
              <w:t>грн</w:t>
            </w:r>
            <w:proofErr w:type="spellEnd"/>
            <w:r w:rsidRPr="00217C82">
              <w:rPr>
                <w:rFonts w:ascii="Times New Roman" w:hAnsi="Times New Roman" w:cs="Times New Roman"/>
                <w:color w:val="auto"/>
                <w:lang w:eastAsia="ru-RU"/>
              </w:rPr>
              <w:t xml:space="preserve"> на рік, які можливо було б використати на програми соціально-економічного, культурного розвитку громади міста;</w:t>
            </w:r>
          </w:p>
          <w:p w14:paraId="684047AC" w14:textId="77777777" w:rsidR="00217C82" w:rsidRPr="00217C82" w:rsidRDefault="00217C82" w:rsidP="00217C82">
            <w:pPr>
              <w:widowControl/>
              <w:shd w:val="clear" w:color="auto" w:fill="FFFFFF"/>
              <w:spacing w:line="228" w:lineRule="auto"/>
              <w:jc w:val="both"/>
              <w:textAlignment w:val="baseline"/>
              <w:rPr>
                <w:rFonts w:ascii="Times New Roman" w:hAnsi="Times New Roman" w:cs="Times New Roman"/>
                <w:color w:val="auto"/>
                <w:lang w:eastAsia="ru-RU"/>
              </w:rPr>
            </w:pPr>
            <w:r w:rsidRPr="00217C82">
              <w:rPr>
                <w:rFonts w:ascii="Times New Roman" w:hAnsi="Times New Roman" w:cs="Times New Roman"/>
                <w:color w:val="auto"/>
                <w:lang w:eastAsia="ru-RU"/>
              </w:rPr>
              <w:t>- отримання суб’єктами господарювання щорічного прибутку в розмірі майже 16,00 млн грн.</w:t>
            </w:r>
          </w:p>
          <w:p w14:paraId="050A851A" w14:textId="77777777" w:rsidR="00217C82" w:rsidRPr="00217C82" w:rsidRDefault="00217C82" w:rsidP="00217C82">
            <w:pPr>
              <w:widowControl/>
              <w:shd w:val="clear" w:color="auto" w:fill="FFFFFF"/>
              <w:spacing w:line="228" w:lineRule="auto"/>
              <w:jc w:val="both"/>
              <w:textAlignment w:val="baseline"/>
              <w:rPr>
                <w:rFonts w:ascii="Times New Roman" w:hAnsi="Times New Roman" w:cs="Times New Roman"/>
                <w:lang w:eastAsia="ru-RU"/>
              </w:rPr>
            </w:pPr>
            <w:r w:rsidRPr="00217C82">
              <w:rPr>
                <w:rFonts w:ascii="Times New Roman" w:hAnsi="Times New Roman" w:cs="Times New Roman"/>
                <w:color w:val="auto"/>
                <w:lang w:eastAsia="ru-RU"/>
              </w:rPr>
              <w:t xml:space="preserve">У разі обрання цієї альтернативи, цілі ухвалення регуляторного </w:t>
            </w:r>
            <w:proofErr w:type="spellStart"/>
            <w:r w:rsidRPr="00217C82">
              <w:rPr>
                <w:rFonts w:ascii="Times New Roman" w:hAnsi="Times New Roman" w:cs="Times New Roman"/>
                <w:color w:val="auto"/>
                <w:lang w:eastAsia="ru-RU"/>
              </w:rPr>
              <w:t>акта</w:t>
            </w:r>
            <w:proofErr w:type="spellEnd"/>
            <w:r w:rsidRPr="00217C82">
              <w:rPr>
                <w:rFonts w:ascii="Times New Roman" w:hAnsi="Times New Roman" w:cs="Times New Roman"/>
                <w:color w:val="auto"/>
                <w:lang w:eastAsia="ru-RU"/>
              </w:rPr>
              <w:t xml:space="preserve"> досягнуті повною мірою (проблеми більше не буде)</w:t>
            </w:r>
          </w:p>
        </w:tc>
      </w:tr>
    </w:tbl>
    <w:p w14:paraId="5CCA626E" w14:textId="77777777" w:rsidR="00217C82" w:rsidRPr="00217C82" w:rsidRDefault="00217C82" w:rsidP="00217C82">
      <w:pPr>
        <w:widowControl/>
        <w:suppressAutoHyphens/>
        <w:spacing w:line="235" w:lineRule="auto"/>
        <w:ind w:left="1069"/>
        <w:jc w:val="both"/>
        <w:rPr>
          <w:rFonts w:ascii="Times New Roman" w:hAnsi="Times New Roman" w:cs="Times New Roman"/>
          <w:i/>
          <w:sz w:val="16"/>
          <w:szCs w:val="16"/>
          <w:lang w:eastAsia="ar-SA"/>
        </w:rPr>
      </w:pPr>
    </w:p>
    <w:p w14:paraId="5B2EF20C" w14:textId="77777777" w:rsidR="00217C82" w:rsidRPr="00217C82" w:rsidRDefault="00217C82" w:rsidP="00217C82">
      <w:pPr>
        <w:widowControl/>
        <w:numPr>
          <w:ilvl w:val="0"/>
          <w:numId w:val="21"/>
        </w:numPr>
        <w:suppressAutoHyphens/>
        <w:spacing w:line="230" w:lineRule="auto"/>
        <w:jc w:val="both"/>
        <w:rPr>
          <w:rFonts w:ascii="Times New Roman" w:hAnsi="Times New Roman" w:cs="Times New Roman"/>
          <w:i/>
          <w:sz w:val="28"/>
          <w:szCs w:val="28"/>
          <w:lang w:eastAsia="ar-SA"/>
        </w:rPr>
      </w:pPr>
      <w:r w:rsidRPr="00217C82">
        <w:rPr>
          <w:rFonts w:ascii="Times New Roman" w:hAnsi="Times New Roman" w:cs="Times New Roman"/>
          <w:i/>
          <w:sz w:val="28"/>
          <w:szCs w:val="28"/>
          <w:lang w:eastAsia="ar-SA"/>
        </w:rPr>
        <w:t>Оцінка вибраних альтернативних способів досягнення цілей</w:t>
      </w:r>
    </w:p>
    <w:p w14:paraId="33089944" w14:textId="77777777" w:rsidR="00217C82" w:rsidRPr="00217C82" w:rsidRDefault="00217C82" w:rsidP="00217C82">
      <w:pPr>
        <w:widowControl/>
        <w:suppressAutoHyphens/>
        <w:spacing w:line="230" w:lineRule="auto"/>
        <w:ind w:firstLine="709"/>
        <w:jc w:val="both"/>
        <w:rPr>
          <w:rFonts w:ascii="Times New Roman" w:hAnsi="Times New Roman" w:cs="Times New Roman"/>
          <w:sz w:val="28"/>
          <w:szCs w:val="28"/>
          <w:lang w:eastAsia="ar-SA"/>
        </w:rPr>
      </w:pPr>
      <w:r w:rsidRPr="00217C82">
        <w:rPr>
          <w:rFonts w:ascii="Times New Roman" w:hAnsi="Times New Roman" w:cs="Times New Roman"/>
          <w:sz w:val="28"/>
          <w:szCs w:val="28"/>
          <w:lang w:eastAsia="ar-SA"/>
        </w:rPr>
        <w:t>Для оцінки альтернативних варіантів необхідно розглянути вигоди та витрати за кожною альтернативою для сфер інтересів держави, органів місцевого самоврядування, громадян та суб’єктів господарювання</w:t>
      </w:r>
    </w:p>
    <w:p w14:paraId="6BEC968C" w14:textId="77777777" w:rsidR="00217C82" w:rsidRPr="00217C82" w:rsidRDefault="00217C82" w:rsidP="00217C82">
      <w:pPr>
        <w:widowControl/>
        <w:shd w:val="clear" w:color="auto" w:fill="FFFFFF"/>
        <w:spacing w:line="230" w:lineRule="auto"/>
        <w:ind w:firstLine="450"/>
        <w:jc w:val="center"/>
        <w:textAlignment w:val="baseline"/>
        <w:rPr>
          <w:rFonts w:ascii="Times New Roman" w:hAnsi="Times New Roman" w:cs="Times New Roman"/>
          <w:b/>
          <w:i/>
          <w:lang w:eastAsia="ru-RU"/>
        </w:rPr>
      </w:pPr>
    </w:p>
    <w:p w14:paraId="6E5878AF" w14:textId="77777777" w:rsidR="00217C82" w:rsidRPr="00217C82" w:rsidRDefault="00217C82" w:rsidP="00217C82">
      <w:pPr>
        <w:widowControl/>
        <w:shd w:val="clear" w:color="auto" w:fill="FFFFFF"/>
        <w:spacing w:line="230" w:lineRule="auto"/>
        <w:ind w:firstLine="450"/>
        <w:jc w:val="center"/>
        <w:textAlignment w:val="baseline"/>
        <w:rPr>
          <w:rFonts w:ascii="Times New Roman" w:hAnsi="Times New Roman" w:cs="Times New Roman"/>
          <w:b/>
          <w:i/>
          <w:sz w:val="28"/>
          <w:szCs w:val="28"/>
          <w:lang w:eastAsia="ru-RU"/>
        </w:rPr>
      </w:pPr>
      <w:r w:rsidRPr="00217C82">
        <w:rPr>
          <w:rFonts w:ascii="Times New Roman" w:hAnsi="Times New Roman" w:cs="Times New Roman"/>
          <w:b/>
          <w:i/>
          <w:sz w:val="28"/>
          <w:szCs w:val="28"/>
          <w:lang w:eastAsia="ru-RU"/>
        </w:rPr>
        <w:t xml:space="preserve">Оцінка впливу на сферу інтересів держави </w:t>
      </w:r>
    </w:p>
    <w:p w14:paraId="531ACD48" w14:textId="77777777" w:rsidR="00217C82" w:rsidRPr="00217C82" w:rsidRDefault="00217C82" w:rsidP="00217C82">
      <w:pPr>
        <w:widowControl/>
        <w:shd w:val="clear" w:color="auto" w:fill="FFFFFF"/>
        <w:spacing w:line="230" w:lineRule="auto"/>
        <w:ind w:firstLine="450"/>
        <w:jc w:val="center"/>
        <w:textAlignment w:val="baseline"/>
        <w:rPr>
          <w:rFonts w:ascii="Times New Roman" w:hAnsi="Times New Roman" w:cs="Times New Roman"/>
          <w:b/>
          <w:i/>
          <w:sz w:val="28"/>
          <w:szCs w:val="28"/>
          <w:lang w:eastAsia="ru-RU"/>
        </w:rPr>
      </w:pPr>
      <w:r w:rsidRPr="00217C82">
        <w:rPr>
          <w:rFonts w:ascii="Times New Roman" w:hAnsi="Times New Roman" w:cs="Times New Roman"/>
          <w:b/>
          <w:i/>
          <w:sz w:val="28"/>
          <w:szCs w:val="28"/>
          <w:lang w:eastAsia="ru-RU"/>
        </w:rPr>
        <w:t>(органів місцевого самоврядування)</w:t>
      </w:r>
    </w:p>
    <w:p w14:paraId="464218CD" w14:textId="77777777" w:rsidR="00217C82" w:rsidRPr="00217C82" w:rsidRDefault="00217C82" w:rsidP="00217C82">
      <w:pPr>
        <w:widowControl/>
        <w:shd w:val="clear" w:color="auto" w:fill="FFFFFF"/>
        <w:ind w:firstLine="450"/>
        <w:jc w:val="right"/>
        <w:textAlignment w:val="baseline"/>
        <w:rPr>
          <w:rFonts w:ascii="Times New Roman" w:hAnsi="Times New Roman" w:cs="Times New Roman"/>
          <w:i/>
          <w:lang w:eastAsia="ru-RU"/>
        </w:rPr>
      </w:pPr>
      <w:r w:rsidRPr="00217C82">
        <w:rPr>
          <w:rFonts w:ascii="Times New Roman" w:hAnsi="Times New Roman" w:cs="Times New Roman"/>
          <w:i/>
          <w:lang w:eastAsia="ru-RU"/>
        </w:rPr>
        <w:t>Таблиця 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402"/>
        <w:gridCol w:w="4394"/>
      </w:tblGrid>
      <w:tr w:rsidR="00217C82" w:rsidRPr="00217C82" w14:paraId="2A2C5717" w14:textId="77777777" w:rsidTr="00E82B1A">
        <w:tc>
          <w:tcPr>
            <w:tcW w:w="1843" w:type="dxa"/>
            <w:vAlign w:val="center"/>
          </w:tcPr>
          <w:p w14:paraId="70BE3B8C"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Вид альтернативи</w:t>
            </w:r>
          </w:p>
        </w:tc>
        <w:tc>
          <w:tcPr>
            <w:tcW w:w="3402" w:type="dxa"/>
            <w:vAlign w:val="center"/>
          </w:tcPr>
          <w:p w14:paraId="4CFF6A36"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Вигоди</w:t>
            </w:r>
          </w:p>
        </w:tc>
        <w:tc>
          <w:tcPr>
            <w:tcW w:w="4394" w:type="dxa"/>
            <w:vAlign w:val="center"/>
          </w:tcPr>
          <w:p w14:paraId="7D9A794C"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Витрати</w:t>
            </w:r>
          </w:p>
        </w:tc>
      </w:tr>
      <w:tr w:rsidR="00217C82" w:rsidRPr="00217C82" w14:paraId="4FD13E07" w14:textId="77777777" w:rsidTr="00E82B1A">
        <w:tc>
          <w:tcPr>
            <w:tcW w:w="1843" w:type="dxa"/>
          </w:tcPr>
          <w:p w14:paraId="0215D837"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3402" w:type="dxa"/>
          </w:tcPr>
          <w:p w14:paraId="1B1454B4"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c>
          <w:tcPr>
            <w:tcW w:w="4394" w:type="dxa"/>
          </w:tcPr>
          <w:p w14:paraId="76024300"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3</w:t>
            </w:r>
          </w:p>
        </w:tc>
      </w:tr>
      <w:tr w:rsidR="00217C82" w:rsidRPr="00217C82" w14:paraId="64872AD0" w14:textId="77777777" w:rsidTr="00E82B1A">
        <w:trPr>
          <w:trHeight w:val="1932"/>
        </w:trPr>
        <w:tc>
          <w:tcPr>
            <w:tcW w:w="1843" w:type="dxa"/>
          </w:tcPr>
          <w:p w14:paraId="29456318" w14:textId="77777777" w:rsidR="00217C82" w:rsidRPr="00217C82" w:rsidRDefault="00217C82" w:rsidP="00217C82">
            <w:pPr>
              <w:widowControl/>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Альтернатива 1</w:t>
            </w:r>
          </w:p>
        </w:tc>
        <w:tc>
          <w:tcPr>
            <w:tcW w:w="3402" w:type="dxa"/>
          </w:tcPr>
          <w:p w14:paraId="65F74D4F"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Вигоди відсутні.</w:t>
            </w:r>
          </w:p>
          <w:p w14:paraId="5B5DB560"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Проте,  у разі порушень у </w:t>
            </w:r>
            <w:proofErr w:type="spellStart"/>
            <w:r w:rsidRPr="00217C82">
              <w:rPr>
                <w:rFonts w:ascii="Times New Roman" w:hAnsi="Times New Roman" w:cs="Times New Roman"/>
                <w:color w:val="auto"/>
                <w:lang w:eastAsia="ru-RU"/>
              </w:rPr>
              <w:t>сфе</w:t>
            </w:r>
            <w:proofErr w:type="spellEnd"/>
            <w:r w:rsidRPr="00217C82">
              <w:rPr>
                <w:rFonts w:ascii="Times New Roman" w:hAnsi="Times New Roman" w:cs="Times New Roman"/>
                <w:color w:val="auto"/>
                <w:lang w:eastAsia="ru-RU"/>
              </w:rPr>
              <w:t>-</w:t>
            </w:r>
          </w:p>
          <w:p w14:paraId="3504105F" w14:textId="77777777" w:rsidR="00217C82" w:rsidRPr="00217C82" w:rsidRDefault="00217C82" w:rsidP="00217C82">
            <w:pPr>
              <w:ind w:right="34"/>
              <w:jc w:val="both"/>
              <w:rPr>
                <w:rFonts w:ascii="Times New Roman" w:hAnsi="Times New Roman" w:cs="Times New Roman"/>
                <w:color w:val="auto"/>
                <w:lang w:eastAsia="ru-RU"/>
              </w:rPr>
            </w:pPr>
            <w:proofErr w:type="spellStart"/>
            <w:r w:rsidRPr="00217C82">
              <w:rPr>
                <w:rFonts w:ascii="Times New Roman" w:hAnsi="Times New Roman" w:cs="Times New Roman"/>
                <w:color w:val="auto"/>
                <w:lang w:eastAsia="ru-RU"/>
              </w:rPr>
              <w:t>рі</w:t>
            </w:r>
            <w:proofErr w:type="spellEnd"/>
            <w:r w:rsidRPr="00217C82">
              <w:rPr>
                <w:rFonts w:ascii="Times New Roman" w:hAnsi="Times New Roman" w:cs="Times New Roman"/>
                <w:color w:val="auto"/>
                <w:lang w:eastAsia="ru-RU"/>
              </w:rPr>
              <w:t xml:space="preserve"> благоустрою до </w:t>
            </w:r>
            <w:proofErr w:type="spellStart"/>
            <w:r w:rsidRPr="00217C82">
              <w:rPr>
                <w:rFonts w:ascii="Times New Roman" w:hAnsi="Times New Roman" w:cs="Times New Roman"/>
                <w:color w:val="auto"/>
                <w:lang w:eastAsia="ru-RU"/>
              </w:rPr>
              <w:t>суб’єк</w:t>
            </w:r>
            <w:proofErr w:type="spellEnd"/>
            <w:r w:rsidRPr="00217C82">
              <w:rPr>
                <w:rFonts w:ascii="Times New Roman" w:hAnsi="Times New Roman" w:cs="Times New Roman"/>
                <w:color w:val="auto"/>
                <w:lang w:eastAsia="ru-RU"/>
              </w:rPr>
              <w:t xml:space="preserve">-     </w:t>
            </w:r>
            <w:proofErr w:type="spellStart"/>
            <w:r w:rsidRPr="00217C82">
              <w:rPr>
                <w:rFonts w:ascii="Times New Roman" w:hAnsi="Times New Roman" w:cs="Times New Roman"/>
                <w:color w:val="auto"/>
                <w:lang w:eastAsia="ru-RU"/>
              </w:rPr>
              <w:t>тів</w:t>
            </w:r>
            <w:proofErr w:type="spellEnd"/>
            <w:r w:rsidRPr="00217C82">
              <w:rPr>
                <w:rFonts w:ascii="Times New Roman" w:hAnsi="Times New Roman" w:cs="Times New Roman"/>
                <w:color w:val="auto"/>
                <w:lang w:eastAsia="ru-RU"/>
              </w:rPr>
              <w:t xml:space="preserve"> господарювання буде за-</w:t>
            </w:r>
            <w:proofErr w:type="spellStart"/>
            <w:r w:rsidRPr="00217C82">
              <w:rPr>
                <w:rFonts w:ascii="Times New Roman" w:hAnsi="Times New Roman" w:cs="Times New Roman"/>
                <w:color w:val="auto"/>
                <w:lang w:eastAsia="ru-RU"/>
              </w:rPr>
              <w:t>стосовано</w:t>
            </w:r>
            <w:proofErr w:type="spellEnd"/>
            <w:r w:rsidRPr="00217C82">
              <w:rPr>
                <w:rFonts w:ascii="Times New Roman" w:hAnsi="Times New Roman" w:cs="Times New Roman"/>
                <w:color w:val="auto"/>
                <w:lang w:eastAsia="ru-RU"/>
              </w:rPr>
              <w:t xml:space="preserve"> штрафні </w:t>
            </w:r>
            <w:proofErr w:type="spellStart"/>
            <w:r w:rsidRPr="00217C82">
              <w:rPr>
                <w:rFonts w:ascii="Times New Roman" w:hAnsi="Times New Roman" w:cs="Times New Roman"/>
                <w:color w:val="auto"/>
                <w:lang w:eastAsia="ru-RU"/>
              </w:rPr>
              <w:t>санк</w:t>
            </w:r>
            <w:proofErr w:type="spellEnd"/>
            <w:r w:rsidRPr="00217C82">
              <w:rPr>
                <w:rFonts w:ascii="Times New Roman" w:hAnsi="Times New Roman" w:cs="Times New Roman"/>
                <w:color w:val="auto"/>
                <w:lang w:eastAsia="ru-RU"/>
              </w:rPr>
              <w:t xml:space="preserve">-            </w:t>
            </w:r>
            <w:proofErr w:type="spellStart"/>
            <w:r w:rsidRPr="00217C82">
              <w:rPr>
                <w:rFonts w:ascii="Times New Roman" w:hAnsi="Times New Roman" w:cs="Times New Roman"/>
                <w:color w:val="auto"/>
                <w:lang w:eastAsia="ru-RU"/>
              </w:rPr>
              <w:t>ції</w:t>
            </w:r>
            <w:proofErr w:type="spellEnd"/>
            <w:r w:rsidRPr="00217C82">
              <w:rPr>
                <w:rFonts w:ascii="Times New Roman" w:hAnsi="Times New Roman" w:cs="Times New Roman"/>
                <w:color w:val="auto"/>
                <w:lang w:eastAsia="ru-RU"/>
              </w:rPr>
              <w:t xml:space="preserve"> в обсязі щонайменше 800,000 тис грн протягом року</w:t>
            </w:r>
          </w:p>
        </w:tc>
        <w:tc>
          <w:tcPr>
            <w:tcW w:w="4394" w:type="dxa"/>
          </w:tcPr>
          <w:p w14:paraId="77F4E6F2" w14:textId="77777777" w:rsidR="00217C82" w:rsidRPr="00217C82" w:rsidRDefault="00217C82" w:rsidP="00217C82">
            <w:pPr>
              <w:widowControl/>
              <w:jc w:val="both"/>
              <w:rPr>
                <w:rFonts w:ascii="Times New Roman" w:hAnsi="Times New Roman" w:cs="Times New Roman"/>
                <w:color w:val="auto"/>
              </w:rPr>
            </w:pPr>
            <w:r w:rsidRPr="00217C82">
              <w:rPr>
                <w:rFonts w:ascii="Times New Roman" w:hAnsi="Times New Roman" w:cs="Times New Roman"/>
                <w:color w:val="auto"/>
                <w:lang w:eastAsia="ru-RU"/>
              </w:rPr>
              <w:t xml:space="preserve">Регулювання не передбачає створення нового органу місцевого  </w:t>
            </w:r>
            <w:proofErr w:type="spellStart"/>
            <w:r w:rsidRPr="00217C82">
              <w:rPr>
                <w:rFonts w:ascii="Times New Roman" w:hAnsi="Times New Roman" w:cs="Times New Roman"/>
                <w:color w:val="auto"/>
                <w:lang w:eastAsia="ru-RU"/>
              </w:rPr>
              <w:t>самоврядуван</w:t>
            </w:r>
            <w:proofErr w:type="spellEnd"/>
            <w:r w:rsidRPr="00217C82">
              <w:rPr>
                <w:rFonts w:ascii="Times New Roman" w:hAnsi="Times New Roman" w:cs="Times New Roman"/>
                <w:color w:val="auto"/>
                <w:lang w:eastAsia="ru-RU"/>
              </w:rPr>
              <w:t xml:space="preserve">- </w:t>
            </w:r>
          </w:p>
          <w:p w14:paraId="094CDB56" w14:textId="77777777" w:rsidR="00217C82" w:rsidRPr="00217C82" w:rsidRDefault="00217C82" w:rsidP="00217C82">
            <w:pPr>
              <w:jc w:val="both"/>
              <w:rPr>
                <w:rFonts w:ascii="Times New Roman" w:hAnsi="Times New Roman" w:cs="Times New Roman"/>
                <w:color w:val="auto"/>
              </w:rPr>
            </w:pPr>
            <w:r w:rsidRPr="00217C82">
              <w:rPr>
                <w:rFonts w:ascii="Times New Roman" w:hAnsi="Times New Roman" w:cs="Times New Roman"/>
                <w:color w:val="auto"/>
                <w:lang w:eastAsia="ru-RU"/>
              </w:rPr>
              <w:t>ня (або нового структурного підрозділу діючого  органу).</w:t>
            </w:r>
            <w:r w:rsidRPr="00217C82">
              <w:rPr>
                <w:rFonts w:ascii="Times New Roman" w:hAnsi="Times New Roman" w:cs="Times New Roman"/>
                <w:b/>
                <w:color w:val="FF0000"/>
                <w:lang w:eastAsia="ru-RU"/>
              </w:rPr>
              <w:t xml:space="preserve">  </w:t>
            </w:r>
            <w:r w:rsidRPr="00217C82">
              <w:rPr>
                <w:rFonts w:ascii="Times New Roman" w:hAnsi="Times New Roman" w:cs="Times New Roman"/>
                <w:color w:val="auto"/>
                <w:lang w:eastAsia="ru-RU"/>
              </w:rPr>
              <w:t>Витрати  для  надання послуг державними органами будуть здійснені в межах виділених асигнувань</w:t>
            </w:r>
          </w:p>
        </w:tc>
      </w:tr>
      <w:tr w:rsidR="00217C82" w:rsidRPr="00217C82" w14:paraId="35C92197" w14:textId="77777777" w:rsidTr="00E82B1A">
        <w:trPr>
          <w:trHeight w:val="1809"/>
        </w:trPr>
        <w:tc>
          <w:tcPr>
            <w:tcW w:w="1843" w:type="dxa"/>
          </w:tcPr>
          <w:p w14:paraId="30824CB9" w14:textId="77777777" w:rsidR="00217C82" w:rsidRPr="00217C82" w:rsidRDefault="00217C82" w:rsidP="00217C82">
            <w:pPr>
              <w:widowControl/>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2</w:t>
            </w:r>
          </w:p>
          <w:p w14:paraId="11C622E9" w14:textId="77777777" w:rsidR="00217C82" w:rsidRPr="00217C82" w:rsidRDefault="00217C82" w:rsidP="00217C82">
            <w:pPr>
              <w:widowControl/>
              <w:rPr>
                <w:rFonts w:ascii="Times New Roman" w:hAnsi="Times New Roman" w:cs="Times New Roman"/>
                <w:color w:val="auto"/>
                <w:lang w:eastAsia="ru-RU"/>
              </w:rPr>
            </w:pPr>
          </w:p>
        </w:tc>
        <w:tc>
          <w:tcPr>
            <w:tcW w:w="3402" w:type="dxa"/>
          </w:tcPr>
          <w:p w14:paraId="793605FB" w14:textId="77777777" w:rsidR="00217C82" w:rsidRPr="00217C82" w:rsidRDefault="00217C82" w:rsidP="00217C82">
            <w:pPr>
              <w:ind w:right="34"/>
              <w:jc w:val="both"/>
              <w:rPr>
                <w:rFonts w:ascii="Times New Roman" w:hAnsi="Times New Roman" w:cs="Times New Roman"/>
                <w:color w:val="auto"/>
                <w:lang w:eastAsia="ru-RU"/>
              </w:rPr>
            </w:pPr>
            <w:r w:rsidRPr="00217C82">
              <w:rPr>
                <w:rFonts w:ascii="Times New Roman" w:hAnsi="Times New Roman" w:cs="Times New Roman"/>
                <w:color w:val="auto"/>
                <w:lang w:eastAsia="ru-RU"/>
              </w:rPr>
              <w:t>Вигоди відсутні.</w:t>
            </w:r>
          </w:p>
          <w:p w14:paraId="28905703" w14:textId="77777777" w:rsidR="00217C82" w:rsidRPr="00217C82" w:rsidRDefault="00217C82" w:rsidP="00217C82">
            <w:pPr>
              <w:ind w:right="34"/>
              <w:jc w:val="both"/>
              <w:rPr>
                <w:rFonts w:ascii="Times New Roman" w:hAnsi="Times New Roman" w:cs="Times New Roman"/>
                <w:color w:val="auto"/>
                <w:highlight w:val="yellow"/>
                <w:lang w:eastAsia="ru-RU"/>
              </w:rPr>
            </w:pPr>
            <w:r w:rsidRPr="00217C82">
              <w:rPr>
                <w:rFonts w:ascii="Times New Roman" w:hAnsi="Times New Roman" w:cs="Times New Roman"/>
                <w:color w:val="auto"/>
                <w:lang w:eastAsia="ru-RU"/>
              </w:rPr>
              <w:t xml:space="preserve">Проте, у разі порушень у сфері благоустрою, до </w:t>
            </w:r>
            <w:proofErr w:type="spellStart"/>
            <w:r w:rsidRPr="00217C82">
              <w:rPr>
                <w:rFonts w:ascii="Times New Roman" w:hAnsi="Times New Roman" w:cs="Times New Roman"/>
                <w:color w:val="auto"/>
                <w:lang w:eastAsia="ru-RU"/>
              </w:rPr>
              <w:t>суб’єк</w:t>
            </w:r>
            <w:proofErr w:type="spellEnd"/>
            <w:r w:rsidRPr="00217C82">
              <w:rPr>
                <w:rFonts w:ascii="Times New Roman" w:hAnsi="Times New Roman" w:cs="Times New Roman"/>
                <w:color w:val="auto"/>
                <w:lang w:eastAsia="ru-RU"/>
              </w:rPr>
              <w:t xml:space="preserve">-   </w:t>
            </w:r>
            <w:proofErr w:type="spellStart"/>
            <w:r w:rsidRPr="00217C82">
              <w:rPr>
                <w:rFonts w:ascii="Times New Roman" w:hAnsi="Times New Roman" w:cs="Times New Roman"/>
                <w:color w:val="auto"/>
                <w:lang w:eastAsia="ru-RU"/>
              </w:rPr>
              <w:t>тів</w:t>
            </w:r>
            <w:proofErr w:type="spellEnd"/>
            <w:r w:rsidRPr="00217C82">
              <w:rPr>
                <w:rFonts w:ascii="Times New Roman" w:hAnsi="Times New Roman" w:cs="Times New Roman"/>
                <w:color w:val="auto"/>
                <w:lang w:eastAsia="ru-RU"/>
              </w:rPr>
              <w:t xml:space="preserve"> господарювання буде застосовано штрафних </w:t>
            </w:r>
            <w:proofErr w:type="spellStart"/>
            <w:r w:rsidRPr="00217C82">
              <w:rPr>
                <w:rFonts w:ascii="Times New Roman" w:hAnsi="Times New Roman" w:cs="Times New Roman"/>
                <w:color w:val="auto"/>
                <w:lang w:eastAsia="ru-RU"/>
              </w:rPr>
              <w:t>санк</w:t>
            </w:r>
            <w:proofErr w:type="spellEnd"/>
            <w:r w:rsidRPr="00217C82">
              <w:rPr>
                <w:rFonts w:ascii="Times New Roman" w:hAnsi="Times New Roman" w:cs="Times New Roman"/>
                <w:color w:val="auto"/>
                <w:lang w:eastAsia="ru-RU"/>
              </w:rPr>
              <w:t>-  цій в обсязі щонайменше 800,000 тис грн протягом року</w:t>
            </w:r>
          </w:p>
        </w:tc>
        <w:tc>
          <w:tcPr>
            <w:tcW w:w="4394" w:type="dxa"/>
          </w:tcPr>
          <w:p w14:paraId="4466C610"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Регулювання не передбачає створення нового органу місцевого самоврядування (або нового структурного підрозділу діючого органу). Витрати для надання послуг державними органами будуть здійснені в межах виділених асигнувань</w:t>
            </w:r>
          </w:p>
        </w:tc>
      </w:tr>
      <w:tr w:rsidR="00217C82" w:rsidRPr="00217C82" w14:paraId="7BE07786" w14:textId="77777777" w:rsidTr="00E82B1A">
        <w:trPr>
          <w:trHeight w:val="1549"/>
        </w:trPr>
        <w:tc>
          <w:tcPr>
            <w:tcW w:w="1843" w:type="dxa"/>
          </w:tcPr>
          <w:p w14:paraId="001A662A" w14:textId="77777777" w:rsidR="00217C82" w:rsidRPr="00217C82" w:rsidRDefault="00217C82" w:rsidP="00217C82">
            <w:pPr>
              <w:widowControl/>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3</w:t>
            </w:r>
          </w:p>
          <w:p w14:paraId="0FCE179A" w14:textId="77777777" w:rsidR="00217C82" w:rsidRPr="00217C82" w:rsidRDefault="00217C82" w:rsidP="00217C82">
            <w:pPr>
              <w:widowControl/>
              <w:rPr>
                <w:rFonts w:ascii="Times New Roman" w:hAnsi="Times New Roman" w:cs="Times New Roman"/>
                <w:color w:val="auto"/>
                <w:lang w:eastAsia="ru-RU"/>
              </w:rPr>
            </w:pPr>
          </w:p>
          <w:p w14:paraId="706C2737" w14:textId="77777777" w:rsidR="00217C82" w:rsidRPr="00217C82" w:rsidRDefault="00217C82" w:rsidP="00217C82">
            <w:pPr>
              <w:widowControl/>
              <w:rPr>
                <w:rFonts w:ascii="Times New Roman" w:hAnsi="Times New Roman" w:cs="Times New Roman"/>
                <w:color w:val="auto"/>
                <w:lang w:eastAsia="ru-RU"/>
              </w:rPr>
            </w:pPr>
          </w:p>
          <w:p w14:paraId="00296100" w14:textId="77777777" w:rsidR="00217C82" w:rsidRPr="00217C82" w:rsidRDefault="00217C82" w:rsidP="00217C82">
            <w:pPr>
              <w:widowControl/>
              <w:rPr>
                <w:rFonts w:ascii="Times New Roman" w:hAnsi="Times New Roman" w:cs="Times New Roman"/>
                <w:color w:val="auto"/>
                <w:lang w:eastAsia="ru-RU"/>
              </w:rPr>
            </w:pPr>
          </w:p>
          <w:p w14:paraId="4E7AF7F8" w14:textId="77777777" w:rsidR="00217C82" w:rsidRPr="00217C82" w:rsidRDefault="00217C82" w:rsidP="00217C82">
            <w:pPr>
              <w:widowControl/>
              <w:rPr>
                <w:rFonts w:ascii="Times New Roman" w:hAnsi="Times New Roman" w:cs="Times New Roman"/>
                <w:color w:val="auto"/>
                <w:lang w:eastAsia="ru-RU"/>
              </w:rPr>
            </w:pPr>
          </w:p>
          <w:p w14:paraId="5E87BD0F" w14:textId="77777777" w:rsidR="00217C82" w:rsidRPr="00217C82" w:rsidRDefault="00217C82" w:rsidP="00217C82">
            <w:pPr>
              <w:widowControl/>
              <w:rPr>
                <w:rFonts w:ascii="Times New Roman" w:hAnsi="Times New Roman" w:cs="Times New Roman"/>
                <w:color w:val="auto"/>
                <w:lang w:eastAsia="ru-RU"/>
              </w:rPr>
            </w:pPr>
          </w:p>
        </w:tc>
        <w:tc>
          <w:tcPr>
            <w:tcW w:w="3402" w:type="dxa"/>
          </w:tcPr>
          <w:p w14:paraId="186CDA1E" w14:textId="77777777" w:rsidR="00217C82" w:rsidRPr="00217C82" w:rsidRDefault="00217C82" w:rsidP="00217C82">
            <w:pPr>
              <w:widowControl/>
              <w:jc w:val="both"/>
              <w:rPr>
                <w:rFonts w:ascii="Times New Roman" w:hAnsi="Times New Roman" w:cs="Times New Roman"/>
                <w:b/>
                <w:color w:val="auto"/>
                <w:lang w:eastAsia="ru-RU"/>
              </w:rPr>
            </w:pPr>
            <w:r w:rsidRPr="00217C82">
              <w:rPr>
                <w:rFonts w:ascii="Times New Roman" w:hAnsi="Times New Roman" w:cs="Times New Roman"/>
                <w:color w:val="auto"/>
                <w:lang w:eastAsia="ru-RU"/>
              </w:rPr>
              <w:t xml:space="preserve">Визначено механізм користування окремими елементами благоустрою для розміщення тимчасових споруд для здійснення підприємницької діяльності, завдяки чому впорядковано розміщення тимчасових споруд, забезпечено дотримання правил торгівлі, благоустрою, санітарних вимог. Тимчасові споруди виконано з дотриманням елементів єдиного </w:t>
            </w:r>
            <w:proofErr w:type="spellStart"/>
            <w:r w:rsidRPr="00217C82">
              <w:rPr>
                <w:rFonts w:ascii="Times New Roman" w:hAnsi="Times New Roman" w:cs="Times New Roman"/>
                <w:color w:val="auto"/>
                <w:lang w:eastAsia="ru-RU"/>
              </w:rPr>
              <w:t>архітипу</w:t>
            </w:r>
            <w:proofErr w:type="spellEnd"/>
            <w:r w:rsidRPr="00217C82">
              <w:rPr>
                <w:rFonts w:ascii="Times New Roman" w:hAnsi="Times New Roman" w:cs="Times New Roman"/>
                <w:color w:val="auto"/>
                <w:lang w:eastAsia="ru-RU"/>
              </w:rPr>
              <w:t>. Надходження від регулювання за укладеними договорами за право користування елементами благоустрою складуть 9,68 млн грн, які можливо було б використати на програми соціально-економічного, культурного розвитку громади міста</w:t>
            </w:r>
          </w:p>
        </w:tc>
        <w:tc>
          <w:tcPr>
            <w:tcW w:w="4394" w:type="dxa"/>
          </w:tcPr>
          <w:p w14:paraId="22F8796E"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Регулювання не передбачає створення нового органу місцевого самоврядування (або нового структурного підрозділу діючого органу). Витрати для надання послуг державними органами будуть здійснені в межах виділених асигнувань</w:t>
            </w:r>
          </w:p>
          <w:p w14:paraId="31574435" w14:textId="77777777" w:rsidR="00217C82" w:rsidRPr="00217C82" w:rsidRDefault="00217C82" w:rsidP="00217C82">
            <w:pPr>
              <w:widowControl/>
              <w:jc w:val="both"/>
              <w:rPr>
                <w:rFonts w:ascii="Times New Roman" w:hAnsi="Times New Roman" w:cs="Times New Roman"/>
                <w:color w:val="auto"/>
                <w:lang w:eastAsia="ru-RU"/>
              </w:rPr>
            </w:pPr>
          </w:p>
        </w:tc>
      </w:tr>
    </w:tbl>
    <w:p w14:paraId="6D563A73" w14:textId="77777777" w:rsidR="00217C82" w:rsidRPr="00217C82" w:rsidRDefault="00217C82" w:rsidP="00217C82">
      <w:pPr>
        <w:widowControl/>
        <w:suppressAutoHyphens/>
        <w:ind w:firstLine="709"/>
        <w:jc w:val="both"/>
        <w:rPr>
          <w:rFonts w:ascii="Times New Roman" w:hAnsi="Times New Roman" w:cs="Times New Roman"/>
          <w:sz w:val="28"/>
          <w:szCs w:val="28"/>
          <w:lang w:eastAsia="ar-SA"/>
        </w:rPr>
      </w:pPr>
    </w:p>
    <w:p w14:paraId="200D47D6" w14:textId="77777777" w:rsidR="00217C82" w:rsidRPr="00217C82" w:rsidRDefault="00217C82" w:rsidP="00217C82">
      <w:pPr>
        <w:widowControl/>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Оцінка впливу на сферу інтересів громадян м. Кривого Рогу</w:t>
      </w:r>
    </w:p>
    <w:p w14:paraId="3889B289" w14:textId="77777777" w:rsidR="00217C82" w:rsidRPr="00217C82" w:rsidRDefault="00217C82" w:rsidP="00217C82">
      <w:pPr>
        <w:widowControl/>
        <w:suppressAutoHyphens/>
        <w:rPr>
          <w:rFonts w:ascii="Times New Roman" w:hAnsi="Times New Roman" w:cs="Times New Roman"/>
          <w:color w:val="auto"/>
          <w:lang w:eastAsia="ru-RU"/>
        </w:rPr>
      </w:pPr>
    </w:p>
    <w:p w14:paraId="15930ACA" w14:textId="77777777" w:rsidR="00217C82" w:rsidRPr="00217C82" w:rsidRDefault="00217C82" w:rsidP="00217C82">
      <w:pPr>
        <w:widowControl/>
        <w:jc w:val="right"/>
        <w:rPr>
          <w:rFonts w:ascii="Times New Roman" w:hAnsi="Times New Roman" w:cs="Times New Roman"/>
          <w:i/>
          <w:color w:val="auto"/>
          <w:lang w:eastAsia="ru-RU"/>
        </w:rPr>
      </w:pPr>
      <w:r w:rsidRPr="00217C82">
        <w:rPr>
          <w:rFonts w:ascii="Times New Roman" w:hAnsi="Times New Roman" w:cs="Times New Roman"/>
          <w:i/>
          <w:color w:val="auto"/>
          <w:lang w:eastAsia="ru-RU"/>
        </w:rPr>
        <w:t>Таблиця 4</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685"/>
        <w:gridCol w:w="3970"/>
      </w:tblGrid>
      <w:tr w:rsidR="00217C82" w:rsidRPr="00217C82" w14:paraId="7FA34BFF" w14:textId="77777777" w:rsidTr="00E82B1A">
        <w:tc>
          <w:tcPr>
            <w:tcW w:w="1985" w:type="dxa"/>
            <w:vAlign w:val="center"/>
          </w:tcPr>
          <w:p w14:paraId="451192C4"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Вид альтернативи</w:t>
            </w:r>
          </w:p>
        </w:tc>
        <w:tc>
          <w:tcPr>
            <w:tcW w:w="3685" w:type="dxa"/>
            <w:vAlign w:val="center"/>
          </w:tcPr>
          <w:p w14:paraId="4E38498F"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Вигоди</w:t>
            </w:r>
          </w:p>
        </w:tc>
        <w:tc>
          <w:tcPr>
            <w:tcW w:w="3970" w:type="dxa"/>
            <w:vAlign w:val="center"/>
          </w:tcPr>
          <w:p w14:paraId="606AE36A"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Витрати</w:t>
            </w:r>
          </w:p>
        </w:tc>
      </w:tr>
      <w:tr w:rsidR="00217C82" w:rsidRPr="00217C82" w14:paraId="60D53BA6" w14:textId="77777777" w:rsidTr="00E82B1A">
        <w:tc>
          <w:tcPr>
            <w:tcW w:w="1985" w:type="dxa"/>
            <w:vAlign w:val="center"/>
          </w:tcPr>
          <w:p w14:paraId="36A76475"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3685" w:type="dxa"/>
            <w:vAlign w:val="center"/>
          </w:tcPr>
          <w:p w14:paraId="4EC5A8DB"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c>
          <w:tcPr>
            <w:tcW w:w="3970" w:type="dxa"/>
            <w:vAlign w:val="center"/>
          </w:tcPr>
          <w:p w14:paraId="0FEBB6EC"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3</w:t>
            </w:r>
          </w:p>
        </w:tc>
      </w:tr>
      <w:tr w:rsidR="00217C82" w:rsidRPr="00217C82" w14:paraId="3EAE1E5B" w14:textId="77777777" w:rsidTr="00E82B1A">
        <w:trPr>
          <w:trHeight w:val="3864"/>
        </w:trPr>
        <w:tc>
          <w:tcPr>
            <w:tcW w:w="1985" w:type="dxa"/>
          </w:tcPr>
          <w:p w14:paraId="6F5E26D2"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Альтернатива 1</w:t>
            </w:r>
          </w:p>
        </w:tc>
        <w:tc>
          <w:tcPr>
            <w:tcW w:w="3685" w:type="dxa"/>
          </w:tcPr>
          <w:p w14:paraId="0A042620"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Вигоди відсутні, оскільки регулювання не здійснюється </w:t>
            </w:r>
          </w:p>
        </w:tc>
        <w:tc>
          <w:tcPr>
            <w:tcW w:w="3970" w:type="dxa"/>
          </w:tcPr>
          <w:p w14:paraId="5C375963" w14:textId="77777777" w:rsidR="00217C82" w:rsidRPr="00217C82" w:rsidRDefault="00217C82" w:rsidP="00217C82">
            <w:pPr>
              <w:widowControl/>
              <w:ind w:right="-30"/>
              <w:jc w:val="both"/>
              <w:textAlignment w:val="baseline"/>
              <w:rPr>
                <w:rFonts w:ascii="Times New Roman" w:hAnsi="Times New Roman" w:cs="Times New Roman"/>
                <w:color w:val="auto"/>
                <w:lang w:eastAsia="ru-RU"/>
              </w:rPr>
            </w:pPr>
            <w:r w:rsidRPr="00217C82">
              <w:rPr>
                <w:rFonts w:ascii="Times New Roman" w:hAnsi="Times New Roman" w:cs="Times New Roman"/>
                <w:color w:val="auto"/>
                <w:lang w:eastAsia="ru-RU"/>
              </w:rPr>
              <w:t>Витрати відсутні, проте, наявна загроза нормальній життєдіяльності громади. Через неврегульованість процесу користування елементами благоустрою при здійсненні під-</w:t>
            </w:r>
            <w:proofErr w:type="spellStart"/>
            <w:r w:rsidRPr="00217C82">
              <w:rPr>
                <w:rFonts w:ascii="Times New Roman" w:hAnsi="Times New Roman" w:cs="Times New Roman"/>
                <w:color w:val="auto"/>
                <w:lang w:eastAsia="ru-RU"/>
              </w:rPr>
              <w:t>приємницької</w:t>
            </w:r>
            <w:proofErr w:type="spellEnd"/>
            <w:r w:rsidRPr="00217C82">
              <w:rPr>
                <w:rFonts w:ascii="Times New Roman" w:hAnsi="Times New Roman" w:cs="Times New Roman"/>
                <w:color w:val="auto"/>
                <w:lang w:eastAsia="ru-RU"/>
              </w:rPr>
              <w:t xml:space="preserve"> діяльності в тимчасових спорудах можливі порушення благоустрою, санітарного законодавства тощо, крім того, від провадження такої  діяльності  не  надходитимуть кошти,  які  можливо було </w:t>
            </w:r>
          </w:p>
          <w:p w14:paraId="526D1AE8" w14:textId="77777777" w:rsidR="00217C82" w:rsidRPr="00217C82" w:rsidRDefault="00217C82" w:rsidP="00217C82">
            <w:pPr>
              <w:ind w:right="-30"/>
              <w:jc w:val="both"/>
              <w:textAlignment w:val="baseline"/>
              <w:rPr>
                <w:rFonts w:ascii="Times New Roman" w:hAnsi="Times New Roman" w:cs="Times New Roman"/>
                <w:color w:val="auto"/>
                <w:lang w:eastAsia="ru-RU"/>
              </w:rPr>
            </w:pPr>
            <w:r w:rsidRPr="00217C82">
              <w:rPr>
                <w:rFonts w:ascii="Times New Roman" w:hAnsi="Times New Roman" w:cs="Times New Roman"/>
                <w:color w:val="auto"/>
                <w:lang w:eastAsia="ru-RU"/>
              </w:rPr>
              <w:t>б спрямувати на соціально-</w:t>
            </w:r>
            <w:proofErr w:type="spellStart"/>
            <w:r w:rsidRPr="00217C82">
              <w:rPr>
                <w:rFonts w:ascii="Times New Roman" w:hAnsi="Times New Roman" w:cs="Times New Roman"/>
                <w:color w:val="auto"/>
                <w:lang w:eastAsia="ru-RU"/>
              </w:rPr>
              <w:t>еконо</w:t>
            </w:r>
            <w:proofErr w:type="spellEnd"/>
            <w:r w:rsidRPr="00217C82">
              <w:rPr>
                <w:rFonts w:ascii="Times New Roman" w:hAnsi="Times New Roman" w:cs="Times New Roman"/>
                <w:color w:val="auto"/>
                <w:lang w:eastAsia="ru-RU"/>
              </w:rPr>
              <w:t>-</w:t>
            </w:r>
            <w:proofErr w:type="spellStart"/>
            <w:r w:rsidRPr="00217C82">
              <w:rPr>
                <w:rFonts w:ascii="Times New Roman" w:hAnsi="Times New Roman" w:cs="Times New Roman"/>
                <w:color w:val="auto"/>
                <w:lang w:eastAsia="ru-RU"/>
              </w:rPr>
              <w:t>мічний</w:t>
            </w:r>
            <w:proofErr w:type="spellEnd"/>
            <w:r w:rsidRPr="00217C82">
              <w:rPr>
                <w:rFonts w:ascii="Times New Roman" w:hAnsi="Times New Roman" w:cs="Times New Roman"/>
                <w:color w:val="auto"/>
                <w:lang w:eastAsia="ru-RU"/>
              </w:rPr>
              <w:t xml:space="preserve"> розвиток громади</w:t>
            </w:r>
          </w:p>
        </w:tc>
      </w:tr>
      <w:tr w:rsidR="00217C82" w:rsidRPr="00217C82" w14:paraId="3BABC91E" w14:textId="77777777" w:rsidTr="00E82B1A">
        <w:tc>
          <w:tcPr>
            <w:tcW w:w="1985" w:type="dxa"/>
          </w:tcPr>
          <w:p w14:paraId="38CF6E5D"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2</w:t>
            </w:r>
          </w:p>
        </w:tc>
        <w:tc>
          <w:tcPr>
            <w:tcW w:w="3685" w:type="dxa"/>
          </w:tcPr>
          <w:p w14:paraId="08C9AF72" w14:textId="77777777" w:rsidR="00217C82" w:rsidRPr="00217C82" w:rsidRDefault="00217C82" w:rsidP="00217C82">
            <w:pPr>
              <w:ind w:right="34"/>
              <w:jc w:val="both"/>
              <w:rPr>
                <w:rFonts w:ascii="Times New Roman" w:hAnsi="Times New Roman" w:cs="Times New Roman"/>
                <w:color w:val="auto"/>
                <w:lang w:eastAsia="ru-RU"/>
              </w:rPr>
            </w:pPr>
            <w:r w:rsidRPr="00217C82">
              <w:rPr>
                <w:rFonts w:ascii="Times New Roman" w:hAnsi="Times New Roman" w:cs="Times New Roman"/>
                <w:color w:val="auto"/>
                <w:lang w:eastAsia="ru-RU"/>
              </w:rPr>
              <w:t>Вигоди відсутні</w:t>
            </w:r>
          </w:p>
        </w:tc>
        <w:tc>
          <w:tcPr>
            <w:tcW w:w="3970" w:type="dxa"/>
          </w:tcPr>
          <w:p w14:paraId="3C5C4ABB" w14:textId="77777777" w:rsidR="00217C82" w:rsidRPr="00217C82" w:rsidRDefault="00217C82" w:rsidP="00217C82">
            <w:pPr>
              <w:widowControl/>
              <w:ind w:right="-30"/>
              <w:jc w:val="both"/>
              <w:textAlignment w:val="baseline"/>
              <w:rPr>
                <w:rFonts w:ascii="Times New Roman" w:hAnsi="Times New Roman" w:cs="Times New Roman"/>
                <w:color w:val="auto"/>
                <w:lang w:eastAsia="ru-RU"/>
              </w:rPr>
            </w:pPr>
            <w:r w:rsidRPr="00217C82">
              <w:rPr>
                <w:rFonts w:ascii="Times New Roman" w:hAnsi="Times New Roman" w:cs="Times New Roman"/>
                <w:color w:val="auto"/>
                <w:lang w:eastAsia="ru-RU"/>
              </w:rPr>
              <w:t>Витрати відсутні, проте, наявна загроза нормальній життєдіяльності громади. Через неврегульованість процесу користування елементами благоустрою  при  здійсненні під-</w:t>
            </w:r>
            <w:proofErr w:type="spellStart"/>
            <w:r w:rsidRPr="00217C82">
              <w:rPr>
                <w:rFonts w:ascii="Times New Roman" w:hAnsi="Times New Roman" w:cs="Times New Roman"/>
                <w:color w:val="auto"/>
                <w:lang w:eastAsia="ru-RU"/>
              </w:rPr>
              <w:t>приємницької</w:t>
            </w:r>
            <w:proofErr w:type="spellEnd"/>
            <w:r w:rsidRPr="00217C82">
              <w:rPr>
                <w:rFonts w:ascii="Times New Roman" w:hAnsi="Times New Roman" w:cs="Times New Roman"/>
                <w:color w:val="auto"/>
                <w:lang w:eastAsia="ru-RU"/>
              </w:rPr>
              <w:t xml:space="preserve"> діяльності в тимчасових спорудах можливі порушення благоустрою, санітарного законодавства тощо, крім того, від провадження такої діяльності не надходитимуть кошти, які можливо було б спрямувати на соціально-</w:t>
            </w:r>
            <w:proofErr w:type="spellStart"/>
            <w:r w:rsidRPr="00217C82">
              <w:rPr>
                <w:rFonts w:ascii="Times New Roman" w:hAnsi="Times New Roman" w:cs="Times New Roman"/>
                <w:color w:val="auto"/>
                <w:lang w:eastAsia="ru-RU"/>
              </w:rPr>
              <w:t>еконо</w:t>
            </w:r>
            <w:proofErr w:type="spellEnd"/>
            <w:r w:rsidRPr="00217C82">
              <w:rPr>
                <w:rFonts w:ascii="Times New Roman" w:hAnsi="Times New Roman" w:cs="Times New Roman"/>
                <w:color w:val="auto"/>
                <w:lang w:eastAsia="ru-RU"/>
              </w:rPr>
              <w:t>-</w:t>
            </w:r>
            <w:proofErr w:type="spellStart"/>
            <w:r w:rsidRPr="00217C82">
              <w:rPr>
                <w:rFonts w:ascii="Times New Roman" w:hAnsi="Times New Roman" w:cs="Times New Roman"/>
                <w:color w:val="auto"/>
                <w:lang w:eastAsia="ru-RU"/>
              </w:rPr>
              <w:t>мічний</w:t>
            </w:r>
            <w:proofErr w:type="spellEnd"/>
            <w:r w:rsidRPr="00217C82">
              <w:rPr>
                <w:rFonts w:ascii="Times New Roman" w:hAnsi="Times New Roman" w:cs="Times New Roman"/>
                <w:color w:val="auto"/>
                <w:lang w:eastAsia="ru-RU"/>
              </w:rPr>
              <w:t xml:space="preserve"> розвиток громади</w:t>
            </w:r>
          </w:p>
        </w:tc>
      </w:tr>
      <w:tr w:rsidR="00217C82" w:rsidRPr="00217C82" w14:paraId="27D69D82" w14:textId="77777777" w:rsidTr="00E82B1A">
        <w:trPr>
          <w:trHeight w:val="2743"/>
        </w:trPr>
        <w:tc>
          <w:tcPr>
            <w:tcW w:w="1985" w:type="dxa"/>
          </w:tcPr>
          <w:p w14:paraId="484F4DED" w14:textId="77777777"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3</w:t>
            </w:r>
          </w:p>
        </w:tc>
        <w:tc>
          <w:tcPr>
            <w:tcW w:w="3685" w:type="dxa"/>
          </w:tcPr>
          <w:p w14:paraId="256D689F" w14:textId="77777777" w:rsidR="00217C82" w:rsidRPr="00217C82" w:rsidRDefault="00217C82" w:rsidP="00217C82">
            <w:pPr>
              <w:spacing w:line="245" w:lineRule="auto"/>
              <w:ind w:right="34"/>
              <w:jc w:val="both"/>
              <w:rPr>
                <w:rFonts w:ascii="Times New Roman" w:hAnsi="Times New Roman" w:cs="Times New Roman"/>
                <w:color w:val="auto"/>
                <w:lang w:eastAsia="ru-RU"/>
              </w:rPr>
            </w:pPr>
            <w:r w:rsidRPr="00217C82">
              <w:rPr>
                <w:rFonts w:ascii="Times New Roman" w:hAnsi="Times New Roman" w:cs="Times New Roman"/>
                <w:color w:val="auto"/>
                <w:lang w:eastAsia="ru-RU"/>
              </w:rPr>
              <w:t>Елементи благоустрою утримуються в  належному стані, роз- роблено єдиний зручний механізм для підприємців, охочих їх використовувати. При організації роботи тимчасових споруд підприємцями буде створено нові робочі місця, що позитивно вплине на ринок праці міста, надходження за рік в розмірі майже 9,68 млн грн від сплати суб’єктами господарювання коштів за користування окремими елементами благоустрою, які можливо було б використати на програми соціально-</w:t>
            </w:r>
            <w:proofErr w:type="spellStart"/>
            <w:r w:rsidRPr="00217C82">
              <w:rPr>
                <w:rFonts w:ascii="Times New Roman" w:hAnsi="Times New Roman" w:cs="Times New Roman"/>
                <w:color w:val="auto"/>
                <w:lang w:eastAsia="ru-RU"/>
              </w:rPr>
              <w:t>еконо</w:t>
            </w:r>
            <w:proofErr w:type="spellEnd"/>
            <w:r w:rsidRPr="00217C82">
              <w:rPr>
                <w:rFonts w:ascii="Times New Roman" w:hAnsi="Times New Roman" w:cs="Times New Roman"/>
                <w:color w:val="auto"/>
                <w:lang w:eastAsia="ru-RU"/>
              </w:rPr>
              <w:t>-</w:t>
            </w:r>
            <w:proofErr w:type="spellStart"/>
            <w:r w:rsidRPr="00217C82">
              <w:rPr>
                <w:rFonts w:ascii="Times New Roman" w:hAnsi="Times New Roman" w:cs="Times New Roman"/>
                <w:color w:val="auto"/>
                <w:lang w:eastAsia="ru-RU"/>
              </w:rPr>
              <w:t>мічного</w:t>
            </w:r>
            <w:proofErr w:type="spellEnd"/>
            <w:r w:rsidRPr="00217C82">
              <w:rPr>
                <w:rFonts w:ascii="Times New Roman" w:hAnsi="Times New Roman" w:cs="Times New Roman"/>
                <w:color w:val="auto"/>
                <w:lang w:eastAsia="ru-RU"/>
              </w:rPr>
              <w:t>, культурного розвитку громади міста</w:t>
            </w:r>
          </w:p>
        </w:tc>
        <w:tc>
          <w:tcPr>
            <w:tcW w:w="3970" w:type="dxa"/>
          </w:tcPr>
          <w:p w14:paraId="71536856" w14:textId="77777777"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Витрати відсутні</w:t>
            </w:r>
          </w:p>
        </w:tc>
      </w:tr>
    </w:tbl>
    <w:p w14:paraId="6F655E36" w14:textId="77777777" w:rsidR="00217C82" w:rsidRPr="00217C82" w:rsidRDefault="00217C82" w:rsidP="00217C82">
      <w:pPr>
        <w:widowControl/>
        <w:suppressAutoHyphens/>
        <w:jc w:val="center"/>
        <w:rPr>
          <w:rFonts w:ascii="Times New Roman" w:hAnsi="Times New Roman" w:cs="Times New Roman"/>
          <w:b/>
          <w:i/>
          <w:color w:val="auto"/>
          <w:sz w:val="28"/>
          <w:szCs w:val="28"/>
          <w:lang w:eastAsia="ru-RU"/>
        </w:rPr>
      </w:pPr>
    </w:p>
    <w:p w14:paraId="1EDC4397" w14:textId="77777777" w:rsidR="00217C82" w:rsidRPr="00217C82" w:rsidRDefault="00217C82" w:rsidP="00217C82">
      <w:pPr>
        <w:widowControl/>
        <w:suppressAutoHyphens/>
        <w:spacing w:line="247" w:lineRule="auto"/>
        <w:jc w:val="center"/>
        <w:rPr>
          <w:rFonts w:ascii="Times New Roman" w:hAnsi="Times New Roman" w:cs="Times New Roman"/>
          <w:b/>
          <w:i/>
          <w:color w:val="auto"/>
          <w:sz w:val="28"/>
          <w:szCs w:val="28"/>
          <w:lang w:eastAsia="ru-RU"/>
        </w:rPr>
      </w:pPr>
      <w:r w:rsidRPr="00217C82">
        <w:rPr>
          <w:rFonts w:ascii="Times New Roman" w:hAnsi="Times New Roman" w:cs="Times New Roman"/>
          <w:b/>
          <w:i/>
          <w:color w:val="auto"/>
          <w:sz w:val="28"/>
          <w:szCs w:val="28"/>
          <w:lang w:eastAsia="ru-RU"/>
        </w:rPr>
        <w:t>Оцінка впливу на сферу інтересів суб’єктів господарювання</w:t>
      </w:r>
    </w:p>
    <w:p w14:paraId="0319C902" w14:textId="77777777" w:rsidR="00217C82" w:rsidRPr="00217C82" w:rsidRDefault="00217C82" w:rsidP="00217C82">
      <w:pPr>
        <w:widowControl/>
        <w:shd w:val="clear" w:color="auto" w:fill="FFFFFF"/>
        <w:spacing w:line="247" w:lineRule="auto"/>
        <w:ind w:firstLine="709"/>
        <w:jc w:val="both"/>
        <w:textAlignment w:val="baseline"/>
        <w:rPr>
          <w:rFonts w:ascii="Times New Roman" w:hAnsi="Times New Roman" w:cs="Times New Roman"/>
          <w:bCs/>
          <w:sz w:val="28"/>
          <w:szCs w:val="28"/>
          <w:bdr w:val="none" w:sz="0" w:space="0" w:color="auto" w:frame="1"/>
          <w:lang w:eastAsia="ru-RU"/>
        </w:rPr>
      </w:pPr>
      <w:r w:rsidRPr="00217C82">
        <w:rPr>
          <w:rFonts w:ascii="Times New Roman" w:hAnsi="Times New Roman" w:cs="Times New Roman"/>
          <w:bCs/>
          <w:sz w:val="28"/>
          <w:szCs w:val="28"/>
          <w:bdr w:val="none" w:sz="0" w:space="0" w:color="auto" w:frame="1"/>
          <w:lang w:eastAsia="ru-RU"/>
        </w:rPr>
        <w:t xml:space="preserve">Оцінка впливу на сферу інтересів суб’єктів господарювання великого та </w:t>
      </w:r>
    </w:p>
    <w:p w14:paraId="0F40FA57" w14:textId="77777777" w:rsidR="00217C82" w:rsidRPr="00217C82" w:rsidRDefault="00217C82" w:rsidP="00217C82">
      <w:pPr>
        <w:widowControl/>
        <w:shd w:val="clear" w:color="auto" w:fill="FFFFFF"/>
        <w:spacing w:line="247" w:lineRule="auto"/>
        <w:jc w:val="both"/>
        <w:textAlignment w:val="baseline"/>
        <w:rPr>
          <w:rFonts w:ascii="Times New Roman" w:hAnsi="Times New Roman" w:cs="Times New Roman"/>
          <w:bCs/>
          <w:sz w:val="28"/>
          <w:szCs w:val="28"/>
          <w:bdr w:val="none" w:sz="0" w:space="0" w:color="auto" w:frame="1"/>
          <w:lang w:eastAsia="ru-RU"/>
        </w:rPr>
      </w:pPr>
      <w:r w:rsidRPr="00217C82">
        <w:rPr>
          <w:rFonts w:ascii="Times New Roman" w:hAnsi="Times New Roman" w:cs="Times New Roman"/>
          <w:bCs/>
          <w:sz w:val="28"/>
          <w:szCs w:val="28"/>
          <w:bdr w:val="none" w:sz="0" w:space="0" w:color="auto" w:frame="1"/>
          <w:lang w:eastAsia="ru-RU"/>
        </w:rPr>
        <w:t xml:space="preserve">середнього підприємництва внаслідок дії регуляторного </w:t>
      </w:r>
      <w:proofErr w:type="spellStart"/>
      <w:r w:rsidRPr="00217C82">
        <w:rPr>
          <w:rFonts w:ascii="Times New Roman" w:hAnsi="Times New Roman" w:cs="Times New Roman"/>
          <w:bCs/>
          <w:sz w:val="28"/>
          <w:szCs w:val="28"/>
          <w:bdr w:val="none" w:sz="0" w:space="0" w:color="auto" w:frame="1"/>
          <w:lang w:eastAsia="ru-RU"/>
        </w:rPr>
        <w:t>акта</w:t>
      </w:r>
      <w:proofErr w:type="spellEnd"/>
      <w:r w:rsidRPr="00217C82">
        <w:rPr>
          <w:rFonts w:ascii="Times New Roman" w:hAnsi="Times New Roman" w:cs="Times New Roman"/>
          <w:bCs/>
          <w:sz w:val="28"/>
          <w:szCs w:val="28"/>
          <w:bdr w:val="none" w:sz="0" w:space="0" w:color="auto" w:frame="1"/>
          <w:lang w:eastAsia="ru-RU"/>
        </w:rPr>
        <w:t xml:space="preserve"> не розраховується, </w:t>
      </w:r>
    </w:p>
    <w:p w14:paraId="4AD0A051" w14:textId="77777777" w:rsidR="00217C82" w:rsidRPr="00217C82" w:rsidRDefault="00217C82" w:rsidP="00217C82">
      <w:pPr>
        <w:widowControl/>
        <w:shd w:val="clear" w:color="auto" w:fill="FFFFFF"/>
        <w:spacing w:line="247" w:lineRule="auto"/>
        <w:jc w:val="both"/>
        <w:textAlignment w:val="baseline"/>
        <w:rPr>
          <w:rFonts w:ascii="Times New Roman" w:hAnsi="Times New Roman" w:cs="Times New Roman"/>
          <w:color w:val="auto"/>
          <w:sz w:val="28"/>
          <w:szCs w:val="28"/>
          <w:lang w:eastAsia="ru-RU"/>
        </w:rPr>
      </w:pPr>
      <w:r w:rsidRPr="00217C82">
        <w:rPr>
          <w:rFonts w:ascii="Times New Roman" w:hAnsi="Times New Roman" w:cs="Times New Roman"/>
          <w:bCs/>
          <w:sz w:val="28"/>
          <w:szCs w:val="28"/>
          <w:bdr w:val="none" w:sz="0" w:space="0" w:color="auto" w:frame="1"/>
          <w:lang w:eastAsia="ru-RU"/>
        </w:rPr>
        <w:t xml:space="preserve">оскільки, як свідчить практика, сфера впливу регуляторного </w:t>
      </w:r>
      <w:proofErr w:type="spellStart"/>
      <w:r w:rsidRPr="00217C82">
        <w:rPr>
          <w:rFonts w:ascii="Times New Roman" w:hAnsi="Times New Roman" w:cs="Times New Roman"/>
          <w:bCs/>
          <w:sz w:val="28"/>
          <w:szCs w:val="28"/>
          <w:bdr w:val="none" w:sz="0" w:space="0" w:color="auto" w:frame="1"/>
          <w:lang w:eastAsia="ru-RU"/>
        </w:rPr>
        <w:t>акта</w:t>
      </w:r>
      <w:proofErr w:type="spellEnd"/>
      <w:r w:rsidRPr="00217C82">
        <w:rPr>
          <w:rFonts w:ascii="Times New Roman" w:hAnsi="Times New Roman" w:cs="Times New Roman"/>
          <w:bCs/>
          <w:sz w:val="28"/>
          <w:szCs w:val="28"/>
          <w:bdr w:val="none" w:sz="0" w:space="0" w:color="auto" w:frame="1"/>
          <w:lang w:eastAsia="ru-RU"/>
        </w:rPr>
        <w:t xml:space="preserve"> поширюється </w:t>
      </w:r>
      <w:r w:rsidRPr="00217C82">
        <w:rPr>
          <w:rFonts w:ascii="Times New Roman" w:hAnsi="Times New Roman" w:cs="Times New Roman"/>
          <w:color w:val="auto"/>
          <w:sz w:val="28"/>
          <w:szCs w:val="28"/>
          <w:lang w:eastAsia="ru-RU"/>
        </w:rPr>
        <w:t xml:space="preserve"> на суб’єктів малого підприємництва та </w:t>
      </w:r>
      <w:proofErr w:type="spellStart"/>
      <w:r w:rsidRPr="00217C82">
        <w:rPr>
          <w:rFonts w:ascii="Times New Roman" w:hAnsi="Times New Roman" w:cs="Times New Roman"/>
          <w:color w:val="auto"/>
          <w:sz w:val="28"/>
          <w:szCs w:val="28"/>
          <w:lang w:eastAsia="ru-RU"/>
        </w:rPr>
        <w:t>мікропідприємництва</w:t>
      </w:r>
      <w:proofErr w:type="spellEnd"/>
      <w:r w:rsidRPr="00217C82">
        <w:rPr>
          <w:rFonts w:ascii="Times New Roman" w:hAnsi="Times New Roman" w:cs="Times New Roman"/>
          <w:color w:val="auto"/>
          <w:sz w:val="28"/>
          <w:szCs w:val="28"/>
          <w:lang w:eastAsia="ru-RU"/>
        </w:rPr>
        <w:t xml:space="preserve">.  При розрахунках </w:t>
      </w:r>
      <w:r w:rsidRPr="00217C82">
        <w:rPr>
          <w:rFonts w:ascii="Times New Roman" w:hAnsi="Times New Roman" w:cs="Times New Roman"/>
          <w:color w:val="auto"/>
          <w:sz w:val="28"/>
          <w:szCs w:val="28"/>
          <w:lang w:eastAsia="ru-RU"/>
        </w:rPr>
        <w:lastRenderedPageBreak/>
        <w:t xml:space="preserve">було використано вихідні дані до комплексної схеми розміщення тимчасових споруд, відповідно до яких кількість елементів благоустрою, на яких можливо розмістити тимчасові споруди для здійснення підприємницької діяльності, становить 812. Чисельність суб’єктів господарювання, на яких розповсюджується сфера дії визначеного регуляторного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залежить від активності та спеціалізації самих суб’єктів господарювання. Так, на кожне з 812 місць можуть виявити намір розмістити споруди декілька суб’єктів господарювання або один суб’єкт може отримати право на користування декількома елементами благоустрою, у разі, якщо стане переможцем конкурсів. Крім того, намір брати участь у конкурсах можуть виявити як суб’єкти тільки малого або мікро- підприємництва, так і тільки великого або середнього, або будь-хто з перелічених у різних пропорціях. Проте, ураховуючи практичні напрацювання, можна констатувати, що інтерес у запровадженні саме такого виду діяльності виявляють мікро та малі підприємці. Тому подальші розрахунки проведено для них. Слід зазначити, що в разі наміру суб’єктів великого або середнього підприємництва впроваджувати такий вид діяльності, їх витрати будуть тотожними до розрахованих. Витрати бюджету на провадження регулювання також не зміняться.  </w:t>
      </w:r>
    </w:p>
    <w:p w14:paraId="40A3238F" w14:textId="77777777" w:rsidR="00217C82" w:rsidRPr="00217C82" w:rsidRDefault="00217C82" w:rsidP="00217C82">
      <w:pPr>
        <w:widowControl/>
        <w:shd w:val="clear" w:color="auto" w:fill="FFFFFF"/>
        <w:spacing w:line="245" w:lineRule="auto"/>
        <w:ind w:firstLine="709"/>
        <w:jc w:val="both"/>
        <w:textAlignment w:val="baseline"/>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Сфера дії визначеного регуляторного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розповсюджується на суб’єктів господарювання, які виявили намір отримати в користування окремі елементи благоустрою.</w:t>
      </w:r>
      <w:r w:rsidRPr="00217C82">
        <w:rPr>
          <w:rFonts w:ascii="Times New Roman" w:hAnsi="Times New Roman" w:cs="Times New Roman"/>
          <w:color w:val="auto"/>
          <w:sz w:val="28"/>
          <w:szCs w:val="28"/>
          <w:lang w:eastAsia="ru-RU"/>
        </w:rPr>
        <w:tab/>
      </w:r>
    </w:p>
    <w:p w14:paraId="4D980083" w14:textId="77777777" w:rsidR="00217C82" w:rsidRPr="00217C82" w:rsidRDefault="00217C82" w:rsidP="00217C82">
      <w:pPr>
        <w:widowControl/>
        <w:shd w:val="clear" w:color="auto" w:fill="FFFFFF"/>
        <w:spacing w:line="245" w:lineRule="auto"/>
        <w:ind w:firstLine="709"/>
        <w:jc w:val="both"/>
        <w:textAlignment w:val="baseline"/>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 </w:t>
      </w:r>
    </w:p>
    <w:p w14:paraId="5B587A14" w14:textId="77777777" w:rsidR="00217C82" w:rsidRPr="00217C82" w:rsidRDefault="00217C82" w:rsidP="00217C82">
      <w:pPr>
        <w:widowControl/>
        <w:shd w:val="clear" w:color="auto" w:fill="FFFFFF"/>
        <w:spacing w:line="245" w:lineRule="auto"/>
        <w:ind w:firstLine="709"/>
        <w:jc w:val="both"/>
        <w:textAlignment w:val="baseline"/>
        <w:rPr>
          <w:rFonts w:ascii="Times New Roman" w:hAnsi="Times New Roman" w:cs="Times New Roman"/>
          <w:i/>
          <w:color w:val="auto"/>
          <w:lang w:eastAsia="ru-RU"/>
        </w:rPr>
      </w:pP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color w:val="auto"/>
          <w:sz w:val="28"/>
          <w:szCs w:val="28"/>
          <w:lang w:eastAsia="ru-RU"/>
        </w:rPr>
        <w:tab/>
      </w:r>
      <w:r w:rsidRPr="00217C82">
        <w:rPr>
          <w:rFonts w:ascii="Times New Roman" w:hAnsi="Times New Roman" w:cs="Times New Roman"/>
          <w:i/>
          <w:color w:val="auto"/>
          <w:lang w:eastAsia="ru-RU"/>
        </w:rPr>
        <w:t>Таблиця 5</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1097"/>
        <w:gridCol w:w="1030"/>
        <w:gridCol w:w="1134"/>
        <w:gridCol w:w="1134"/>
        <w:gridCol w:w="1134"/>
      </w:tblGrid>
      <w:tr w:rsidR="00217C82" w:rsidRPr="00217C82" w14:paraId="3ACFEE2F" w14:textId="77777777" w:rsidTr="00E82B1A">
        <w:tc>
          <w:tcPr>
            <w:tcW w:w="2132" w:type="pct"/>
          </w:tcPr>
          <w:p w14:paraId="6C503EF5" w14:textId="77777777"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Показник</w:t>
            </w:r>
          </w:p>
        </w:tc>
        <w:tc>
          <w:tcPr>
            <w:tcW w:w="569" w:type="pct"/>
          </w:tcPr>
          <w:p w14:paraId="5D8C3A35" w14:textId="77777777"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Великі</w:t>
            </w:r>
          </w:p>
        </w:tc>
        <w:tc>
          <w:tcPr>
            <w:tcW w:w="534" w:type="pct"/>
          </w:tcPr>
          <w:p w14:paraId="67A1F12C" w14:textId="77777777"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Середні</w:t>
            </w:r>
          </w:p>
        </w:tc>
        <w:tc>
          <w:tcPr>
            <w:tcW w:w="588" w:type="pct"/>
          </w:tcPr>
          <w:p w14:paraId="4AAE10BB" w14:textId="77777777"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Малі</w:t>
            </w:r>
          </w:p>
        </w:tc>
        <w:tc>
          <w:tcPr>
            <w:tcW w:w="588" w:type="pct"/>
          </w:tcPr>
          <w:p w14:paraId="12C4B76B" w14:textId="77777777"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Мікро</w:t>
            </w:r>
          </w:p>
        </w:tc>
        <w:tc>
          <w:tcPr>
            <w:tcW w:w="588" w:type="pct"/>
          </w:tcPr>
          <w:p w14:paraId="1FBD436A" w14:textId="77777777"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Разом</w:t>
            </w:r>
          </w:p>
        </w:tc>
      </w:tr>
      <w:tr w:rsidR="00217C82" w:rsidRPr="00217C82" w14:paraId="6220F096" w14:textId="77777777" w:rsidTr="00E82B1A">
        <w:tc>
          <w:tcPr>
            <w:tcW w:w="2132" w:type="pct"/>
          </w:tcPr>
          <w:p w14:paraId="55F14F26" w14:textId="77777777"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Чисельність суб’єктів господарю-</w:t>
            </w:r>
            <w:proofErr w:type="spellStart"/>
            <w:r w:rsidRPr="00217C82">
              <w:rPr>
                <w:rFonts w:ascii="Times New Roman" w:hAnsi="Times New Roman" w:cs="Times New Roman"/>
                <w:color w:val="auto"/>
                <w:lang w:eastAsia="ru-RU"/>
              </w:rPr>
              <w:t>вання</w:t>
            </w:r>
            <w:proofErr w:type="spellEnd"/>
            <w:r w:rsidRPr="00217C82">
              <w:rPr>
                <w:rFonts w:ascii="Times New Roman" w:hAnsi="Times New Roman" w:cs="Times New Roman"/>
                <w:color w:val="auto"/>
                <w:lang w:eastAsia="ru-RU"/>
              </w:rPr>
              <w:t xml:space="preserve">, що підпадають під дію </w:t>
            </w:r>
            <w:proofErr w:type="spellStart"/>
            <w:r w:rsidRPr="00217C82">
              <w:rPr>
                <w:rFonts w:ascii="Times New Roman" w:hAnsi="Times New Roman" w:cs="Times New Roman"/>
                <w:color w:val="auto"/>
                <w:lang w:eastAsia="ru-RU"/>
              </w:rPr>
              <w:t>регу-лювання</w:t>
            </w:r>
            <w:proofErr w:type="spellEnd"/>
            <w:r w:rsidRPr="00217C82">
              <w:rPr>
                <w:rFonts w:ascii="Times New Roman" w:hAnsi="Times New Roman" w:cs="Times New Roman"/>
                <w:color w:val="auto"/>
                <w:lang w:eastAsia="ru-RU"/>
              </w:rPr>
              <w:t xml:space="preserve"> (кількість окремих елементів благоустрою), одиниць </w:t>
            </w:r>
          </w:p>
        </w:tc>
        <w:tc>
          <w:tcPr>
            <w:tcW w:w="569" w:type="pct"/>
          </w:tcPr>
          <w:p w14:paraId="257648FC" w14:textId="77777777"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w:t>
            </w:r>
          </w:p>
        </w:tc>
        <w:tc>
          <w:tcPr>
            <w:tcW w:w="534" w:type="pct"/>
          </w:tcPr>
          <w:p w14:paraId="45DABFC4" w14:textId="77777777"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w:t>
            </w:r>
          </w:p>
        </w:tc>
        <w:tc>
          <w:tcPr>
            <w:tcW w:w="588" w:type="pct"/>
          </w:tcPr>
          <w:p w14:paraId="73FBA255" w14:textId="77777777"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158</w:t>
            </w:r>
          </w:p>
        </w:tc>
        <w:tc>
          <w:tcPr>
            <w:tcW w:w="588" w:type="pct"/>
          </w:tcPr>
          <w:p w14:paraId="178F98CF" w14:textId="77777777"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654</w:t>
            </w:r>
          </w:p>
        </w:tc>
        <w:tc>
          <w:tcPr>
            <w:tcW w:w="588" w:type="pct"/>
          </w:tcPr>
          <w:p w14:paraId="7AE5EF79" w14:textId="77777777"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812</w:t>
            </w:r>
          </w:p>
        </w:tc>
      </w:tr>
      <w:tr w:rsidR="00217C82" w:rsidRPr="00217C82" w14:paraId="4B393CC5" w14:textId="77777777" w:rsidTr="00E82B1A">
        <w:tc>
          <w:tcPr>
            <w:tcW w:w="2132" w:type="pct"/>
          </w:tcPr>
          <w:p w14:paraId="24BA9F9B" w14:textId="77777777"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Питома вага групи в загальній кількості, відсотків</w:t>
            </w:r>
          </w:p>
        </w:tc>
        <w:tc>
          <w:tcPr>
            <w:tcW w:w="569" w:type="pct"/>
          </w:tcPr>
          <w:p w14:paraId="2689D37A" w14:textId="77777777"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w:t>
            </w:r>
          </w:p>
        </w:tc>
        <w:tc>
          <w:tcPr>
            <w:tcW w:w="534" w:type="pct"/>
          </w:tcPr>
          <w:p w14:paraId="1082C4D1" w14:textId="77777777"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w:t>
            </w:r>
          </w:p>
        </w:tc>
        <w:tc>
          <w:tcPr>
            <w:tcW w:w="588" w:type="pct"/>
          </w:tcPr>
          <w:p w14:paraId="03C54312" w14:textId="77777777"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19,50</w:t>
            </w:r>
          </w:p>
        </w:tc>
        <w:tc>
          <w:tcPr>
            <w:tcW w:w="588" w:type="pct"/>
          </w:tcPr>
          <w:p w14:paraId="41AAC568" w14:textId="77777777"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80,50</w:t>
            </w:r>
          </w:p>
        </w:tc>
        <w:tc>
          <w:tcPr>
            <w:tcW w:w="588" w:type="pct"/>
          </w:tcPr>
          <w:p w14:paraId="4F6405A4" w14:textId="77777777" w:rsidR="00217C82" w:rsidRPr="00217C82" w:rsidRDefault="00217C82" w:rsidP="00217C82">
            <w:pPr>
              <w:widowControl/>
              <w:spacing w:line="245"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100,00</w:t>
            </w:r>
          </w:p>
        </w:tc>
      </w:tr>
    </w:tbl>
    <w:p w14:paraId="6DDD2363" w14:textId="77777777" w:rsidR="00217C82" w:rsidRPr="00217C82" w:rsidRDefault="00217C82" w:rsidP="00217C82">
      <w:pPr>
        <w:widowControl/>
        <w:shd w:val="clear" w:color="auto" w:fill="FFFFFF"/>
        <w:spacing w:line="245" w:lineRule="auto"/>
        <w:textAlignment w:val="baseline"/>
        <w:rPr>
          <w:rFonts w:ascii="Times New Roman" w:hAnsi="Times New Roman" w:cs="Times New Roman"/>
          <w:b/>
          <w:i/>
          <w:sz w:val="16"/>
          <w:szCs w:val="16"/>
          <w:lang w:eastAsia="ru-RU"/>
        </w:rPr>
      </w:pPr>
    </w:p>
    <w:p w14:paraId="57A3744A" w14:textId="77777777" w:rsidR="00217C82" w:rsidRPr="00217C82" w:rsidRDefault="00217C82" w:rsidP="00217C82">
      <w:pPr>
        <w:widowControl/>
        <w:shd w:val="clear" w:color="auto" w:fill="FFFFFF"/>
        <w:spacing w:line="245" w:lineRule="auto"/>
        <w:textAlignment w:val="baseline"/>
        <w:rPr>
          <w:rFonts w:ascii="Times New Roman" w:hAnsi="Times New Roman" w:cs="Times New Roman"/>
          <w:b/>
          <w:i/>
          <w:sz w:val="16"/>
          <w:szCs w:val="16"/>
          <w:lang w:eastAsia="ru-RU"/>
        </w:rPr>
      </w:pPr>
    </w:p>
    <w:p w14:paraId="34B1274E" w14:textId="77777777" w:rsidR="00217C82" w:rsidRPr="00217C82" w:rsidRDefault="00217C82" w:rsidP="00217C82">
      <w:pPr>
        <w:widowControl/>
        <w:spacing w:line="245" w:lineRule="auto"/>
        <w:ind w:right="-31"/>
        <w:jc w:val="right"/>
        <w:rPr>
          <w:rFonts w:ascii="Times New Roman" w:hAnsi="Times New Roman" w:cs="Times New Roman"/>
          <w:i/>
          <w:color w:val="auto"/>
          <w:lang w:eastAsia="ru-RU"/>
        </w:rPr>
      </w:pPr>
      <w:r w:rsidRPr="00217C82">
        <w:rPr>
          <w:rFonts w:ascii="Times New Roman" w:hAnsi="Times New Roman" w:cs="Times New Roman"/>
          <w:i/>
          <w:color w:val="auto"/>
          <w:lang w:eastAsia="ru-RU"/>
        </w:rPr>
        <w:t>Таблиця 6</w:t>
      </w:r>
    </w:p>
    <w:tbl>
      <w:tblPr>
        <w:tblpPr w:leftFromText="181" w:rightFromText="181" w:vertAnchor="text" w:tblpX="109" w:tblpY="1"/>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4538"/>
        <w:gridCol w:w="3118"/>
      </w:tblGrid>
      <w:tr w:rsidR="00217C82" w:rsidRPr="00217C82" w14:paraId="1BAD4C3F" w14:textId="77777777" w:rsidTr="00E82B1A">
        <w:tc>
          <w:tcPr>
            <w:tcW w:w="1015" w:type="pct"/>
          </w:tcPr>
          <w:p w14:paraId="0B3DAECF" w14:textId="77777777" w:rsidR="00217C82" w:rsidRPr="00217C82" w:rsidRDefault="00217C82" w:rsidP="00217C82">
            <w:pPr>
              <w:widowControl/>
              <w:spacing w:line="245" w:lineRule="auto"/>
              <w:jc w:val="center"/>
              <w:rPr>
                <w:rFonts w:ascii="Times New Roman" w:hAnsi="Times New Roman" w:cs="Times New Roman"/>
                <w:b/>
                <w:i/>
                <w:color w:val="auto"/>
                <w:lang w:val="ru-RU" w:eastAsia="ru-RU"/>
              </w:rPr>
            </w:pPr>
            <w:r w:rsidRPr="00217C82">
              <w:rPr>
                <w:rFonts w:ascii="Times New Roman" w:hAnsi="Times New Roman" w:cs="Times New Roman"/>
                <w:b/>
                <w:i/>
                <w:color w:val="auto"/>
                <w:lang w:val="ru-RU" w:eastAsia="ru-RU"/>
              </w:rPr>
              <w:t xml:space="preserve">Вид </w:t>
            </w:r>
            <w:proofErr w:type="spellStart"/>
            <w:r w:rsidRPr="00217C82">
              <w:rPr>
                <w:rFonts w:ascii="Times New Roman" w:hAnsi="Times New Roman" w:cs="Times New Roman"/>
                <w:b/>
                <w:i/>
                <w:color w:val="auto"/>
                <w:lang w:val="ru-RU" w:eastAsia="ru-RU"/>
              </w:rPr>
              <w:t>альтернативи</w:t>
            </w:r>
            <w:proofErr w:type="spellEnd"/>
          </w:p>
        </w:tc>
        <w:tc>
          <w:tcPr>
            <w:tcW w:w="2362" w:type="pct"/>
          </w:tcPr>
          <w:p w14:paraId="5867FC03" w14:textId="77777777" w:rsidR="00217C82" w:rsidRPr="00217C82" w:rsidRDefault="00217C82" w:rsidP="00217C82">
            <w:pPr>
              <w:widowControl/>
              <w:spacing w:line="245" w:lineRule="auto"/>
              <w:jc w:val="center"/>
              <w:rPr>
                <w:rFonts w:ascii="Times New Roman" w:hAnsi="Times New Roman" w:cs="Times New Roman"/>
                <w:b/>
                <w:i/>
                <w:color w:val="auto"/>
                <w:lang w:val="ru-RU" w:eastAsia="ru-RU"/>
              </w:rPr>
            </w:pPr>
            <w:proofErr w:type="spellStart"/>
            <w:r w:rsidRPr="00217C82">
              <w:rPr>
                <w:rFonts w:ascii="Times New Roman" w:hAnsi="Times New Roman" w:cs="Times New Roman"/>
                <w:b/>
                <w:i/>
                <w:color w:val="auto"/>
                <w:lang w:val="ru-RU" w:eastAsia="ru-RU"/>
              </w:rPr>
              <w:t>Вигоди</w:t>
            </w:r>
            <w:proofErr w:type="spellEnd"/>
          </w:p>
        </w:tc>
        <w:tc>
          <w:tcPr>
            <w:tcW w:w="1623" w:type="pct"/>
          </w:tcPr>
          <w:p w14:paraId="283BDD80" w14:textId="77777777" w:rsidR="00217C82" w:rsidRPr="00217C82" w:rsidRDefault="00217C82" w:rsidP="00217C82">
            <w:pPr>
              <w:widowControl/>
              <w:spacing w:line="245" w:lineRule="auto"/>
              <w:jc w:val="center"/>
              <w:rPr>
                <w:rFonts w:ascii="Times New Roman" w:hAnsi="Times New Roman" w:cs="Times New Roman"/>
                <w:b/>
                <w:i/>
                <w:color w:val="auto"/>
                <w:lang w:val="ru-RU" w:eastAsia="ru-RU"/>
              </w:rPr>
            </w:pPr>
            <w:proofErr w:type="spellStart"/>
            <w:r w:rsidRPr="00217C82">
              <w:rPr>
                <w:rFonts w:ascii="Times New Roman" w:hAnsi="Times New Roman" w:cs="Times New Roman"/>
                <w:b/>
                <w:i/>
                <w:color w:val="auto"/>
                <w:lang w:val="ru-RU" w:eastAsia="ru-RU"/>
              </w:rPr>
              <w:t>Витрати</w:t>
            </w:r>
            <w:proofErr w:type="spellEnd"/>
          </w:p>
        </w:tc>
      </w:tr>
      <w:tr w:rsidR="00217C82" w:rsidRPr="00217C82" w14:paraId="303482A2" w14:textId="77777777" w:rsidTr="00E82B1A">
        <w:tc>
          <w:tcPr>
            <w:tcW w:w="1015" w:type="pct"/>
          </w:tcPr>
          <w:p w14:paraId="6252D112" w14:textId="77777777"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2362" w:type="pct"/>
          </w:tcPr>
          <w:p w14:paraId="1E2B849F" w14:textId="77777777"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c>
          <w:tcPr>
            <w:tcW w:w="1623" w:type="pct"/>
          </w:tcPr>
          <w:p w14:paraId="068B7C84" w14:textId="77777777" w:rsidR="00217C82" w:rsidRPr="00217C82" w:rsidRDefault="00217C82" w:rsidP="00217C82">
            <w:pPr>
              <w:widowControl/>
              <w:spacing w:line="245" w:lineRule="auto"/>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3</w:t>
            </w:r>
          </w:p>
        </w:tc>
      </w:tr>
      <w:tr w:rsidR="00217C82" w:rsidRPr="00217C82" w14:paraId="6A3E49E2" w14:textId="77777777" w:rsidTr="00E82B1A">
        <w:trPr>
          <w:trHeight w:val="1349"/>
        </w:trPr>
        <w:tc>
          <w:tcPr>
            <w:tcW w:w="1015" w:type="pct"/>
          </w:tcPr>
          <w:p w14:paraId="698460E8" w14:textId="77777777" w:rsidR="00217C82" w:rsidRPr="00217C82" w:rsidRDefault="00217C82" w:rsidP="00217C82">
            <w:pPr>
              <w:widowControl/>
              <w:spacing w:line="245" w:lineRule="auto"/>
              <w:rPr>
                <w:rFonts w:ascii="Times New Roman" w:hAnsi="Times New Roman" w:cs="Times New Roman"/>
                <w:color w:val="auto"/>
                <w:lang w:val="ru-RU" w:eastAsia="ru-RU"/>
              </w:rPr>
            </w:pPr>
            <w:r w:rsidRPr="00217C82">
              <w:rPr>
                <w:rFonts w:ascii="Times New Roman" w:hAnsi="Times New Roman" w:cs="Times New Roman"/>
                <w:color w:val="auto"/>
                <w:lang w:val="ru-RU" w:eastAsia="ru-RU"/>
              </w:rPr>
              <w:t>Альтернатива 1</w:t>
            </w:r>
          </w:p>
        </w:tc>
        <w:tc>
          <w:tcPr>
            <w:tcW w:w="2362" w:type="pct"/>
          </w:tcPr>
          <w:p w14:paraId="16869F3E" w14:textId="77777777"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Оскільки елементи благоустрою використовуються самовільно, суб’єкти господарювання не сплачують кошти за користування елементами благоустрою </w:t>
            </w:r>
          </w:p>
        </w:tc>
        <w:tc>
          <w:tcPr>
            <w:tcW w:w="1623" w:type="pct"/>
          </w:tcPr>
          <w:p w14:paraId="4597C3C6" w14:textId="77777777"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Витрати на установку споруди, сплату штрафних санкцій за порушення у сфері благоустрою в обсязі щонайменше 800,000 тис грн протягом року</w:t>
            </w:r>
          </w:p>
        </w:tc>
      </w:tr>
      <w:tr w:rsidR="00217C82" w:rsidRPr="00217C82" w14:paraId="61602D69" w14:textId="77777777" w:rsidTr="00E82B1A">
        <w:trPr>
          <w:trHeight w:val="627"/>
        </w:trPr>
        <w:tc>
          <w:tcPr>
            <w:tcW w:w="1015" w:type="pct"/>
          </w:tcPr>
          <w:p w14:paraId="72A563D3" w14:textId="77777777" w:rsidR="00217C82" w:rsidRPr="00217C82" w:rsidRDefault="00217C82" w:rsidP="00217C82">
            <w:pPr>
              <w:widowControl/>
              <w:spacing w:line="245" w:lineRule="auto"/>
              <w:rPr>
                <w:rFonts w:ascii="Times New Roman" w:hAnsi="Times New Roman" w:cs="Times New Roman"/>
                <w:color w:val="auto"/>
                <w:lang w:val="ru-RU" w:eastAsia="ru-RU"/>
              </w:rPr>
            </w:pPr>
            <w:r w:rsidRPr="00217C82">
              <w:rPr>
                <w:rFonts w:ascii="Times New Roman" w:hAnsi="Times New Roman" w:cs="Times New Roman"/>
                <w:color w:val="auto"/>
                <w:lang w:val="ru-RU" w:eastAsia="ru-RU"/>
              </w:rPr>
              <w:t>Альтернатива 2</w:t>
            </w:r>
          </w:p>
        </w:tc>
        <w:tc>
          <w:tcPr>
            <w:tcW w:w="2362" w:type="pct"/>
          </w:tcPr>
          <w:p w14:paraId="4DF3981A" w14:textId="77777777" w:rsidR="00217C82" w:rsidRPr="00217C82" w:rsidRDefault="00217C82" w:rsidP="00217C82">
            <w:pPr>
              <w:widowControl/>
              <w:spacing w:line="245" w:lineRule="auto"/>
              <w:jc w:val="both"/>
              <w:rPr>
                <w:rFonts w:ascii="Times New Roman" w:hAnsi="Times New Roman" w:cs="Times New Roman"/>
                <w:shd w:val="clear" w:color="auto" w:fill="FFFFFF"/>
                <w:lang w:eastAsia="ru-RU"/>
              </w:rPr>
            </w:pPr>
            <w:r w:rsidRPr="00217C82">
              <w:rPr>
                <w:rFonts w:ascii="Times New Roman" w:hAnsi="Times New Roman" w:cs="Times New Roman"/>
                <w:color w:val="auto"/>
                <w:lang w:eastAsia="ru-RU"/>
              </w:rPr>
              <w:t>Є можливість розміщувати тимчасові споруди лише за наявності  паспорта прив’язки, не визначено єдиного механізму нарахування та сплати коштів за користування елементами благоустрою</w:t>
            </w:r>
          </w:p>
        </w:tc>
        <w:tc>
          <w:tcPr>
            <w:tcW w:w="1623" w:type="pct"/>
          </w:tcPr>
          <w:p w14:paraId="151F006E" w14:textId="77777777"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Відсутні однозначні «правила гри» для підприємців, немає чітко визначених прав суб’єктів господарювання при</w:t>
            </w:r>
            <w:r w:rsidRPr="00217C82">
              <w:rPr>
                <w:rFonts w:ascii="Times New Roman" w:hAnsi="Times New Roman" w:cs="Times New Roman"/>
                <w:color w:val="auto"/>
                <w:spacing w:val="-20"/>
                <w:lang w:eastAsia="ru-RU"/>
              </w:rPr>
              <w:t xml:space="preserve"> </w:t>
            </w:r>
            <w:r w:rsidRPr="00217C82">
              <w:rPr>
                <w:rFonts w:ascii="Times New Roman" w:hAnsi="Times New Roman" w:cs="Times New Roman"/>
                <w:color w:val="auto"/>
                <w:lang w:eastAsia="ru-RU"/>
              </w:rPr>
              <w:t xml:space="preserve">користуванні </w:t>
            </w:r>
            <w:proofErr w:type="spellStart"/>
            <w:r w:rsidRPr="00217C82">
              <w:rPr>
                <w:rFonts w:ascii="Times New Roman" w:hAnsi="Times New Roman" w:cs="Times New Roman"/>
                <w:color w:val="auto"/>
                <w:lang w:eastAsia="ru-RU"/>
              </w:rPr>
              <w:t>еле</w:t>
            </w:r>
            <w:proofErr w:type="spellEnd"/>
            <w:r w:rsidRPr="00217C82">
              <w:rPr>
                <w:rFonts w:ascii="Times New Roman" w:hAnsi="Times New Roman" w:cs="Times New Roman"/>
                <w:color w:val="auto"/>
                <w:lang w:eastAsia="ru-RU"/>
              </w:rPr>
              <w:t>-мента</w:t>
            </w:r>
            <w:r w:rsidRPr="00217C82">
              <w:rPr>
                <w:rFonts w:ascii="Times New Roman" w:hAnsi="Times New Roman" w:cs="Times New Roman"/>
                <w:color w:val="auto"/>
                <w:spacing w:val="-20"/>
                <w:lang w:eastAsia="ru-RU"/>
              </w:rPr>
              <w:t>м</w:t>
            </w:r>
            <w:r w:rsidRPr="00217C82">
              <w:rPr>
                <w:rFonts w:ascii="Times New Roman" w:hAnsi="Times New Roman" w:cs="Times New Roman"/>
                <w:color w:val="auto"/>
                <w:lang w:eastAsia="ru-RU"/>
              </w:rPr>
              <w:t xml:space="preserve">и благоустрою, унаслідок чого створюється підґрунтя </w:t>
            </w:r>
            <w:r w:rsidRPr="00217C82">
              <w:rPr>
                <w:rFonts w:ascii="Times New Roman" w:hAnsi="Times New Roman" w:cs="Times New Roman"/>
                <w:color w:val="auto"/>
                <w:lang w:eastAsia="ru-RU"/>
              </w:rPr>
              <w:lastRenderedPageBreak/>
              <w:t xml:space="preserve">для розвитку недобросовісної конкуренції. Сплата штрафних санкцій за порушення у сфері благоустрою </w:t>
            </w:r>
            <w:r w:rsidRPr="00217C82">
              <w:rPr>
                <w:rFonts w:ascii="Times New Roman" w:hAnsi="Times New Roman" w:cs="Times New Roman"/>
                <w:color w:val="auto"/>
                <w:lang w:val="ru-RU" w:eastAsia="ar-SA"/>
              </w:rPr>
              <w:t xml:space="preserve"> </w:t>
            </w:r>
            <w:r w:rsidRPr="00217C82">
              <w:rPr>
                <w:rFonts w:ascii="Times New Roman" w:hAnsi="Times New Roman" w:cs="Times New Roman"/>
                <w:color w:val="auto"/>
                <w:lang w:eastAsia="ru-RU"/>
              </w:rPr>
              <w:t>в обсязі щонайменше 800,000 тис грн протягом року</w:t>
            </w:r>
          </w:p>
        </w:tc>
      </w:tr>
      <w:tr w:rsidR="00217C82" w:rsidRPr="00217C82" w14:paraId="623CDD91" w14:textId="77777777" w:rsidTr="00E82B1A">
        <w:trPr>
          <w:trHeight w:val="3662"/>
        </w:trPr>
        <w:tc>
          <w:tcPr>
            <w:tcW w:w="1015" w:type="pct"/>
          </w:tcPr>
          <w:p w14:paraId="41BB10DA" w14:textId="77777777" w:rsidR="00217C82" w:rsidRPr="00217C82" w:rsidRDefault="00217C82" w:rsidP="00217C82">
            <w:pPr>
              <w:widowControl/>
              <w:spacing w:line="245" w:lineRule="auto"/>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3</w:t>
            </w:r>
          </w:p>
          <w:p w14:paraId="408250C4" w14:textId="77777777" w:rsidR="00217C82" w:rsidRPr="00217C82" w:rsidRDefault="00217C82" w:rsidP="00217C82">
            <w:pPr>
              <w:widowControl/>
              <w:spacing w:line="245" w:lineRule="auto"/>
              <w:rPr>
                <w:rFonts w:ascii="Times New Roman" w:hAnsi="Times New Roman" w:cs="Times New Roman"/>
                <w:color w:val="auto"/>
                <w:lang w:eastAsia="ru-RU"/>
              </w:rPr>
            </w:pPr>
          </w:p>
          <w:p w14:paraId="62613350" w14:textId="77777777" w:rsidR="00217C82" w:rsidRPr="00217C82" w:rsidRDefault="00217C82" w:rsidP="00217C82">
            <w:pPr>
              <w:widowControl/>
              <w:spacing w:line="245" w:lineRule="auto"/>
              <w:rPr>
                <w:rFonts w:ascii="Times New Roman" w:hAnsi="Times New Roman" w:cs="Times New Roman"/>
                <w:color w:val="auto"/>
                <w:lang w:eastAsia="ru-RU"/>
              </w:rPr>
            </w:pPr>
          </w:p>
          <w:p w14:paraId="45FA622C" w14:textId="77777777" w:rsidR="00217C82" w:rsidRPr="00217C82" w:rsidRDefault="00217C82" w:rsidP="00217C82">
            <w:pPr>
              <w:widowControl/>
              <w:spacing w:line="245" w:lineRule="auto"/>
              <w:rPr>
                <w:rFonts w:ascii="Times New Roman" w:hAnsi="Times New Roman" w:cs="Times New Roman"/>
                <w:color w:val="auto"/>
                <w:lang w:eastAsia="ru-RU"/>
              </w:rPr>
            </w:pPr>
          </w:p>
          <w:p w14:paraId="31951138" w14:textId="77777777" w:rsidR="00217C82" w:rsidRPr="00217C82" w:rsidRDefault="00217C82" w:rsidP="00217C82">
            <w:pPr>
              <w:widowControl/>
              <w:spacing w:line="245" w:lineRule="auto"/>
              <w:rPr>
                <w:rFonts w:ascii="Times New Roman" w:hAnsi="Times New Roman" w:cs="Times New Roman"/>
                <w:color w:val="auto"/>
                <w:lang w:eastAsia="ru-RU"/>
              </w:rPr>
            </w:pPr>
          </w:p>
          <w:p w14:paraId="3EC26603" w14:textId="77777777" w:rsidR="00217C82" w:rsidRPr="00217C82" w:rsidRDefault="00217C82" w:rsidP="00217C82">
            <w:pPr>
              <w:widowControl/>
              <w:spacing w:line="245" w:lineRule="auto"/>
              <w:rPr>
                <w:rFonts w:ascii="Times New Roman" w:hAnsi="Times New Roman" w:cs="Times New Roman"/>
                <w:color w:val="auto"/>
                <w:lang w:eastAsia="ru-RU"/>
              </w:rPr>
            </w:pPr>
          </w:p>
          <w:p w14:paraId="42D064AB" w14:textId="77777777" w:rsidR="00217C82" w:rsidRPr="00217C82" w:rsidRDefault="00217C82" w:rsidP="00E82B1A">
            <w:pPr>
              <w:spacing w:line="245" w:lineRule="auto"/>
              <w:rPr>
                <w:rFonts w:ascii="Times New Roman" w:hAnsi="Times New Roman" w:cs="Times New Roman"/>
                <w:color w:val="auto"/>
                <w:lang w:val="ru-RU" w:eastAsia="ru-RU"/>
              </w:rPr>
            </w:pPr>
          </w:p>
        </w:tc>
        <w:tc>
          <w:tcPr>
            <w:tcW w:w="2362" w:type="pct"/>
          </w:tcPr>
          <w:p w14:paraId="4FB2DD52" w14:textId="77777777"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Визначення єдиної концепції </w:t>
            </w:r>
            <w:proofErr w:type="spellStart"/>
            <w:r w:rsidRPr="00217C82">
              <w:rPr>
                <w:rFonts w:ascii="Times New Roman" w:hAnsi="Times New Roman" w:cs="Times New Roman"/>
                <w:color w:val="auto"/>
                <w:lang w:eastAsia="ru-RU"/>
              </w:rPr>
              <w:t>користу-вання</w:t>
            </w:r>
            <w:proofErr w:type="spellEnd"/>
            <w:r w:rsidRPr="00217C82">
              <w:rPr>
                <w:rFonts w:ascii="Times New Roman" w:hAnsi="Times New Roman" w:cs="Times New Roman"/>
                <w:color w:val="auto"/>
                <w:lang w:eastAsia="ru-RU"/>
              </w:rPr>
              <w:t xml:space="preserve"> окремими елементами забезпечує рівне  для  всіх суб’єктів господарювання</w:t>
            </w:r>
          </w:p>
          <w:p w14:paraId="1BE16D88" w14:textId="77777777"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конкурентне середовище, можливість застосування компенсаторних заходів для малого підприємництва. </w:t>
            </w:r>
          </w:p>
          <w:p w14:paraId="3233AC9C" w14:textId="77777777" w:rsidR="00217C82" w:rsidRPr="00217C82" w:rsidRDefault="00217C82" w:rsidP="00E82B1A">
            <w:pPr>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Упровадження регулювання базується на принципах </w:t>
            </w:r>
            <w:r w:rsidRPr="00217C82">
              <w:rPr>
                <w:rFonts w:ascii="Times New Roman" w:hAnsi="Times New Roman" w:cs="Times New Roman"/>
                <w:lang w:eastAsia="ru-RU"/>
              </w:rPr>
              <w:t>прозорості</w:t>
            </w:r>
            <w:r w:rsidRPr="00217C82">
              <w:rPr>
                <w:rFonts w:ascii="Times New Roman" w:hAnsi="Times New Roman" w:cs="Times New Roman"/>
                <w:spacing w:val="-20"/>
                <w:lang w:eastAsia="ru-RU"/>
              </w:rPr>
              <w:t>,</w:t>
            </w:r>
            <w:r w:rsidRPr="00217C82">
              <w:rPr>
                <w:rFonts w:ascii="Times New Roman" w:hAnsi="Times New Roman" w:cs="Times New Roman"/>
                <w:lang w:eastAsia="ru-RU"/>
              </w:rPr>
              <w:t xml:space="preserve"> </w:t>
            </w:r>
            <w:r w:rsidRPr="00217C82">
              <w:rPr>
                <w:rFonts w:ascii="Times New Roman" w:hAnsi="Times New Roman" w:cs="Times New Roman"/>
                <w:color w:val="auto"/>
                <w:lang w:eastAsia="ru-RU"/>
              </w:rPr>
              <w:t>об</w:t>
            </w:r>
            <w:r w:rsidRPr="00217C82">
              <w:rPr>
                <w:rFonts w:ascii="Times New Roman" w:hAnsi="Times New Roman" w:cs="Times New Roman"/>
                <w:color w:val="auto"/>
                <w:spacing w:val="-20"/>
                <w:lang w:eastAsia="ru-RU"/>
              </w:rPr>
              <w:t>’</w:t>
            </w:r>
            <w:r w:rsidRPr="00217C82">
              <w:rPr>
                <w:rFonts w:ascii="Times New Roman" w:hAnsi="Times New Roman" w:cs="Times New Roman"/>
                <w:color w:val="auto"/>
                <w:lang w:eastAsia="ru-RU"/>
              </w:rPr>
              <w:t xml:space="preserve">єктивності, </w:t>
            </w:r>
            <w:r w:rsidRPr="00217C82">
              <w:rPr>
                <w:rFonts w:ascii="Times New Roman" w:hAnsi="Times New Roman" w:cs="Times New Roman"/>
                <w:color w:val="auto"/>
                <w:shd w:val="clear" w:color="auto" w:fill="FEFEFE"/>
                <w:lang w:eastAsia="ru-RU"/>
              </w:rPr>
              <w:t xml:space="preserve">стимулювання здорової конкуренції. Унаслідок зазначеного </w:t>
            </w:r>
            <w:r w:rsidRPr="00217C82">
              <w:rPr>
                <w:rFonts w:ascii="Times New Roman" w:hAnsi="Times New Roman" w:cs="Times New Roman"/>
                <w:color w:val="auto"/>
                <w:lang w:eastAsia="ru-RU"/>
              </w:rPr>
              <w:t xml:space="preserve">суб’єкти </w:t>
            </w:r>
            <w:proofErr w:type="spellStart"/>
            <w:r w:rsidRPr="00217C82">
              <w:rPr>
                <w:rFonts w:ascii="Times New Roman" w:hAnsi="Times New Roman" w:cs="Times New Roman"/>
                <w:color w:val="auto"/>
                <w:lang w:eastAsia="ru-RU"/>
              </w:rPr>
              <w:t>госпо-дарювання</w:t>
            </w:r>
            <w:proofErr w:type="spellEnd"/>
            <w:r w:rsidRPr="00217C82">
              <w:rPr>
                <w:rFonts w:ascii="Times New Roman" w:hAnsi="Times New Roman" w:cs="Times New Roman"/>
                <w:color w:val="auto"/>
                <w:lang w:eastAsia="ru-RU"/>
              </w:rPr>
              <w:t xml:space="preserve"> мають можливість </w:t>
            </w:r>
            <w:proofErr w:type="spellStart"/>
            <w:r w:rsidRPr="00217C82">
              <w:rPr>
                <w:rFonts w:ascii="Times New Roman" w:hAnsi="Times New Roman" w:cs="Times New Roman"/>
                <w:color w:val="auto"/>
                <w:lang w:eastAsia="ru-RU"/>
              </w:rPr>
              <w:t>отрима</w:t>
            </w:r>
            <w:proofErr w:type="spellEnd"/>
            <w:r w:rsidRPr="00217C82">
              <w:rPr>
                <w:rFonts w:ascii="Times New Roman" w:hAnsi="Times New Roman" w:cs="Times New Roman"/>
                <w:color w:val="auto"/>
                <w:lang w:eastAsia="ru-RU"/>
              </w:rPr>
              <w:t>-             ти прибутки за рік у розмірі  майже         16,00 млн грн</w:t>
            </w:r>
          </w:p>
        </w:tc>
        <w:tc>
          <w:tcPr>
            <w:tcW w:w="1623" w:type="pct"/>
          </w:tcPr>
          <w:p w14:paraId="0371AAFA" w14:textId="77777777" w:rsidR="00217C82" w:rsidRPr="00217C82" w:rsidRDefault="00217C82" w:rsidP="00217C82">
            <w:pPr>
              <w:widowControl/>
              <w:spacing w:line="24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Сплата коштів за </w:t>
            </w:r>
            <w:proofErr w:type="spellStart"/>
            <w:r w:rsidRPr="00217C82">
              <w:rPr>
                <w:rFonts w:ascii="Times New Roman" w:hAnsi="Times New Roman" w:cs="Times New Roman"/>
                <w:color w:val="auto"/>
                <w:lang w:eastAsia="ru-RU"/>
              </w:rPr>
              <w:t>користу-вання</w:t>
            </w:r>
            <w:proofErr w:type="spellEnd"/>
            <w:r w:rsidRPr="00217C82">
              <w:rPr>
                <w:rFonts w:ascii="Times New Roman" w:hAnsi="Times New Roman" w:cs="Times New Roman"/>
                <w:color w:val="auto"/>
                <w:lang w:eastAsia="ru-RU"/>
              </w:rPr>
              <w:t xml:space="preserve"> окремими елемента-ми  благоустрою для  </w:t>
            </w:r>
            <w:proofErr w:type="spellStart"/>
            <w:r w:rsidRPr="00217C82">
              <w:rPr>
                <w:rFonts w:ascii="Times New Roman" w:hAnsi="Times New Roman" w:cs="Times New Roman"/>
                <w:color w:val="auto"/>
                <w:lang w:eastAsia="ru-RU"/>
              </w:rPr>
              <w:t>розмі</w:t>
            </w:r>
            <w:proofErr w:type="spellEnd"/>
            <w:r w:rsidRPr="00217C82">
              <w:rPr>
                <w:rFonts w:ascii="Times New Roman" w:hAnsi="Times New Roman" w:cs="Times New Roman"/>
                <w:color w:val="auto"/>
                <w:lang w:eastAsia="ru-RU"/>
              </w:rPr>
              <w:t xml:space="preserve">- </w:t>
            </w:r>
          </w:p>
          <w:p w14:paraId="3AB8E52E" w14:textId="77777777" w:rsidR="00217C82" w:rsidRPr="00217C82" w:rsidRDefault="00217C82" w:rsidP="00E82B1A">
            <w:pPr>
              <w:spacing w:line="245" w:lineRule="auto"/>
              <w:jc w:val="both"/>
              <w:rPr>
                <w:rFonts w:ascii="Times New Roman" w:hAnsi="Times New Roman" w:cs="Times New Roman"/>
                <w:color w:val="auto"/>
                <w:lang w:eastAsia="ru-RU"/>
              </w:rPr>
            </w:pPr>
            <w:proofErr w:type="spellStart"/>
            <w:r w:rsidRPr="00217C82">
              <w:rPr>
                <w:rFonts w:ascii="Times New Roman" w:hAnsi="Times New Roman" w:cs="Times New Roman"/>
                <w:color w:val="auto"/>
                <w:lang w:eastAsia="ru-RU"/>
              </w:rPr>
              <w:t>щення</w:t>
            </w:r>
            <w:proofErr w:type="spellEnd"/>
            <w:r w:rsidRPr="00217C82">
              <w:rPr>
                <w:rFonts w:ascii="Times New Roman" w:hAnsi="Times New Roman" w:cs="Times New Roman"/>
                <w:color w:val="auto"/>
                <w:lang w:eastAsia="ru-RU"/>
              </w:rPr>
              <w:t xml:space="preserve"> тимчасових споруд для здійснення підприємницької діяльності в розмірі за рік 9,68 млн грн, забезпечення відповідних умов для розвитку здорової конкуренції серед суб’єктів господарювання</w:t>
            </w:r>
          </w:p>
        </w:tc>
      </w:tr>
    </w:tbl>
    <w:p w14:paraId="540CE4EF" w14:textId="77777777" w:rsidR="00217C82" w:rsidRPr="00217C82" w:rsidRDefault="00217C82" w:rsidP="00217C82">
      <w:pPr>
        <w:widowControl/>
        <w:shd w:val="clear" w:color="auto" w:fill="FFFFFF"/>
        <w:ind w:right="-1"/>
        <w:textAlignment w:val="baseline"/>
        <w:rPr>
          <w:rFonts w:ascii="Times New Roman" w:hAnsi="Times New Roman" w:cs="Times New Roman"/>
          <w:b/>
          <w:bCs/>
          <w:i/>
          <w:sz w:val="28"/>
          <w:szCs w:val="28"/>
          <w:bdr w:val="none" w:sz="0" w:space="0" w:color="auto" w:frame="1"/>
          <w:lang w:eastAsia="ru-RU"/>
        </w:rPr>
      </w:pPr>
    </w:p>
    <w:p w14:paraId="0DB775D3" w14:textId="77777777" w:rsidR="00217C82" w:rsidRPr="00217C82" w:rsidRDefault="00217C82" w:rsidP="00217C82">
      <w:pPr>
        <w:widowControl/>
        <w:shd w:val="clear" w:color="auto" w:fill="FFFFFF"/>
        <w:suppressAutoHyphens/>
        <w:ind w:right="-1"/>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 xml:space="preserve">IV. Вибір найбільш оптимального альтернативного способу </w:t>
      </w:r>
    </w:p>
    <w:p w14:paraId="522FE0B0" w14:textId="77777777" w:rsidR="00217C82" w:rsidRPr="00217C82" w:rsidRDefault="00217C82" w:rsidP="00217C82">
      <w:pPr>
        <w:widowControl/>
        <w:shd w:val="clear" w:color="auto" w:fill="FFFFFF"/>
        <w:ind w:right="-1"/>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досягнення цілей</w:t>
      </w:r>
    </w:p>
    <w:p w14:paraId="11CBB341" w14:textId="77777777" w:rsidR="00217C82" w:rsidRPr="00217C82" w:rsidRDefault="00217C82" w:rsidP="00217C82">
      <w:pPr>
        <w:widowControl/>
        <w:shd w:val="clear" w:color="auto" w:fill="FFFFFF"/>
        <w:ind w:right="-1"/>
        <w:jc w:val="both"/>
        <w:textAlignment w:val="baseline"/>
        <w:rPr>
          <w:rFonts w:ascii="Times New Roman" w:hAnsi="Times New Roman" w:cs="Times New Roman"/>
          <w:color w:val="auto"/>
          <w:sz w:val="28"/>
          <w:szCs w:val="28"/>
          <w:lang w:val="ru-RU" w:eastAsia="ru-RU"/>
        </w:rPr>
      </w:pPr>
      <w:r w:rsidRPr="00217C82">
        <w:rPr>
          <w:rFonts w:ascii="Times New Roman" w:hAnsi="Times New Roman" w:cs="Times New Roman"/>
          <w:bCs/>
          <w:sz w:val="28"/>
          <w:szCs w:val="28"/>
          <w:bdr w:val="none" w:sz="0" w:space="0" w:color="auto" w:frame="1"/>
          <w:lang w:eastAsia="ru-RU"/>
        </w:rPr>
        <w:tab/>
      </w:r>
      <w:r w:rsidRPr="00217C82">
        <w:rPr>
          <w:rFonts w:ascii="Times New Roman" w:hAnsi="Times New Roman" w:cs="Times New Roman"/>
          <w:color w:val="auto"/>
          <w:sz w:val="28"/>
          <w:szCs w:val="28"/>
          <w:lang w:eastAsia="ru-RU"/>
        </w:rPr>
        <w:t xml:space="preserve">Оцінка ступеня досягнення цілей </w:t>
      </w:r>
      <w:proofErr w:type="spellStart"/>
      <w:r w:rsidRPr="00217C82">
        <w:rPr>
          <w:rFonts w:ascii="Times New Roman" w:hAnsi="Times New Roman" w:cs="Times New Roman"/>
          <w:color w:val="auto"/>
          <w:sz w:val="28"/>
          <w:szCs w:val="28"/>
          <w:lang w:eastAsia="ru-RU"/>
        </w:rPr>
        <w:t>визна</w:t>
      </w:r>
      <w:r w:rsidRPr="00217C82">
        <w:rPr>
          <w:rFonts w:ascii="Times New Roman" w:hAnsi="Times New Roman" w:cs="Times New Roman"/>
          <w:color w:val="auto"/>
          <w:sz w:val="28"/>
          <w:szCs w:val="28"/>
          <w:lang w:val="ru-RU" w:eastAsia="ru-RU"/>
        </w:rPr>
        <w:t>чається</w:t>
      </w:r>
      <w:proofErr w:type="spellEnd"/>
      <w:r w:rsidRPr="00217C82">
        <w:rPr>
          <w:rFonts w:ascii="Times New Roman" w:hAnsi="Times New Roman" w:cs="Times New Roman"/>
          <w:color w:val="auto"/>
          <w:sz w:val="28"/>
          <w:szCs w:val="28"/>
          <w:lang w:val="ru-RU" w:eastAsia="ru-RU"/>
        </w:rPr>
        <w:t xml:space="preserve"> за</w:t>
      </w:r>
      <w:r w:rsidRPr="00217C82">
        <w:rPr>
          <w:rFonts w:ascii="Times New Roman" w:hAnsi="Times New Roman" w:cs="Times New Roman"/>
          <w:color w:val="auto"/>
          <w:sz w:val="28"/>
          <w:szCs w:val="28"/>
          <w:lang w:eastAsia="ru-RU"/>
        </w:rPr>
        <w:t xml:space="preserve"> чотирибальною</w:t>
      </w:r>
      <w:r w:rsidRPr="00217C82">
        <w:rPr>
          <w:rFonts w:ascii="Times New Roman" w:hAnsi="Times New Roman" w:cs="Times New Roman"/>
          <w:color w:val="auto"/>
          <w:sz w:val="28"/>
          <w:szCs w:val="28"/>
          <w:lang w:val="ru-RU" w:eastAsia="ru-RU"/>
        </w:rPr>
        <w:t xml:space="preserve"> </w:t>
      </w:r>
      <w:proofErr w:type="spellStart"/>
      <w:r w:rsidRPr="00217C82">
        <w:rPr>
          <w:rFonts w:ascii="Times New Roman" w:hAnsi="Times New Roman" w:cs="Times New Roman"/>
          <w:color w:val="auto"/>
          <w:sz w:val="28"/>
          <w:szCs w:val="28"/>
          <w:lang w:val="ru-RU" w:eastAsia="ru-RU"/>
        </w:rPr>
        <w:t>систе</w:t>
      </w:r>
      <w:proofErr w:type="spellEnd"/>
      <w:r w:rsidRPr="00217C82">
        <w:rPr>
          <w:rFonts w:ascii="Times New Roman" w:hAnsi="Times New Roman" w:cs="Times New Roman"/>
          <w:color w:val="auto"/>
          <w:sz w:val="28"/>
          <w:szCs w:val="28"/>
          <w:lang w:eastAsia="ru-RU"/>
        </w:rPr>
        <w:t>-</w:t>
      </w:r>
      <w:r w:rsidRPr="00217C82">
        <w:rPr>
          <w:rFonts w:ascii="Times New Roman" w:hAnsi="Times New Roman" w:cs="Times New Roman"/>
          <w:color w:val="auto"/>
          <w:sz w:val="28"/>
          <w:szCs w:val="28"/>
          <w:lang w:val="ru-RU" w:eastAsia="ru-RU"/>
        </w:rPr>
        <w:t>мою, де:</w:t>
      </w:r>
    </w:p>
    <w:p w14:paraId="4EA88CFE"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4 – цілі ухвалення регуляторного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досягнуті повною мірою (проблеми більше не буде);</w:t>
      </w:r>
    </w:p>
    <w:p w14:paraId="3335D7F2" w14:textId="77777777" w:rsidR="00217C82" w:rsidRPr="00217C82" w:rsidRDefault="00217C82" w:rsidP="00217C82">
      <w:pPr>
        <w:widowControl/>
        <w:shd w:val="clear" w:color="auto" w:fill="FFFFFF"/>
        <w:ind w:firstLine="708"/>
        <w:jc w:val="both"/>
        <w:textAlignment w:val="baseline"/>
        <w:rPr>
          <w:rFonts w:ascii="Times New Roman" w:hAnsi="Times New Roman" w:cs="Times New Roman"/>
          <w:sz w:val="28"/>
          <w:szCs w:val="28"/>
          <w:lang w:eastAsia="ru-RU"/>
        </w:rPr>
      </w:pPr>
      <w:r w:rsidRPr="00217C82">
        <w:rPr>
          <w:rFonts w:ascii="Times New Roman" w:hAnsi="Times New Roman" w:cs="Times New Roman"/>
          <w:sz w:val="28"/>
          <w:szCs w:val="28"/>
          <w:lang w:eastAsia="ru-RU"/>
        </w:rPr>
        <w:t xml:space="preserve">3 – цілі </w:t>
      </w:r>
      <w:proofErr w:type="spellStart"/>
      <w:r w:rsidRPr="00217C82">
        <w:rPr>
          <w:rFonts w:ascii="Times New Roman" w:hAnsi="Times New Roman" w:cs="Times New Roman"/>
          <w:color w:val="auto"/>
          <w:sz w:val="28"/>
          <w:szCs w:val="28"/>
          <w:lang w:val="ru-RU" w:eastAsia="ru-RU"/>
        </w:rPr>
        <w:t>ухвалення</w:t>
      </w:r>
      <w:proofErr w:type="spellEnd"/>
      <w:r w:rsidRPr="00217C82">
        <w:rPr>
          <w:rFonts w:ascii="Times New Roman" w:hAnsi="Times New Roman" w:cs="Times New Roman"/>
          <w:sz w:val="28"/>
          <w:szCs w:val="28"/>
          <w:lang w:eastAsia="ru-RU"/>
        </w:rPr>
        <w:t xml:space="preserve"> регуляторного </w:t>
      </w:r>
      <w:proofErr w:type="spellStart"/>
      <w:r w:rsidRPr="00217C82">
        <w:rPr>
          <w:rFonts w:ascii="Times New Roman" w:hAnsi="Times New Roman" w:cs="Times New Roman"/>
          <w:sz w:val="28"/>
          <w:szCs w:val="28"/>
          <w:lang w:eastAsia="ru-RU"/>
        </w:rPr>
        <w:t>акта</w:t>
      </w:r>
      <w:proofErr w:type="spellEnd"/>
      <w:r w:rsidRPr="00217C82">
        <w:rPr>
          <w:rFonts w:ascii="Times New Roman" w:hAnsi="Times New Roman" w:cs="Times New Roman"/>
          <w:sz w:val="28"/>
          <w:szCs w:val="28"/>
          <w:lang w:eastAsia="ru-RU"/>
        </w:rPr>
        <w:t xml:space="preserve"> досягнуті майже повною мірою (усіх важливих аспектів проблеми не буде);</w:t>
      </w:r>
    </w:p>
    <w:p w14:paraId="33AA396E" w14:textId="77777777" w:rsidR="00217C82" w:rsidRPr="00217C82" w:rsidRDefault="00217C82" w:rsidP="00217C82">
      <w:pPr>
        <w:widowControl/>
        <w:shd w:val="clear" w:color="auto" w:fill="FFFFFF"/>
        <w:ind w:firstLine="708"/>
        <w:jc w:val="both"/>
        <w:textAlignment w:val="baseline"/>
        <w:rPr>
          <w:rFonts w:ascii="Times New Roman" w:hAnsi="Times New Roman" w:cs="Times New Roman"/>
          <w:sz w:val="28"/>
          <w:szCs w:val="28"/>
          <w:lang w:eastAsia="ru-RU"/>
        </w:rPr>
      </w:pPr>
      <w:bookmarkStart w:id="6" w:name="n87"/>
      <w:bookmarkEnd w:id="6"/>
      <w:r w:rsidRPr="00217C82">
        <w:rPr>
          <w:rFonts w:ascii="Times New Roman" w:hAnsi="Times New Roman" w:cs="Times New Roman"/>
          <w:sz w:val="28"/>
          <w:szCs w:val="28"/>
          <w:lang w:eastAsia="ru-RU"/>
        </w:rPr>
        <w:t xml:space="preserve">2 – цілі </w:t>
      </w:r>
      <w:proofErr w:type="spellStart"/>
      <w:r w:rsidRPr="00217C82">
        <w:rPr>
          <w:rFonts w:ascii="Times New Roman" w:hAnsi="Times New Roman" w:cs="Times New Roman"/>
          <w:color w:val="auto"/>
          <w:sz w:val="28"/>
          <w:szCs w:val="28"/>
          <w:lang w:val="ru-RU" w:eastAsia="ru-RU"/>
        </w:rPr>
        <w:t>ухвалення</w:t>
      </w:r>
      <w:proofErr w:type="spellEnd"/>
      <w:r w:rsidRPr="00217C82">
        <w:rPr>
          <w:rFonts w:ascii="Times New Roman" w:hAnsi="Times New Roman" w:cs="Times New Roman"/>
          <w:sz w:val="28"/>
          <w:szCs w:val="28"/>
          <w:lang w:eastAsia="ru-RU"/>
        </w:rPr>
        <w:t xml:space="preserve"> регуляторного </w:t>
      </w:r>
      <w:proofErr w:type="spellStart"/>
      <w:r w:rsidRPr="00217C82">
        <w:rPr>
          <w:rFonts w:ascii="Times New Roman" w:hAnsi="Times New Roman" w:cs="Times New Roman"/>
          <w:sz w:val="28"/>
          <w:szCs w:val="28"/>
          <w:lang w:eastAsia="ru-RU"/>
        </w:rPr>
        <w:t>акта</w:t>
      </w:r>
      <w:proofErr w:type="spellEnd"/>
      <w:r w:rsidRPr="00217C82">
        <w:rPr>
          <w:rFonts w:ascii="Times New Roman" w:hAnsi="Times New Roman" w:cs="Times New Roman"/>
          <w:sz w:val="28"/>
          <w:szCs w:val="28"/>
          <w:lang w:eastAsia="ru-RU"/>
        </w:rPr>
        <w:t xml:space="preserve"> досягнуті частково (проблему частково розв’язано, але деякі важливі та критичні її аспекти залишаються не вирішеними);</w:t>
      </w:r>
    </w:p>
    <w:p w14:paraId="2469F4A0" w14:textId="77777777" w:rsidR="00217C82" w:rsidRPr="00217C82" w:rsidRDefault="00217C82" w:rsidP="00217C82">
      <w:pPr>
        <w:widowControl/>
        <w:shd w:val="clear" w:color="auto" w:fill="FFFFFF"/>
        <w:ind w:firstLine="708"/>
        <w:jc w:val="both"/>
        <w:textAlignment w:val="baseline"/>
        <w:rPr>
          <w:rFonts w:ascii="Times New Roman" w:hAnsi="Times New Roman" w:cs="Times New Roman"/>
          <w:sz w:val="28"/>
          <w:szCs w:val="28"/>
          <w:lang w:eastAsia="ru-RU"/>
        </w:rPr>
      </w:pPr>
      <w:bookmarkStart w:id="7" w:name="n88"/>
      <w:bookmarkEnd w:id="7"/>
      <w:r w:rsidRPr="00217C82">
        <w:rPr>
          <w:rFonts w:ascii="Times New Roman" w:hAnsi="Times New Roman" w:cs="Times New Roman"/>
          <w:sz w:val="28"/>
          <w:szCs w:val="28"/>
          <w:lang w:eastAsia="ru-RU"/>
        </w:rPr>
        <w:t xml:space="preserve"> </w:t>
      </w:r>
      <w:bookmarkStart w:id="8" w:name="n89"/>
      <w:bookmarkEnd w:id="8"/>
      <w:r w:rsidRPr="00217C82">
        <w:rPr>
          <w:rFonts w:ascii="Times New Roman" w:hAnsi="Times New Roman" w:cs="Times New Roman"/>
          <w:sz w:val="28"/>
          <w:szCs w:val="28"/>
          <w:lang w:eastAsia="ru-RU"/>
        </w:rPr>
        <w:t xml:space="preserve">1 – цілі </w:t>
      </w:r>
      <w:proofErr w:type="spellStart"/>
      <w:r w:rsidRPr="00217C82">
        <w:rPr>
          <w:rFonts w:ascii="Times New Roman" w:hAnsi="Times New Roman" w:cs="Times New Roman"/>
          <w:color w:val="auto"/>
          <w:sz w:val="28"/>
          <w:szCs w:val="28"/>
          <w:lang w:val="ru-RU" w:eastAsia="ru-RU"/>
        </w:rPr>
        <w:t>ухвалення</w:t>
      </w:r>
      <w:proofErr w:type="spellEnd"/>
      <w:r w:rsidRPr="00217C82">
        <w:rPr>
          <w:rFonts w:ascii="Times New Roman" w:hAnsi="Times New Roman" w:cs="Times New Roman"/>
          <w:sz w:val="28"/>
          <w:szCs w:val="28"/>
          <w:lang w:eastAsia="ru-RU"/>
        </w:rPr>
        <w:t xml:space="preserve"> регуляторного </w:t>
      </w:r>
      <w:proofErr w:type="spellStart"/>
      <w:r w:rsidRPr="00217C82">
        <w:rPr>
          <w:rFonts w:ascii="Times New Roman" w:hAnsi="Times New Roman" w:cs="Times New Roman"/>
          <w:sz w:val="28"/>
          <w:szCs w:val="28"/>
          <w:lang w:eastAsia="ru-RU"/>
        </w:rPr>
        <w:t>акта</w:t>
      </w:r>
      <w:proofErr w:type="spellEnd"/>
      <w:r w:rsidRPr="00217C82">
        <w:rPr>
          <w:rFonts w:ascii="Times New Roman" w:hAnsi="Times New Roman" w:cs="Times New Roman"/>
          <w:sz w:val="28"/>
          <w:szCs w:val="28"/>
          <w:lang w:eastAsia="ru-RU"/>
        </w:rPr>
        <w:t xml:space="preserve"> не досягнуті (проблема зали-</w:t>
      </w:r>
      <w:proofErr w:type="spellStart"/>
      <w:r w:rsidRPr="00217C82">
        <w:rPr>
          <w:rFonts w:ascii="Times New Roman" w:hAnsi="Times New Roman" w:cs="Times New Roman"/>
          <w:sz w:val="28"/>
          <w:szCs w:val="28"/>
          <w:lang w:eastAsia="ru-RU"/>
        </w:rPr>
        <w:t>шається</w:t>
      </w:r>
      <w:proofErr w:type="spellEnd"/>
      <w:r w:rsidRPr="00217C82">
        <w:rPr>
          <w:rFonts w:ascii="Times New Roman" w:hAnsi="Times New Roman" w:cs="Times New Roman"/>
          <w:sz w:val="28"/>
          <w:szCs w:val="28"/>
          <w:lang w:eastAsia="ru-RU"/>
        </w:rPr>
        <w:t>).</w:t>
      </w:r>
    </w:p>
    <w:p w14:paraId="0FDA526E" w14:textId="77777777" w:rsidR="00217C82" w:rsidRPr="00217C82" w:rsidRDefault="00217C82" w:rsidP="00217C82">
      <w:pPr>
        <w:widowControl/>
        <w:shd w:val="clear" w:color="auto" w:fill="FFFFFF"/>
        <w:ind w:firstLine="708"/>
        <w:jc w:val="right"/>
        <w:textAlignment w:val="baseline"/>
        <w:rPr>
          <w:rFonts w:ascii="Times New Roman" w:hAnsi="Times New Roman" w:cs="Times New Roman"/>
          <w:i/>
          <w:lang w:eastAsia="ru-RU"/>
        </w:rPr>
      </w:pPr>
      <w:r w:rsidRPr="00217C82">
        <w:rPr>
          <w:rFonts w:ascii="Times New Roman" w:hAnsi="Times New Roman" w:cs="Times New Roman"/>
          <w:i/>
          <w:lang w:eastAsia="ru-RU"/>
        </w:rPr>
        <w:t>Таблиця 7</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3"/>
        <w:gridCol w:w="2173"/>
        <w:gridCol w:w="5244"/>
      </w:tblGrid>
      <w:tr w:rsidR="00217C82" w:rsidRPr="00217C82" w14:paraId="0B77788D" w14:textId="77777777" w:rsidTr="00E82B1A">
        <w:tc>
          <w:tcPr>
            <w:tcW w:w="1153" w:type="pct"/>
          </w:tcPr>
          <w:p w14:paraId="4598F132"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 xml:space="preserve">Рейтинг </w:t>
            </w:r>
            <w:proofErr w:type="spellStart"/>
            <w:r w:rsidRPr="00217C82">
              <w:rPr>
                <w:rFonts w:ascii="Times New Roman" w:hAnsi="Times New Roman" w:cs="Times New Roman"/>
                <w:b/>
                <w:i/>
                <w:color w:val="auto"/>
                <w:lang w:eastAsia="ru-RU"/>
              </w:rPr>
              <w:t>резул-тативності</w:t>
            </w:r>
            <w:proofErr w:type="spellEnd"/>
            <w:r w:rsidRPr="00217C82">
              <w:rPr>
                <w:rFonts w:ascii="Times New Roman" w:hAnsi="Times New Roman" w:cs="Times New Roman"/>
                <w:b/>
                <w:i/>
                <w:color w:val="auto"/>
                <w:lang w:eastAsia="ru-RU"/>
              </w:rPr>
              <w:t xml:space="preserve"> (досягнення цілей під час вирішення проблеми)</w:t>
            </w:r>
          </w:p>
        </w:tc>
        <w:tc>
          <w:tcPr>
            <w:tcW w:w="1127" w:type="pct"/>
          </w:tcPr>
          <w:p w14:paraId="1769DD97"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 xml:space="preserve">Бал </w:t>
            </w:r>
            <w:proofErr w:type="spellStart"/>
            <w:r w:rsidRPr="00217C82">
              <w:rPr>
                <w:rFonts w:ascii="Times New Roman" w:hAnsi="Times New Roman" w:cs="Times New Roman"/>
                <w:b/>
                <w:i/>
                <w:color w:val="auto"/>
                <w:lang w:eastAsia="ru-RU"/>
              </w:rPr>
              <w:t>результа-тивності</w:t>
            </w:r>
            <w:proofErr w:type="spellEnd"/>
            <w:r w:rsidRPr="00217C82">
              <w:rPr>
                <w:rFonts w:ascii="Times New Roman" w:hAnsi="Times New Roman" w:cs="Times New Roman"/>
                <w:b/>
                <w:i/>
                <w:color w:val="auto"/>
                <w:lang w:eastAsia="ru-RU"/>
              </w:rPr>
              <w:t xml:space="preserve"> (за  чотирибальною системою оцінки)</w:t>
            </w:r>
          </w:p>
        </w:tc>
        <w:tc>
          <w:tcPr>
            <w:tcW w:w="2720" w:type="pct"/>
          </w:tcPr>
          <w:p w14:paraId="536695D6"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Коментарі щодо присвоєння</w:t>
            </w:r>
          </w:p>
          <w:p w14:paraId="218F247C"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 xml:space="preserve">відповідного </w:t>
            </w:r>
            <w:proofErr w:type="spellStart"/>
            <w:r w:rsidRPr="00217C82">
              <w:rPr>
                <w:rFonts w:ascii="Times New Roman" w:hAnsi="Times New Roman" w:cs="Times New Roman"/>
                <w:b/>
                <w:i/>
                <w:color w:val="auto"/>
                <w:lang w:eastAsia="ru-RU"/>
              </w:rPr>
              <w:t>бала</w:t>
            </w:r>
            <w:proofErr w:type="spellEnd"/>
          </w:p>
        </w:tc>
      </w:tr>
      <w:tr w:rsidR="00217C82" w:rsidRPr="00217C82" w14:paraId="15BB7191" w14:textId="77777777" w:rsidTr="00E82B1A">
        <w:tc>
          <w:tcPr>
            <w:tcW w:w="1153" w:type="pct"/>
            <w:vAlign w:val="center"/>
          </w:tcPr>
          <w:p w14:paraId="015861FD"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1127" w:type="pct"/>
            <w:vAlign w:val="center"/>
          </w:tcPr>
          <w:p w14:paraId="36B3D332"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c>
          <w:tcPr>
            <w:tcW w:w="2720" w:type="pct"/>
            <w:vAlign w:val="center"/>
          </w:tcPr>
          <w:p w14:paraId="2BB9E60E"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3</w:t>
            </w:r>
          </w:p>
        </w:tc>
      </w:tr>
      <w:tr w:rsidR="00217C82" w:rsidRPr="00217C82" w14:paraId="6B6C0F77" w14:textId="77777777" w:rsidTr="00E82B1A">
        <w:trPr>
          <w:trHeight w:val="6843"/>
        </w:trPr>
        <w:tc>
          <w:tcPr>
            <w:tcW w:w="1153" w:type="pct"/>
          </w:tcPr>
          <w:p w14:paraId="53009048"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Альтернатива 1</w:t>
            </w:r>
          </w:p>
        </w:tc>
        <w:tc>
          <w:tcPr>
            <w:tcW w:w="1127" w:type="pct"/>
          </w:tcPr>
          <w:p w14:paraId="57ABF45E"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1</w:t>
            </w:r>
          </w:p>
        </w:tc>
        <w:tc>
          <w:tcPr>
            <w:tcW w:w="2720" w:type="pct"/>
            <w:vAlign w:val="center"/>
          </w:tcPr>
          <w:p w14:paraId="7ACAAEA9" w14:textId="77777777" w:rsidR="00217C82" w:rsidRPr="00217C82" w:rsidRDefault="00217C82" w:rsidP="00217C82">
            <w:pPr>
              <w:widowControl/>
              <w:jc w:val="both"/>
              <w:rPr>
                <w:rFonts w:ascii="Times New Roman" w:hAnsi="Times New Roman" w:cs="Times New Roman"/>
                <w:b/>
                <w:i/>
                <w:color w:val="auto"/>
                <w:lang w:eastAsia="ru-RU"/>
              </w:rPr>
            </w:pPr>
            <w:r w:rsidRPr="00217C82">
              <w:rPr>
                <w:rFonts w:ascii="Times New Roman" w:hAnsi="Times New Roman" w:cs="Times New Roman"/>
                <w:color w:val="auto"/>
                <w:lang w:eastAsia="ru-RU"/>
              </w:rPr>
              <w:t>Відсутність єдиної концепції, якою б здійснювалося   регулювання   використання   елементів</w:t>
            </w:r>
          </w:p>
          <w:p w14:paraId="4C9B748B" w14:textId="77777777" w:rsidR="00217C82" w:rsidRPr="00217C82" w:rsidRDefault="00217C82" w:rsidP="00217C82">
            <w:pPr>
              <w:widowControl/>
              <w:suppressAutoHyphens/>
              <w:jc w:val="both"/>
              <w:rPr>
                <w:rFonts w:ascii="Times New Roman" w:hAnsi="Times New Roman" w:cs="Times New Roman"/>
                <w:b/>
                <w:i/>
                <w:color w:val="auto"/>
                <w:lang w:eastAsia="ru-RU"/>
              </w:rPr>
            </w:pPr>
            <w:r w:rsidRPr="00217C82">
              <w:rPr>
                <w:rFonts w:ascii="Times New Roman" w:hAnsi="Times New Roman" w:cs="Times New Roman"/>
                <w:color w:val="auto"/>
                <w:lang w:eastAsia="ru-RU"/>
              </w:rPr>
              <w:t xml:space="preserve">благоустрою для здійснення підприємниць-    </w:t>
            </w:r>
            <w:proofErr w:type="spellStart"/>
            <w:r w:rsidRPr="00217C82">
              <w:rPr>
                <w:rFonts w:ascii="Times New Roman" w:hAnsi="Times New Roman" w:cs="Times New Roman"/>
                <w:color w:val="auto"/>
                <w:lang w:eastAsia="ru-RU"/>
              </w:rPr>
              <w:t>кої</w:t>
            </w:r>
            <w:proofErr w:type="spellEnd"/>
            <w:r w:rsidRPr="00217C82">
              <w:rPr>
                <w:rFonts w:ascii="Times New Roman" w:hAnsi="Times New Roman" w:cs="Times New Roman"/>
                <w:color w:val="auto"/>
                <w:lang w:eastAsia="ru-RU"/>
              </w:rPr>
              <w:t xml:space="preserve"> діяльності, ведуть до самовільного </w:t>
            </w:r>
            <w:proofErr w:type="spellStart"/>
            <w:r w:rsidRPr="00217C82">
              <w:rPr>
                <w:rFonts w:ascii="Times New Roman" w:hAnsi="Times New Roman" w:cs="Times New Roman"/>
                <w:color w:val="auto"/>
                <w:lang w:eastAsia="ru-RU"/>
              </w:rPr>
              <w:t>безконт</w:t>
            </w:r>
            <w:proofErr w:type="spellEnd"/>
            <w:r w:rsidRPr="00217C82">
              <w:rPr>
                <w:rFonts w:ascii="Times New Roman" w:hAnsi="Times New Roman" w:cs="Times New Roman"/>
                <w:color w:val="auto"/>
                <w:lang w:eastAsia="ru-RU"/>
              </w:rPr>
              <w:t xml:space="preserve">-рольного встановлення тимчасових споруд. Такі дії призводять до порушення правил благо-устрою та торгівлі, санітарних вимог, </w:t>
            </w:r>
            <w:proofErr w:type="spellStart"/>
            <w:r w:rsidRPr="00217C82">
              <w:rPr>
                <w:rFonts w:ascii="Times New Roman" w:hAnsi="Times New Roman" w:cs="Times New Roman"/>
                <w:color w:val="auto"/>
                <w:lang w:eastAsia="ru-RU"/>
              </w:rPr>
              <w:t>архітек-турного</w:t>
            </w:r>
            <w:proofErr w:type="spellEnd"/>
            <w:r w:rsidRPr="00217C82">
              <w:rPr>
                <w:rFonts w:ascii="Times New Roman" w:hAnsi="Times New Roman" w:cs="Times New Roman"/>
                <w:color w:val="auto"/>
                <w:lang w:eastAsia="ru-RU"/>
              </w:rPr>
              <w:t xml:space="preserve"> ансамблю міста, дисбалансу конку-</w:t>
            </w:r>
            <w:proofErr w:type="spellStart"/>
            <w:r w:rsidRPr="00217C82">
              <w:rPr>
                <w:rFonts w:ascii="Times New Roman" w:hAnsi="Times New Roman" w:cs="Times New Roman"/>
                <w:color w:val="auto"/>
                <w:lang w:eastAsia="ru-RU"/>
              </w:rPr>
              <w:t>ренції</w:t>
            </w:r>
            <w:proofErr w:type="spellEnd"/>
            <w:r w:rsidRPr="00217C82">
              <w:rPr>
                <w:rFonts w:ascii="Times New Roman" w:hAnsi="Times New Roman" w:cs="Times New Roman"/>
                <w:color w:val="auto"/>
                <w:lang w:eastAsia="ru-RU"/>
              </w:rPr>
              <w:t xml:space="preserve"> серед суб’єктів господарювання тощо. Крім того, споруди, розміщені без відповідно оформлених договірних відносин вважаються самовільно встановленими та підпадають під процедуру примусового демонтажу, а їх користувачі – під адміністративну </w:t>
            </w:r>
            <w:proofErr w:type="spellStart"/>
            <w:r w:rsidRPr="00217C82">
              <w:rPr>
                <w:rFonts w:ascii="Times New Roman" w:hAnsi="Times New Roman" w:cs="Times New Roman"/>
                <w:color w:val="auto"/>
                <w:lang w:eastAsia="ru-RU"/>
              </w:rPr>
              <w:t>відпові</w:t>
            </w:r>
            <w:proofErr w:type="spellEnd"/>
            <w:r w:rsidRPr="00217C82">
              <w:rPr>
                <w:rFonts w:ascii="Times New Roman" w:hAnsi="Times New Roman" w:cs="Times New Roman"/>
                <w:color w:val="auto"/>
                <w:lang w:eastAsia="ru-RU"/>
              </w:rPr>
              <w:t xml:space="preserve">-  дальність. Такі умови спонукають до </w:t>
            </w:r>
            <w:proofErr w:type="spellStart"/>
            <w:r w:rsidRPr="00217C82">
              <w:rPr>
                <w:rFonts w:ascii="Times New Roman" w:hAnsi="Times New Roman" w:cs="Times New Roman"/>
                <w:color w:val="auto"/>
                <w:lang w:eastAsia="ru-RU"/>
              </w:rPr>
              <w:t>вит</w:t>
            </w:r>
            <w:proofErr w:type="spellEnd"/>
            <w:r w:rsidRPr="00217C82">
              <w:rPr>
                <w:rFonts w:ascii="Times New Roman" w:hAnsi="Times New Roman" w:cs="Times New Roman"/>
                <w:color w:val="auto"/>
                <w:lang w:eastAsia="ru-RU"/>
              </w:rPr>
              <w:t xml:space="preserve">-        </w:t>
            </w:r>
            <w:proofErr w:type="spellStart"/>
            <w:r w:rsidRPr="00217C82">
              <w:rPr>
                <w:rFonts w:ascii="Times New Roman" w:hAnsi="Times New Roman" w:cs="Times New Roman"/>
                <w:color w:val="auto"/>
                <w:lang w:eastAsia="ru-RU"/>
              </w:rPr>
              <w:t>рат</w:t>
            </w:r>
            <w:proofErr w:type="spellEnd"/>
            <w:r w:rsidRPr="00217C82">
              <w:rPr>
                <w:rFonts w:ascii="Times New Roman" w:hAnsi="Times New Roman" w:cs="Times New Roman"/>
                <w:color w:val="auto"/>
                <w:lang w:eastAsia="ru-RU"/>
              </w:rPr>
              <w:t xml:space="preserve"> суб’єктів господарювання на сплату </w:t>
            </w:r>
            <w:proofErr w:type="spellStart"/>
            <w:r w:rsidRPr="00217C82">
              <w:rPr>
                <w:rFonts w:ascii="Times New Roman" w:hAnsi="Times New Roman" w:cs="Times New Roman"/>
                <w:color w:val="auto"/>
                <w:lang w:eastAsia="ru-RU"/>
              </w:rPr>
              <w:t>штра-фів</w:t>
            </w:r>
            <w:proofErr w:type="spellEnd"/>
            <w:r w:rsidRPr="00217C82">
              <w:rPr>
                <w:rFonts w:ascii="Times New Roman" w:hAnsi="Times New Roman" w:cs="Times New Roman"/>
                <w:color w:val="auto"/>
                <w:lang w:eastAsia="ru-RU"/>
              </w:rPr>
              <w:t xml:space="preserve">    за    порушення    благоустрою    в    обсязі </w:t>
            </w:r>
          </w:p>
          <w:p w14:paraId="02D2C8C0" w14:textId="77777777" w:rsidR="00217C82" w:rsidRPr="00217C82" w:rsidRDefault="00217C82" w:rsidP="00217C82">
            <w:pPr>
              <w:spacing w:line="233" w:lineRule="auto"/>
              <w:jc w:val="both"/>
              <w:rPr>
                <w:rFonts w:ascii="Times New Roman" w:hAnsi="Times New Roman" w:cs="Times New Roman"/>
                <w:b/>
                <w:i/>
                <w:color w:val="auto"/>
                <w:lang w:eastAsia="ru-RU"/>
              </w:rPr>
            </w:pPr>
            <w:r w:rsidRPr="00217C82">
              <w:rPr>
                <w:rFonts w:ascii="Times New Roman" w:hAnsi="Times New Roman" w:cs="Times New Roman"/>
                <w:color w:val="auto"/>
                <w:lang w:eastAsia="ru-RU"/>
              </w:rPr>
              <w:t>щонайменше 800,000 тис грн протягом року, недоотримання надходжень за користування окремими елементами благоустрою становитиме 9,68 млн грн, які можливо було б використати на програми соціально-економічного, культурного розвитку громади міста</w:t>
            </w:r>
          </w:p>
        </w:tc>
      </w:tr>
      <w:tr w:rsidR="00217C82" w:rsidRPr="00217C82" w14:paraId="0032A876" w14:textId="77777777" w:rsidTr="00E82B1A">
        <w:trPr>
          <w:trHeight w:val="415"/>
        </w:trPr>
        <w:tc>
          <w:tcPr>
            <w:tcW w:w="1153" w:type="pct"/>
          </w:tcPr>
          <w:p w14:paraId="2B9A3E65" w14:textId="77777777"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2</w:t>
            </w:r>
          </w:p>
        </w:tc>
        <w:tc>
          <w:tcPr>
            <w:tcW w:w="1127" w:type="pct"/>
          </w:tcPr>
          <w:p w14:paraId="57588454" w14:textId="77777777" w:rsidR="00217C82" w:rsidRPr="00217C82" w:rsidRDefault="00217C82" w:rsidP="00217C82">
            <w:pPr>
              <w:widowControl/>
              <w:spacing w:line="233"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2</w:t>
            </w:r>
          </w:p>
        </w:tc>
        <w:tc>
          <w:tcPr>
            <w:tcW w:w="2720" w:type="pct"/>
          </w:tcPr>
          <w:p w14:paraId="79D969F9" w14:textId="77777777"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Відсутність єдиного договірного документа, яким було б чітко врегульовано та розмежовано права й обов’язки суб’єктів господарювання та органів місцевого самоврядування в питаннях розміщення тимчасових споруд на елементах благоустрою, нарахування та сплати за їх користування. Така ситуація спонукає до обмеження прав суб’єктів господарювання, порушення правил благоустрою, санітарних норм при здійсненні підприємницької діяльності. Виключається можливість отримання додаткових надходжень від суб’єктів господарювання за ко-</w:t>
            </w:r>
            <w:proofErr w:type="spellStart"/>
            <w:r w:rsidRPr="00217C82">
              <w:rPr>
                <w:rFonts w:ascii="Times New Roman" w:hAnsi="Times New Roman" w:cs="Times New Roman"/>
                <w:color w:val="auto"/>
                <w:lang w:eastAsia="ru-RU"/>
              </w:rPr>
              <w:t>ристування</w:t>
            </w:r>
            <w:proofErr w:type="spellEnd"/>
            <w:r w:rsidRPr="00217C82">
              <w:rPr>
                <w:rFonts w:ascii="Times New Roman" w:hAnsi="Times New Roman" w:cs="Times New Roman"/>
                <w:color w:val="auto"/>
                <w:lang w:eastAsia="ru-RU"/>
              </w:rPr>
              <w:t xml:space="preserve"> елементами благоустрою в сумі        9,68 млн грн, які можливо було б використати на програми соціально-економічного, культурного розвитку громади міста.</w:t>
            </w:r>
          </w:p>
          <w:p w14:paraId="24C35F08" w14:textId="77777777" w:rsidR="00217C82" w:rsidRPr="00217C82" w:rsidRDefault="00217C82"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Неврегульованість зазначеного питання </w:t>
            </w:r>
            <w:proofErr w:type="spellStart"/>
            <w:r w:rsidRPr="00217C82">
              <w:rPr>
                <w:rFonts w:ascii="Times New Roman" w:hAnsi="Times New Roman" w:cs="Times New Roman"/>
                <w:color w:val="auto"/>
                <w:lang w:eastAsia="ru-RU"/>
              </w:rPr>
              <w:t>спону</w:t>
            </w:r>
            <w:proofErr w:type="spellEnd"/>
            <w:r w:rsidRPr="00217C82">
              <w:rPr>
                <w:rFonts w:ascii="Times New Roman" w:hAnsi="Times New Roman" w:cs="Times New Roman"/>
                <w:color w:val="auto"/>
                <w:lang w:eastAsia="ru-RU"/>
              </w:rPr>
              <w:t>-кає до витрат суб’єктів господарювання на сплату штрафів за порушення благоустрою в обсязі щонайменше 800,000 тис грн протягом року.</w:t>
            </w:r>
          </w:p>
          <w:p w14:paraId="76218D32" w14:textId="77777777" w:rsidR="00217C82" w:rsidRPr="00217C82" w:rsidRDefault="00217C82" w:rsidP="00217C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jc w:val="both"/>
              <w:rPr>
                <w:rFonts w:ascii="Times New Roman" w:hAnsi="Times New Roman" w:cs="Times New Roman"/>
                <w:lang w:eastAsia="ru-RU"/>
              </w:rPr>
            </w:pPr>
            <w:r w:rsidRPr="00217C82">
              <w:rPr>
                <w:rFonts w:ascii="Times New Roman" w:hAnsi="Times New Roman" w:cs="Times New Roman"/>
                <w:color w:val="auto"/>
                <w:lang w:eastAsia="ru-RU"/>
              </w:rPr>
              <w:t xml:space="preserve">Таким чином, наявна загроза порушення чинного законодавства у сферах земельних, податкових, трудових, санітарних відносин, діючих у місті правил благоустрою. </w:t>
            </w:r>
            <w:r w:rsidRPr="00217C82">
              <w:rPr>
                <w:rFonts w:ascii="Times New Roman" w:hAnsi="Times New Roman" w:cs="Times New Roman"/>
                <w:lang w:eastAsia="ru-RU"/>
              </w:rPr>
              <w:t xml:space="preserve">Альтернатива не прийнятна, оскільки цілі ухвалення регуляторного </w:t>
            </w:r>
            <w:proofErr w:type="spellStart"/>
            <w:r w:rsidRPr="00217C82">
              <w:rPr>
                <w:rFonts w:ascii="Times New Roman" w:hAnsi="Times New Roman" w:cs="Times New Roman"/>
                <w:lang w:eastAsia="ru-RU"/>
              </w:rPr>
              <w:t>акта</w:t>
            </w:r>
            <w:proofErr w:type="spellEnd"/>
            <w:r w:rsidRPr="00217C82">
              <w:rPr>
                <w:rFonts w:ascii="Times New Roman" w:hAnsi="Times New Roman" w:cs="Times New Roman"/>
                <w:lang w:eastAsia="ru-RU"/>
              </w:rPr>
              <w:t xml:space="preserve"> досягнуті частково (проблему частково розв’язано, але деякі важливі та критичні її аспекти </w:t>
            </w:r>
            <w:r w:rsidRPr="00217C82">
              <w:rPr>
                <w:rFonts w:ascii="Times New Roman" w:hAnsi="Times New Roman" w:cs="Times New Roman"/>
                <w:lang w:eastAsia="ru-RU"/>
              </w:rPr>
              <w:lastRenderedPageBreak/>
              <w:t>залишаються не вирішеними), не ураховуються інтереси громади, не забезпечується дотримання чинного законодавства, через відсутність чітких «правил гри» створюються умови для порушення чинного законодавства та правил благоустрою</w:t>
            </w:r>
          </w:p>
        </w:tc>
      </w:tr>
      <w:tr w:rsidR="00E82B1A" w:rsidRPr="00217C82" w14:paraId="45175CB3" w14:textId="77777777" w:rsidTr="00E82B1A">
        <w:trPr>
          <w:trHeight w:val="6013"/>
        </w:trPr>
        <w:tc>
          <w:tcPr>
            <w:tcW w:w="1153" w:type="pct"/>
          </w:tcPr>
          <w:p w14:paraId="32755C8F" w14:textId="77777777" w:rsidR="00E82B1A" w:rsidRPr="00217C82" w:rsidRDefault="00E82B1A" w:rsidP="00217C82">
            <w:pPr>
              <w:widowControl/>
              <w:spacing w:line="233"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3</w:t>
            </w:r>
          </w:p>
        </w:tc>
        <w:tc>
          <w:tcPr>
            <w:tcW w:w="1127" w:type="pct"/>
          </w:tcPr>
          <w:p w14:paraId="5B6C9B70" w14:textId="77777777" w:rsidR="00E82B1A" w:rsidRPr="00217C82" w:rsidRDefault="00E82B1A" w:rsidP="00217C82">
            <w:pPr>
              <w:widowControl/>
              <w:spacing w:line="233" w:lineRule="auto"/>
              <w:jc w:val="center"/>
              <w:rPr>
                <w:rFonts w:ascii="Times New Roman" w:hAnsi="Times New Roman" w:cs="Times New Roman"/>
                <w:color w:val="auto"/>
                <w:lang w:eastAsia="ru-RU"/>
              </w:rPr>
            </w:pPr>
            <w:r w:rsidRPr="00217C82">
              <w:rPr>
                <w:rFonts w:ascii="Times New Roman" w:hAnsi="Times New Roman" w:cs="Times New Roman"/>
                <w:color w:val="auto"/>
                <w:lang w:eastAsia="ru-RU"/>
              </w:rPr>
              <w:t>4</w:t>
            </w:r>
          </w:p>
        </w:tc>
        <w:tc>
          <w:tcPr>
            <w:tcW w:w="2720" w:type="pct"/>
          </w:tcPr>
          <w:p w14:paraId="7093F678" w14:textId="77777777" w:rsidR="00E82B1A" w:rsidRPr="00217C82" w:rsidRDefault="00E82B1A" w:rsidP="00217C82">
            <w:pPr>
              <w:widowControl/>
              <w:spacing w:line="23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Забезпечено рівне для всіх суб’єктів господарювання конкурентне середовище, можливість застосування компенсаторних заходів суб’єктами  малого підприємництва для користування окремими елементами благоустрою при організації роботи тимчасових споруд.  Убезпечення  користувачів  тимчасових споруд від недодержання правил благоустрою та накладання штрафів за такі порушення. </w:t>
            </w:r>
          </w:p>
          <w:p w14:paraId="7763512D" w14:textId="77777777" w:rsidR="00E82B1A" w:rsidRPr="00217C82" w:rsidRDefault="00E82B1A" w:rsidP="00217C82">
            <w:pPr>
              <w:widowControl/>
              <w:spacing w:line="235" w:lineRule="auto"/>
              <w:jc w:val="both"/>
              <w:rPr>
                <w:rFonts w:ascii="Times New Roman" w:hAnsi="Times New Roman" w:cs="Times New Roman"/>
                <w:color w:val="auto"/>
                <w:lang w:eastAsia="ru-RU"/>
              </w:rPr>
            </w:pPr>
            <w:r w:rsidRPr="00217C82">
              <w:rPr>
                <w:rFonts w:ascii="Times New Roman" w:hAnsi="Times New Roman" w:cs="Times New Roman"/>
                <w:color w:val="auto"/>
                <w:lang w:eastAsia="ru-RU"/>
              </w:rPr>
              <w:t>Додаткові надходження від договірних відносин за  користування  окремими  елементами  благо- устрою для  розміщення  тимчасових  споруд  за</w:t>
            </w:r>
          </w:p>
          <w:p w14:paraId="382E27A8" w14:textId="77777777" w:rsidR="00E82B1A" w:rsidRPr="00217C82" w:rsidRDefault="00E82B1A" w:rsidP="00217C82">
            <w:pPr>
              <w:widowControl/>
              <w:ind w:right="-30"/>
              <w:jc w:val="both"/>
              <w:textAlignment w:val="baseline"/>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рік 9,68 млн грн, які можливо було б використати на програми соціально-економічного, культурного розвитку громади міста. </w:t>
            </w:r>
          </w:p>
          <w:p w14:paraId="5DB418B1" w14:textId="77777777" w:rsidR="00E82B1A" w:rsidRPr="00217C82" w:rsidRDefault="00E82B1A"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Підприємці, які на окремих елементах благо-устрою розмістили тимчасові споруди, мають можливість отримати прибутки на рівні орієнтовно 16,00 млн грн.</w:t>
            </w:r>
          </w:p>
          <w:p w14:paraId="61243523" w14:textId="77777777" w:rsidR="00E82B1A" w:rsidRPr="00217C82" w:rsidRDefault="00E82B1A" w:rsidP="00217C82">
            <w:pPr>
              <w:suppressAutoHyphens/>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За таких умов цілі ухвалення регуляторного </w:t>
            </w:r>
            <w:proofErr w:type="spellStart"/>
            <w:r w:rsidRPr="00217C82">
              <w:rPr>
                <w:rFonts w:ascii="Times New Roman" w:hAnsi="Times New Roman" w:cs="Times New Roman"/>
                <w:color w:val="auto"/>
                <w:lang w:eastAsia="ru-RU"/>
              </w:rPr>
              <w:t>акта</w:t>
            </w:r>
            <w:proofErr w:type="spellEnd"/>
            <w:r w:rsidRPr="00217C82">
              <w:rPr>
                <w:rFonts w:ascii="Times New Roman" w:hAnsi="Times New Roman" w:cs="Times New Roman"/>
                <w:color w:val="auto"/>
                <w:lang w:eastAsia="ru-RU"/>
              </w:rPr>
              <w:t xml:space="preserve"> мають бути досягнуті в повному обсязі</w:t>
            </w:r>
          </w:p>
        </w:tc>
      </w:tr>
    </w:tbl>
    <w:p w14:paraId="2C4C28D4" w14:textId="77777777" w:rsidR="00217C82" w:rsidRPr="00217C82" w:rsidRDefault="00217C82" w:rsidP="00217C82">
      <w:pPr>
        <w:widowControl/>
        <w:rPr>
          <w:rFonts w:ascii="Times New Roman" w:hAnsi="Times New Roman" w:cs="Times New Roman"/>
          <w:color w:val="auto"/>
          <w:sz w:val="20"/>
          <w:szCs w:val="20"/>
          <w:lang w:val="ru-RU" w:eastAsia="ru-RU"/>
        </w:rPr>
      </w:pPr>
    </w:p>
    <w:p w14:paraId="00C712C7" w14:textId="77777777" w:rsidR="00217C82" w:rsidRPr="00217C82" w:rsidRDefault="00217C82" w:rsidP="00217C82">
      <w:pPr>
        <w:widowControl/>
        <w:jc w:val="center"/>
        <w:rPr>
          <w:rFonts w:ascii="Times New Roman" w:eastAsia="Calibri" w:hAnsi="Times New Roman" w:cs="Times New Roman"/>
          <w:b/>
          <w:i/>
          <w:color w:val="auto"/>
          <w:sz w:val="28"/>
          <w:szCs w:val="28"/>
          <w:lang w:eastAsia="x-none"/>
        </w:rPr>
      </w:pPr>
      <w:r w:rsidRPr="00217C82">
        <w:rPr>
          <w:rFonts w:ascii="Times New Roman" w:eastAsia="Calibri" w:hAnsi="Times New Roman" w:cs="Times New Roman"/>
          <w:b/>
          <w:i/>
          <w:color w:val="auto"/>
          <w:sz w:val="28"/>
          <w:szCs w:val="28"/>
          <w:lang w:eastAsia="x-none"/>
        </w:rPr>
        <w:t xml:space="preserve">Оцінка впливу регуляторного </w:t>
      </w:r>
      <w:proofErr w:type="spellStart"/>
      <w:r w:rsidRPr="00217C82">
        <w:rPr>
          <w:rFonts w:ascii="Times New Roman" w:eastAsia="Calibri" w:hAnsi="Times New Roman" w:cs="Times New Roman"/>
          <w:b/>
          <w:i/>
          <w:color w:val="auto"/>
          <w:sz w:val="28"/>
          <w:szCs w:val="28"/>
          <w:lang w:eastAsia="x-none"/>
        </w:rPr>
        <w:t>акта</w:t>
      </w:r>
      <w:proofErr w:type="spellEnd"/>
      <w:r w:rsidRPr="00217C82">
        <w:rPr>
          <w:rFonts w:ascii="Times New Roman" w:eastAsia="Calibri" w:hAnsi="Times New Roman" w:cs="Times New Roman"/>
          <w:b/>
          <w:i/>
          <w:color w:val="auto"/>
          <w:sz w:val="28"/>
          <w:szCs w:val="28"/>
          <w:lang w:eastAsia="x-none"/>
        </w:rPr>
        <w:t xml:space="preserve">  на конкуренцію </w:t>
      </w:r>
    </w:p>
    <w:p w14:paraId="702813E3" w14:textId="77777777" w:rsidR="00217C82" w:rsidRPr="00217C82" w:rsidRDefault="00217C82" w:rsidP="00217C82">
      <w:pPr>
        <w:widowControl/>
        <w:jc w:val="center"/>
        <w:rPr>
          <w:rFonts w:ascii="Times New Roman" w:eastAsia="Calibri" w:hAnsi="Times New Roman" w:cs="Times New Roman"/>
          <w:b/>
          <w:i/>
          <w:color w:val="auto"/>
          <w:sz w:val="28"/>
          <w:szCs w:val="28"/>
          <w:lang w:eastAsia="x-none"/>
        </w:rPr>
      </w:pPr>
      <w:r w:rsidRPr="00217C82">
        <w:rPr>
          <w:rFonts w:ascii="Times New Roman" w:eastAsia="Calibri" w:hAnsi="Times New Roman" w:cs="Times New Roman"/>
          <w:b/>
          <w:i/>
          <w:color w:val="auto"/>
          <w:sz w:val="28"/>
          <w:szCs w:val="28"/>
          <w:lang w:eastAsia="x-none"/>
        </w:rPr>
        <w:t>в рамках проведення аналізу його регуляторного впливу*</w:t>
      </w:r>
    </w:p>
    <w:p w14:paraId="4C8FE320" w14:textId="77777777" w:rsidR="00217C82" w:rsidRPr="00217C82" w:rsidRDefault="00217C82" w:rsidP="00217C82">
      <w:pPr>
        <w:widowControl/>
        <w:jc w:val="right"/>
        <w:rPr>
          <w:rFonts w:ascii="Times New Roman" w:eastAsia="Calibri" w:hAnsi="Times New Roman" w:cs="Times New Roman"/>
          <w:i/>
          <w:color w:val="auto"/>
          <w:lang w:eastAsia="x-none"/>
        </w:rPr>
      </w:pPr>
      <w:r w:rsidRPr="00217C82">
        <w:rPr>
          <w:rFonts w:ascii="Times New Roman" w:eastAsia="Calibri" w:hAnsi="Times New Roman" w:cs="Times New Roman"/>
          <w:i/>
          <w:color w:val="auto"/>
          <w:lang w:eastAsia="x-none"/>
        </w:rPr>
        <w:t>Таблиця 8</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1842"/>
      </w:tblGrid>
      <w:tr w:rsidR="00217C82" w:rsidRPr="00217C82" w14:paraId="53B1D3E0" w14:textId="77777777" w:rsidTr="00E82B1A">
        <w:trPr>
          <w:trHeight w:val="407"/>
        </w:trPr>
        <w:tc>
          <w:tcPr>
            <w:tcW w:w="7797" w:type="dxa"/>
            <w:tcBorders>
              <w:top w:val="single" w:sz="4" w:space="0" w:color="auto"/>
              <w:left w:val="single" w:sz="4" w:space="0" w:color="auto"/>
              <w:bottom w:val="single" w:sz="4" w:space="0" w:color="auto"/>
              <w:right w:val="single" w:sz="4" w:space="0" w:color="auto"/>
            </w:tcBorders>
          </w:tcPr>
          <w:p w14:paraId="47092B26" w14:textId="77777777" w:rsidR="00217C82" w:rsidRPr="00217C82" w:rsidRDefault="00217C82" w:rsidP="00217C82">
            <w:pPr>
              <w:widowControl/>
              <w:jc w:val="center"/>
              <w:rPr>
                <w:rFonts w:ascii="Times New Roman" w:eastAsia="Calibri" w:hAnsi="Times New Roman" w:cs="Times New Roman"/>
                <w:b/>
                <w:i/>
                <w:color w:val="auto"/>
                <w:lang w:eastAsia="en-US"/>
              </w:rPr>
            </w:pPr>
            <w:r w:rsidRPr="00217C82">
              <w:rPr>
                <w:rFonts w:ascii="Times New Roman" w:eastAsia="Calibri" w:hAnsi="Times New Roman" w:cs="Times New Roman"/>
                <w:b/>
                <w:i/>
                <w:color w:val="auto"/>
                <w:lang w:eastAsia="en-US"/>
              </w:rPr>
              <w:t>Категорія впливу</w:t>
            </w:r>
          </w:p>
        </w:tc>
        <w:tc>
          <w:tcPr>
            <w:tcW w:w="1842" w:type="dxa"/>
            <w:tcBorders>
              <w:top w:val="single" w:sz="4" w:space="0" w:color="auto"/>
              <w:left w:val="single" w:sz="4" w:space="0" w:color="auto"/>
              <w:bottom w:val="single" w:sz="4" w:space="0" w:color="auto"/>
              <w:right w:val="single" w:sz="4" w:space="0" w:color="auto"/>
            </w:tcBorders>
            <w:hideMark/>
          </w:tcPr>
          <w:p w14:paraId="45C9398E" w14:textId="77777777" w:rsidR="00217C82" w:rsidRPr="00217C82" w:rsidRDefault="00217C82" w:rsidP="00217C82">
            <w:pPr>
              <w:widowControl/>
              <w:jc w:val="center"/>
              <w:rPr>
                <w:rFonts w:ascii="Times New Roman" w:eastAsia="Calibri" w:hAnsi="Times New Roman" w:cs="Times New Roman"/>
                <w:b/>
                <w:i/>
                <w:color w:val="auto"/>
                <w:lang w:eastAsia="en-US"/>
              </w:rPr>
            </w:pPr>
            <w:r w:rsidRPr="00217C82">
              <w:rPr>
                <w:rFonts w:ascii="Times New Roman" w:eastAsia="Calibri" w:hAnsi="Times New Roman" w:cs="Times New Roman"/>
                <w:b/>
                <w:i/>
                <w:color w:val="auto"/>
                <w:lang w:eastAsia="en-US"/>
              </w:rPr>
              <w:t>Відповідь</w:t>
            </w:r>
          </w:p>
        </w:tc>
      </w:tr>
      <w:tr w:rsidR="00217C82" w:rsidRPr="00217C82" w14:paraId="4FDFECD6" w14:textId="77777777" w:rsidTr="00E82B1A">
        <w:trPr>
          <w:trHeight w:val="336"/>
        </w:trPr>
        <w:tc>
          <w:tcPr>
            <w:tcW w:w="7797" w:type="dxa"/>
            <w:tcBorders>
              <w:top w:val="single" w:sz="4" w:space="0" w:color="auto"/>
              <w:left w:val="single" w:sz="4" w:space="0" w:color="auto"/>
              <w:right w:val="single" w:sz="4" w:space="0" w:color="auto"/>
            </w:tcBorders>
          </w:tcPr>
          <w:p w14:paraId="681A29AA" w14:textId="77777777" w:rsidR="00217C82" w:rsidRPr="00217C82" w:rsidRDefault="00217C82" w:rsidP="00217C82">
            <w:pPr>
              <w:widowControl/>
              <w:jc w:val="both"/>
              <w:rPr>
                <w:rFonts w:ascii="Times New Roman" w:eastAsia="Calibri" w:hAnsi="Times New Roman" w:cs="Times New Roman"/>
                <w:color w:val="auto"/>
                <w:sz w:val="10"/>
                <w:szCs w:val="10"/>
                <w:lang w:eastAsia="en-US"/>
              </w:rPr>
            </w:pPr>
            <w:r w:rsidRPr="00217C82">
              <w:rPr>
                <w:rFonts w:ascii="Times New Roman" w:eastAsia="Calibri" w:hAnsi="Times New Roman" w:cs="Times New Roman"/>
                <w:i/>
                <w:color w:val="auto"/>
                <w:lang w:eastAsia="en-US"/>
              </w:rPr>
              <w:t>А. Обмежує кількість або звужує коло постачальників</w:t>
            </w:r>
          </w:p>
        </w:tc>
        <w:tc>
          <w:tcPr>
            <w:tcW w:w="1842" w:type="dxa"/>
            <w:tcBorders>
              <w:top w:val="single" w:sz="4" w:space="0" w:color="auto"/>
              <w:left w:val="single" w:sz="4" w:space="0" w:color="auto"/>
              <w:bottom w:val="single" w:sz="4" w:space="0" w:color="auto"/>
              <w:right w:val="single" w:sz="4" w:space="0" w:color="auto"/>
            </w:tcBorders>
          </w:tcPr>
          <w:p w14:paraId="4EBD512C" w14:textId="77777777" w:rsidR="00217C82" w:rsidRPr="00217C82" w:rsidRDefault="00217C82" w:rsidP="00217C82">
            <w:pPr>
              <w:widowControl/>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tc>
      </w:tr>
      <w:tr w:rsidR="00217C82" w:rsidRPr="00217C82" w14:paraId="404903A4" w14:textId="77777777" w:rsidTr="00E82B1A">
        <w:tc>
          <w:tcPr>
            <w:tcW w:w="7797" w:type="dxa"/>
            <w:tcBorders>
              <w:top w:val="single" w:sz="4" w:space="0" w:color="auto"/>
              <w:left w:val="single" w:sz="4" w:space="0" w:color="auto"/>
              <w:bottom w:val="single" w:sz="4" w:space="0" w:color="auto"/>
              <w:right w:val="single" w:sz="4" w:space="0" w:color="auto"/>
            </w:tcBorders>
          </w:tcPr>
          <w:p w14:paraId="5C8D9E24" w14:textId="77777777" w:rsidR="00217C82" w:rsidRPr="00217C82" w:rsidRDefault="00217C82" w:rsidP="00217C82">
            <w:pPr>
              <w:widowControl/>
              <w:jc w:val="both"/>
              <w:rPr>
                <w:rFonts w:ascii="Times New Roman" w:eastAsia="Calibri" w:hAnsi="Times New Roman" w:cs="Times New Roman"/>
                <w:i/>
                <w:color w:val="auto"/>
                <w:lang w:eastAsia="en-US"/>
              </w:rPr>
            </w:pPr>
            <w:r w:rsidRPr="00217C82">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14:paraId="3FF8A119" w14:textId="77777777" w:rsidR="00217C82" w:rsidRPr="00217C82" w:rsidRDefault="00217C82" w:rsidP="00217C82">
            <w:pPr>
              <w:widowControl/>
              <w:rPr>
                <w:rFonts w:ascii="Times New Roman" w:eastAsia="Calibri" w:hAnsi="Times New Roman" w:cs="Times New Roman"/>
                <w:color w:val="auto"/>
                <w:lang w:eastAsia="en-US"/>
              </w:rPr>
            </w:pPr>
          </w:p>
        </w:tc>
      </w:tr>
      <w:tr w:rsidR="00217C82" w:rsidRPr="00217C82" w14:paraId="2D8297BC"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4C1D6FF6"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1. Надає суб’єкту господарювання виключні права на поставку товарів чи послуг</w:t>
            </w:r>
          </w:p>
        </w:tc>
        <w:tc>
          <w:tcPr>
            <w:tcW w:w="1842" w:type="dxa"/>
            <w:tcBorders>
              <w:top w:val="single" w:sz="4" w:space="0" w:color="auto"/>
              <w:left w:val="single" w:sz="4" w:space="0" w:color="auto"/>
              <w:bottom w:val="single" w:sz="4" w:space="0" w:color="auto"/>
              <w:right w:val="single" w:sz="4" w:space="0" w:color="auto"/>
            </w:tcBorders>
            <w:hideMark/>
          </w:tcPr>
          <w:p w14:paraId="205D11DA"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14:paraId="789AC69A"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0603E257"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 xml:space="preserve">2. Запроваджує режим ліцензування, надання дозволу або вимогу </w:t>
            </w:r>
            <w:proofErr w:type="spellStart"/>
            <w:r w:rsidRPr="00217C82">
              <w:rPr>
                <w:rFonts w:ascii="Times New Roman" w:eastAsia="Calibri" w:hAnsi="Times New Roman" w:cs="Times New Roman"/>
                <w:color w:val="auto"/>
                <w:lang w:eastAsia="en-US"/>
              </w:rPr>
              <w:t>пого-дження</w:t>
            </w:r>
            <w:proofErr w:type="spellEnd"/>
            <w:r w:rsidRPr="00217C82">
              <w:rPr>
                <w:rFonts w:ascii="Times New Roman" w:eastAsia="Calibri" w:hAnsi="Times New Roman" w:cs="Times New Roman"/>
                <w:color w:val="auto"/>
                <w:lang w:eastAsia="en-US"/>
              </w:rPr>
              <w:t xml:space="preserve"> підприємницької діяльності з органами влади</w:t>
            </w:r>
          </w:p>
        </w:tc>
        <w:tc>
          <w:tcPr>
            <w:tcW w:w="1842" w:type="dxa"/>
            <w:tcBorders>
              <w:top w:val="single" w:sz="4" w:space="0" w:color="auto"/>
              <w:left w:val="single" w:sz="4" w:space="0" w:color="auto"/>
              <w:bottom w:val="single" w:sz="4" w:space="0" w:color="auto"/>
              <w:right w:val="single" w:sz="4" w:space="0" w:color="auto"/>
            </w:tcBorders>
            <w:hideMark/>
          </w:tcPr>
          <w:p w14:paraId="5E0ECB51"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14:paraId="759B7722"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64C1FC87"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3. Обмежує здатність окремих категорій підприємців постачати товари чи надавати послуги (звужує коло учасників ринку)</w:t>
            </w:r>
          </w:p>
        </w:tc>
        <w:tc>
          <w:tcPr>
            <w:tcW w:w="1842" w:type="dxa"/>
            <w:tcBorders>
              <w:top w:val="single" w:sz="4" w:space="0" w:color="auto"/>
              <w:left w:val="single" w:sz="4" w:space="0" w:color="auto"/>
              <w:bottom w:val="single" w:sz="4" w:space="0" w:color="auto"/>
              <w:right w:val="single" w:sz="4" w:space="0" w:color="auto"/>
            </w:tcBorders>
          </w:tcPr>
          <w:p w14:paraId="0101A72E" w14:textId="77777777" w:rsidR="00217C82" w:rsidRPr="00217C82" w:rsidRDefault="00217C82" w:rsidP="00217C82">
            <w:pPr>
              <w:widowControl/>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p w14:paraId="377744E9" w14:textId="77777777" w:rsidR="00217C82" w:rsidRPr="00217C82" w:rsidRDefault="00217C82" w:rsidP="00217C82">
            <w:pPr>
              <w:widowControl/>
              <w:rPr>
                <w:rFonts w:ascii="Times New Roman" w:eastAsia="Calibri" w:hAnsi="Times New Roman" w:cs="Times New Roman"/>
                <w:color w:val="auto"/>
                <w:lang w:eastAsia="en-US"/>
              </w:rPr>
            </w:pPr>
          </w:p>
        </w:tc>
      </w:tr>
      <w:tr w:rsidR="00217C82" w:rsidRPr="00217C82" w14:paraId="6345FB83"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68364C82"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4. Значно підвищує вартість входження в ринок або виходу з нього</w:t>
            </w:r>
          </w:p>
        </w:tc>
        <w:tc>
          <w:tcPr>
            <w:tcW w:w="1842" w:type="dxa"/>
            <w:tcBorders>
              <w:top w:val="single" w:sz="4" w:space="0" w:color="auto"/>
              <w:left w:val="single" w:sz="4" w:space="0" w:color="auto"/>
              <w:bottom w:val="single" w:sz="4" w:space="0" w:color="auto"/>
              <w:right w:val="single" w:sz="4" w:space="0" w:color="auto"/>
            </w:tcBorders>
            <w:hideMark/>
          </w:tcPr>
          <w:p w14:paraId="06220C7E"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14:paraId="069BDDA2"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0ECEC435"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5. Створює географічний бар’єр для постачання товарів, виконання робіт, надання послуг або інвестицій</w:t>
            </w:r>
          </w:p>
        </w:tc>
        <w:tc>
          <w:tcPr>
            <w:tcW w:w="1842" w:type="dxa"/>
            <w:tcBorders>
              <w:top w:val="single" w:sz="4" w:space="0" w:color="auto"/>
              <w:left w:val="single" w:sz="4" w:space="0" w:color="auto"/>
              <w:bottom w:val="single" w:sz="4" w:space="0" w:color="auto"/>
              <w:right w:val="single" w:sz="4" w:space="0" w:color="auto"/>
            </w:tcBorders>
            <w:hideMark/>
          </w:tcPr>
          <w:p w14:paraId="2D49E325"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14:paraId="66066CA7" w14:textId="77777777" w:rsidTr="00E82B1A">
        <w:trPr>
          <w:trHeight w:val="300"/>
        </w:trPr>
        <w:tc>
          <w:tcPr>
            <w:tcW w:w="7797" w:type="dxa"/>
            <w:tcBorders>
              <w:top w:val="single" w:sz="4" w:space="0" w:color="auto"/>
              <w:left w:val="single" w:sz="4" w:space="0" w:color="auto"/>
              <w:bottom w:val="single" w:sz="4" w:space="0" w:color="auto"/>
              <w:right w:val="single" w:sz="4" w:space="0" w:color="auto"/>
            </w:tcBorders>
          </w:tcPr>
          <w:p w14:paraId="24924581" w14:textId="77777777" w:rsidR="00217C82" w:rsidRPr="00217C82" w:rsidRDefault="00217C82" w:rsidP="00217C82">
            <w:pPr>
              <w:widowControl/>
              <w:suppressAutoHyphens/>
              <w:jc w:val="both"/>
              <w:rPr>
                <w:rFonts w:ascii="Times New Roman" w:eastAsia="Calibri" w:hAnsi="Times New Roman" w:cs="Times New Roman"/>
                <w:color w:val="auto"/>
                <w:sz w:val="10"/>
                <w:szCs w:val="10"/>
                <w:lang w:eastAsia="en-US"/>
              </w:rPr>
            </w:pPr>
            <w:r w:rsidRPr="00217C82">
              <w:rPr>
                <w:rFonts w:ascii="Times New Roman" w:eastAsia="Calibri" w:hAnsi="Times New Roman" w:cs="Times New Roman"/>
                <w:i/>
                <w:color w:val="auto"/>
                <w:lang w:eastAsia="en-US"/>
              </w:rPr>
              <w:t>Б. Обмежує здатність постачальників конкурувати</w:t>
            </w:r>
          </w:p>
        </w:tc>
        <w:tc>
          <w:tcPr>
            <w:tcW w:w="1842" w:type="dxa"/>
            <w:tcBorders>
              <w:top w:val="single" w:sz="4" w:space="0" w:color="auto"/>
              <w:left w:val="single" w:sz="4" w:space="0" w:color="auto"/>
              <w:bottom w:val="single" w:sz="4" w:space="0" w:color="auto"/>
              <w:right w:val="single" w:sz="4" w:space="0" w:color="auto"/>
            </w:tcBorders>
          </w:tcPr>
          <w:p w14:paraId="1A811B71" w14:textId="77777777" w:rsidR="00217C82" w:rsidRPr="00217C82" w:rsidRDefault="00217C82" w:rsidP="00217C82">
            <w:pPr>
              <w:widowControl/>
              <w:suppressAutoHyphens/>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tc>
      </w:tr>
      <w:tr w:rsidR="00217C82" w:rsidRPr="00217C82" w14:paraId="6CE38E0E" w14:textId="77777777" w:rsidTr="00E82B1A">
        <w:trPr>
          <w:trHeight w:val="90"/>
        </w:trPr>
        <w:tc>
          <w:tcPr>
            <w:tcW w:w="7797" w:type="dxa"/>
            <w:tcBorders>
              <w:top w:val="single" w:sz="4" w:space="0" w:color="auto"/>
              <w:left w:val="single" w:sz="4" w:space="0" w:color="auto"/>
              <w:bottom w:val="single" w:sz="4" w:space="0" w:color="auto"/>
              <w:right w:val="single" w:sz="4" w:space="0" w:color="auto"/>
            </w:tcBorders>
          </w:tcPr>
          <w:p w14:paraId="1F834220" w14:textId="77777777" w:rsidR="00217C82" w:rsidRPr="00217C82" w:rsidRDefault="00217C82" w:rsidP="00217C82">
            <w:pPr>
              <w:widowControl/>
              <w:jc w:val="both"/>
              <w:rPr>
                <w:rFonts w:ascii="Times New Roman" w:eastAsia="Calibri" w:hAnsi="Times New Roman" w:cs="Times New Roman"/>
                <w:i/>
                <w:color w:val="auto"/>
                <w:lang w:eastAsia="en-US"/>
              </w:rPr>
            </w:pPr>
            <w:r w:rsidRPr="00217C82">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14:paraId="098C77FB" w14:textId="77777777" w:rsidR="00217C82" w:rsidRPr="00217C82" w:rsidRDefault="00217C82" w:rsidP="00217C82">
            <w:pPr>
              <w:widowControl/>
              <w:suppressAutoHyphens/>
              <w:rPr>
                <w:rFonts w:ascii="Times New Roman" w:eastAsia="Calibri" w:hAnsi="Times New Roman" w:cs="Times New Roman"/>
                <w:color w:val="auto"/>
                <w:lang w:eastAsia="en-US"/>
              </w:rPr>
            </w:pPr>
          </w:p>
        </w:tc>
      </w:tr>
      <w:tr w:rsidR="00217C82" w:rsidRPr="00217C82" w14:paraId="2D95C435"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70CD9FED"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1. Обмежує здатність підприємців визначати ціни на товари та послуги</w:t>
            </w:r>
          </w:p>
        </w:tc>
        <w:tc>
          <w:tcPr>
            <w:tcW w:w="1842" w:type="dxa"/>
            <w:tcBorders>
              <w:top w:val="single" w:sz="4" w:space="0" w:color="auto"/>
              <w:left w:val="single" w:sz="4" w:space="0" w:color="auto"/>
              <w:bottom w:val="single" w:sz="4" w:space="0" w:color="auto"/>
              <w:right w:val="single" w:sz="4" w:space="0" w:color="auto"/>
            </w:tcBorders>
            <w:hideMark/>
          </w:tcPr>
          <w:p w14:paraId="1B7D3638"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14:paraId="5D77FFA2"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6594F221"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2. Обмежує можливість постачальників рекламувати або здійснювати маркетинг товарів чи послуг</w:t>
            </w:r>
          </w:p>
        </w:tc>
        <w:tc>
          <w:tcPr>
            <w:tcW w:w="1842" w:type="dxa"/>
            <w:tcBorders>
              <w:top w:val="single" w:sz="4" w:space="0" w:color="auto"/>
              <w:left w:val="single" w:sz="4" w:space="0" w:color="auto"/>
              <w:bottom w:val="single" w:sz="4" w:space="0" w:color="auto"/>
              <w:right w:val="single" w:sz="4" w:space="0" w:color="auto"/>
            </w:tcBorders>
            <w:hideMark/>
          </w:tcPr>
          <w:p w14:paraId="1E19C3C4"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14:paraId="211596DF"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5F96C3FD"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3. Установлює стандарти якості, що надають необґрунтовану перевагу окремим постачальникам порівняно з іншими, або стандарти вищого рівня якості, ніж той, який обрали б окремі достатньо поінформовані споживачі</w:t>
            </w:r>
          </w:p>
        </w:tc>
        <w:tc>
          <w:tcPr>
            <w:tcW w:w="1842" w:type="dxa"/>
            <w:tcBorders>
              <w:top w:val="single" w:sz="4" w:space="0" w:color="auto"/>
              <w:left w:val="single" w:sz="4" w:space="0" w:color="auto"/>
              <w:bottom w:val="single" w:sz="4" w:space="0" w:color="auto"/>
              <w:right w:val="single" w:sz="4" w:space="0" w:color="auto"/>
            </w:tcBorders>
          </w:tcPr>
          <w:p w14:paraId="35E9AE75" w14:textId="77777777" w:rsidR="00217C82" w:rsidRPr="00217C82" w:rsidRDefault="00217C82" w:rsidP="00217C82">
            <w:pPr>
              <w:widowControl/>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p w14:paraId="60D68768" w14:textId="77777777" w:rsidR="00217C82" w:rsidRPr="00217C82" w:rsidRDefault="00217C82" w:rsidP="00217C82">
            <w:pPr>
              <w:widowControl/>
              <w:rPr>
                <w:rFonts w:ascii="Times New Roman" w:eastAsia="Calibri" w:hAnsi="Times New Roman" w:cs="Times New Roman"/>
                <w:color w:val="auto"/>
                <w:lang w:eastAsia="en-US"/>
              </w:rPr>
            </w:pPr>
          </w:p>
        </w:tc>
      </w:tr>
      <w:tr w:rsidR="00217C82" w:rsidRPr="00217C82" w14:paraId="23D3F527"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5449A6AD"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lastRenderedPageBreak/>
              <w:t>4. Суттєво збільшує витрати окремих суб’єктів підприємництва порівняно з іншими (зокрема внаслідок дискримінаційного ставлення до діючих та нових учасників ринку)</w:t>
            </w:r>
          </w:p>
        </w:tc>
        <w:tc>
          <w:tcPr>
            <w:tcW w:w="1842" w:type="dxa"/>
            <w:tcBorders>
              <w:top w:val="single" w:sz="4" w:space="0" w:color="auto"/>
              <w:left w:val="single" w:sz="4" w:space="0" w:color="auto"/>
              <w:bottom w:val="single" w:sz="4" w:space="0" w:color="auto"/>
              <w:right w:val="single" w:sz="4" w:space="0" w:color="auto"/>
            </w:tcBorders>
            <w:hideMark/>
          </w:tcPr>
          <w:p w14:paraId="288C277F"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14:paraId="04B72C02" w14:textId="77777777" w:rsidTr="00E82B1A">
        <w:trPr>
          <w:trHeight w:val="267"/>
        </w:trPr>
        <w:tc>
          <w:tcPr>
            <w:tcW w:w="7797" w:type="dxa"/>
            <w:tcBorders>
              <w:top w:val="single" w:sz="4" w:space="0" w:color="auto"/>
              <w:left w:val="single" w:sz="4" w:space="0" w:color="auto"/>
              <w:bottom w:val="single" w:sz="4" w:space="0" w:color="auto"/>
              <w:right w:val="single" w:sz="4" w:space="0" w:color="auto"/>
            </w:tcBorders>
          </w:tcPr>
          <w:p w14:paraId="15708D9F" w14:textId="77777777" w:rsidR="00217C82" w:rsidRPr="00217C82" w:rsidRDefault="00217C82" w:rsidP="00217C82">
            <w:pPr>
              <w:widowControl/>
              <w:suppressAutoHyphens/>
              <w:jc w:val="both"/>
              <w:rPr>
                <w:rFonts w:ascii="Times New Roman" w:eastAsia="Calibri" w:hAnsi="Times New Roman" w:cs="Times New Roman"/>
                <w:color w:val="auto"/>
                <w:sz w:val="10"/>
                <w:szCs w:val="10"/>
                <w:lang w:eastAsia="en-US"/>
              </w:rPr>
            </w:pPr>
            <w:r w:rsidRPr="00217C82">
              <w:rPr>
                <w:rFonts w:ascii="Times New Roman" w:eastAsia="Calibri" w:hAnsi="Times New Roman" w:cs="Times New Roman"/>
                <w:color w:val="auto"/>
                <w:lang w:eastAsia="en-US"/>
              </w:rPr>
              <w:t xml:space="preserve">В. </w:t>
            </w:r>
            <w:r w:rsidRPr="00217C82">
              <w:rPr>
                <w:rFonts w:ascii="Times New Roman" w:eastAsia="Calibri" w:hAnsi="Times New Roman" w:cs="Times New Roman"/>
                <w:i/>
                <w:color w:val="auto"/>
                <w:lang w:eastAsia="en-US"/>
              </w:rPr>
              <w:t>Зменшує мотивацію постачальників до активної конкуренції</w:t>
            </w:r>
          </w:p>
        </w:tc>
        <w:tc>
          <w:tcPr>
            <w:tcW w:w="1842" w:type="dxa"/>
            <w:tcBorders>
              <w:top w:val="single" w:sz="4" w:space="0" w:color="auto"/>
              <w:left w:val="single" w:sz="4" w:space="0" w:color="auto"/>
              <w:bottom w:val="single" w:sz="4" w:space="0" w:color="auto"/>
              <w:right w:val="single" w:sz="4" w:space="0" w:color="auto"/>
            </w:tcBorders>
            <w:hideMark/>
          </w:tcPr>
          <w:p w14:paraId="19F5C5EF"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14:paraId="082EBB8C" w14:textId="77777777" w:rsidTr="00E82B1A">
        <w:trPr>
          <w:trHeight w:val="90"/>
        </w:trPr>
        <w:tc>
          <w:tcPr>
            <w:tcW w:w="7797" w:type="dxa"/>
            <w:tcBorders>
              <w:top w:val="single" w:sz="4" w:space="0" w:color="auto"/>
              <w:left w:val="single" w:sz="4" w:space="0" w:color="auto"/>
              <w:bottom w:val="single" w:sz="4" w:space="0" w:color="auto"/>
              <w:right w:val="single" w:sz="4" w:space="0" w:color="auto"/>
            </w:tcBorders>
          </w:tcPr>
          <w:p w14:paraId="021FF576" w14:textId="77777777" w:rsidR="00217C82" w:rsidRPr="00217C82" w:rsidRDefault="00217C82" w:rsidP="00217C82">
            <w:pPr>
              <w:widowControl/>
              <w:jc w:val="both"/>
              <w:rPr>
                <w:rFonts w:ascii="Times New Roman" w:eastAsia="Calibri" w:hAnsi="Times New Roman" w:cs="Times New Roman"/>
                <w:i/>
                <w:color w:val="auto"/>
                <w:lang w:eastAsia="en-US"/>
              </w:rPr>
            </w:pPr>
            <w:r w:rsidRPr="00217C82">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14:paraId="1F187434" w14:textId="77777777" w:rsidR="00217C82" w:rsidRPr="00217C82" w:rsidRDefault="00217C82" w:rsidP="00217C82">
            <w:pPr>
              <w:widowControl/>
              <w:suppressAutoHyphens/>
              <w:jc w:val="center"/>
              <w:rPr>
                <w:rFonts w:ascii="Times New Roman" w:eastAsia="Calibri" w:hAnsi="Times New Roman" w:cs="Times New Roman"/>
                <w:color w:val="auto"/>
                <w:lang w:eastAsia="en-US"/>
              </w:rPr>
            </w:pPr>
          </w:p>
        </w:tc>
      </w:tr>
      <w:tr w:rsidR="00217C82" w:rsidRPr="00217C82" w14:paraId="3C041800"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03DDAD60"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1. Запроваджує режим саморегулювання або спільного регулювання</w:t>
            </w:r>
          </w:p>
        </w:tc>
        <w:tc>
          <w:tcPr>
            <w:tcW w:w="1842" w:type="dxa"/>
            <w:tcBorders>
              <w:top w:val="single" w:sz="4" w:space="0" w:color="auto"/>
              <w:left w:val="single" w:sz="4" w:space="0" w:color="auto"/>
              <w:bottom w:val="single" w:sz="4" w:space="0" w:color="auto"/>
              <w:right w:val="single" w:sz="4" w:space="0" w:color="auto"/>
            </w:tcBorders>
            <w:hideMark/>
          </w:tcPr>
          <w:p w14:paraId="6A50E23C" w14:textId="77777777" w:rsidR="00217C82" w:rsidRPr="00217C82" w:rsidRDefault="00217C82" w:rsidP="00217C82">
            <w:pPr>
              <w:widowControl/>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tc>
      </w:tr>
      <w:tr w:rsidR="00217C82" w:rsidRPr="00217C82" w14:paraId="7D01B399"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041989AD"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2. Вимагає або заохочує публікувати інформацію про обсяги виробництва чи реалізацію, ціни та витрати підприємств</w:t>
            </w:r>
          </w:p>
        </w:tc>
        <w:tc>
          <w:tcPr>
            <w:tcW w:w="1842" w:type="dxa"/>
            <w:tcBorders>
              <w:top w:val="single" w:sz="4" w:space="0" w:color="auto"/>
              <w:left w:val="single" w:sz="4" w:space="0" w:color="auto"/>
              <w:bottom w:val="single" w:sz="4" w:space="0" w:color="auto"/>
              <w:right w:val="single" w:sz="4" w:space="0" w:color="auto"/>
            </w:tcBorders>
            <w:hideMark/>
          </w:tcPr>
          <w:p w14:paraId="62C364DF"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14:paraId="53BC401E" w14:textId="77777777" w:rsidTr="00E82B1A">
        <w:trPr>
          <w:trHeight w:val="227"/>
        </w:trPr>
        <w:tc>
          <w:tcPr>
            <w:tcW w:w="7797" w:type="dxa"/>
            <w:tcBorders>
              <w:top w:val="single" w:sz="4" w:space="0" w:color="auto"/>
              <w:left w:val="single" w:sz="4" w:space="0" w:color="auto"/>
              <w:bottom w:val="single" w:sz="4" w:space="0" w:color="auto"/>
              <w:right w:val="single" w:sz="4" w:space="0" w:color="auto"/>
            </w:tcBorders>
          </w:tcPr>
          <w:p w14:paraId="4553E6B3" w14:textId="77777777" w:rsidR="00217C82" w:rsidRPr="00217C82" w:rsidRDefault="00217C82" w:rsidP="00217C82">
            <w:pPr>
              <w:widowControl/>
              <w:suppressAutoHyphens/>
              <w:jc w:val="both"/>
              <w:rPr>
                <w:rFonts w:ascii="Times New Roman" w:eastAsia="Calibri" w:hAnsi="Times New Roman" w:cs="Times New Roman"/>
                <w:color w:val="auto"/>
                <w:sz w:val="10"/>
                <w:szCs w:val="10"/>
                <w:lang w:eastAsia="en-US"/>
              </w:rPr>
            </w:pPr>
            <w:r w:rsidRPr="00217C82">
              <w:rPr>
                <w:rFonts w:ascii="Times New Roman" w:eastAsia="Calibri" w:hAnsi="Times New Roman" w:cs="Times New Roman"/>
                <w:color w:val="auto"/>
                <w:lang w:eastAsia="en-US"/>
              </w:rPr>
              <w:t xml:space="preserve">Г. </w:t>
            </w:r>
            <w:r w:rsidRPr="00217C82">
              <w:rPr>
                <w:rFonts w:ascii="Times New Roman" w:eastAsia="Calibri" w:hAnsi="Times New Roman" w:cs="Times New Roman"/>
                <w:i/>
                <w:color w:val="auto"/>
                <w:lang w:eastAsia="en-US"/>
              </w:rPr>
              <w:t>Обмежує вибір та доступ споживачів до необхідної інформації</w:t>
            </w:r>
          </w:p>
        </w:tc>
        <w:tc>
          <w:tcPr>
            <w:tcW w:w="1842" w:type="dxa"/>
            <w:tcBorders>
              <w:top w:val="single" w:sz="4" w:space="0" w:color="auto"/>
              <w:left w:val="single" w:sz="4" w:space="0" w:color="auto"/>
              <w:bottom w:val="single" w:sz="4" w:space="0" w:color="auto"/>
              <w:right w:val="single" w:sz="4" w:space="0" w:color="auto"/>
            </w:tcBorders>
            <w:hideMark/>
          </w:tcPr>
          <w:p w14:paraId="3EC62D14"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r w:rsidR="00217C82" w:rsidRPr="00217C82" w14:paraId="78FEE40B" w14:textId="77777777" w:rsidTr="00E82B1A">
        <w:trPr>
          <w:trHeight w:val="138"/>
        </w:trPr>
        <w:tc>
          <w:tcPr>
            <w:tcW w:w="7797" w:type="dxa"/>
            <w:tcBorders>
              <w:top w:val="single" w:sz="4" w:space="0" w:color="auto"/>
              <w:left w:val="single" w:sz="4" w:space="0" w:color="auto"/>
              <w:bottom w:val="single" w:sz="4" w:space="0" w:color="auto"/>
              <w:right w:val="single" w:sz="4" w:space="0" w:color="auto"/>
            </w:tcBorders>
          </w:tcPr>
          <w:p w14:paraId="77F48F4B" w14:textId="77777777" w:rsidR="00217C82" w:rsidRPr="00217C82" w:rsidRDefault="00217C82" w:rsidP="00217C82">
            <w:pPr>
              <w:widowControl/>
              <w:jc w:val="both"/>
              <w:rPr>
                <w:rFonts w:ascii="Times New Roman" w:eastAsia="Calibri" w:hAnsi="Times New Roman" w:cs="Times New Roman"/>
                <w:i/>
                <w:color w:val="auto"/>
                <w:lang w:eastAsia="en-US"/>
              </w:rPr>
            </w:pPr>
            <w:r w:rsidRPr="00217C82">
              <w:rPr>
                <w:rFonts w:ascii="Times New Roman" w:eastAsia="Calibri" w:hAnsi="Times New Roman" w:cs="Times New Roman"/>
                <w:i/>
                <w:color w:val="auto"/>
                <w:lang w:eastAsia="en-US"/>
              </w:rPr>
              <w:t>Такий наслідок може настати, якщо регуляторна пропозиція:</w:t>
            </w:r>
          </w:p>
        </w:tc>
        <w:tc>
          <w:tcPr>
            <w:tcW w:w="1842" w:type="dxa"/>
            <w:tcBorders>
              <w:top w:val="single" w:sz="4" w:space="0" w:color="auto"/>
              <w:left w:val="single" w:sz="4" w:space="0" w:color="auto"/>
              <w:bottom w:val="single" w:sz="4" w:space="0" w:color="auto"/>
              <w:right w:val="single" w:sz="4" w:space="0" w:color="auto"/>
            </w:tcBorders>
          </w:tcPr>
          <w:p w14:paraId="7C2A2CA0" w14:textId="77777777" w:rsidR="00217C82" w:rsidRPr="00217C82" w:rsidRDefault="00217C82" w:rsidP="00217C82">
            <w:pPr>
              <w:widowControl/>
              <w:suppressAutoHyphens/>
              <w:jc w:val="center"/>
              <w:rPr>
                <w:rFonts w:ascii="Times New Roman" w:eastAsia="Calibri" w:hAnsi="Times New Roman" w:cs="Times New Roman"/>
                <w:color w:val="auto"/>
                <w:lang w:eastAsia="en-US"/>
              </w:rPr>
            </w:pPr>
          </w:p>
        </w:tc>
      </w:tr>
      <w:tr w:rsidR="00217C82" w:rsidRPr="00217C82" w14:paraId="24628387"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657F65D1"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1. Обмежує здатність споживачів вирішувати в кого купувати товар</w:t>
            </w:r>
          </w:p>
        </w:tc>
        <w:tc>
          <w:tcPr>
            <w:tcW w:w="1842" w:type="dxa"/>
            <w:tcBorders>
              <w:top w:val="single" w:sz="4" w:space="0" w:color="auto"/>
              <w:left w:val="single" w:sz="4" w:space="0" w:color="auto"/>
              <w:bottom w:val="single" w:sz="4" w:space="0" w:color="auto"/>
              <w:right w:val="single" w:sz="4" w:space="0" w:color="auto"/>
            </w:tcBorders>
            <w:hideMark/>
          </w:tcPr>
          <w:p w14:paraId="6371EB73" w14:textId="77777777" w:rsidR="00217C82" w:rsidRPr="00217C82" w:rsidRDefault="00217C82" w:rsidP="00217C82">
            <w:pPr>
              <w:widowControl/>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tc>
      </w:tr>
      <w:tr w:rsidR="00217C82" w:rsidRPr="00217C82" w14:paraId="4B68801F"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725CA955"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2. Знижує мобільність споживачів унаслідок підвищення прямих або непрямих витрат на заміну постачальника</w:t>
            </w:r>
          </w:p>
        </w:tc>
        <w:tc>
          <w:tcPr>
            <w:tcW w:w="1842" w:type="dxa"/>
            <w:tcBorders>
              <w:top w:val="single" w:sz="4" w:space="0" w:color="auto"/>
              <w:left w:val="single" w:sz="4" w:space="0" w:color="auto"/>
              <w:bottom w:val="single" w:sz="4" w:space="0" w:color="auto"/>
              <w:right w:val="single" w:sz="4" w:space="0" w:color="auto"/>
            </w:tcBorders>
          </w:tcPr>
          <w:p w14:paraId="67D9132B" w14:textId="77777777" w:rsidR="00217C82" w:rsidRPr="00217C82" w:rsidRDefault="00217C82" w:rsidP="00217C82">
            <w:pPr>
              <w:widowControl/>
              <w:jc w:val="center"/>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Ні</w:t>
            </w:r>
          </w:p>
          <w:p w14:paraId="0DC14B0A" w14:textId="77777777" w:rsidR="00217C82" w:rsidRPr="00217C82" w:rsidRDefault="00217C82" w:rsidP="00217C82">
            <w:pPr>
              <w:widowControl/>
              <w:rPr>
                <w:rFonts w:ascii="Times New Roman" w:eastAsia="Calibri" w:hAnsi="Times New Roman" w:cs="Times New Roman"/>
                <w:color w:val="auto"/>
                <w:lang w:eastAsia="en-US"/>
              </w:rPr>
            </w:pPr>
          </w:p>
        </w:tc>
      </w:tr>
      <w:tr w:rsidR="00217C82" w:rsidRPr="00217C82" w14:paraId="2E2FEC11" w14:textId="77777777" w:rsidTr="00E82B1A">
        <w:tc>
          <w:tcPr>
            <w:tcW w:w="7797" w:type="dxa"/>
            <w:tcBorders>
              <w:top w:val="single" w:sz="4" w:space="0" w:color="auto"/>
              <w:left w:val="single" w:sz="4" w:space="0" w:color="auto"/>
              <w:bottom w:val="single" w:sz="4" w:space="0" w:color="auto"/>
              <w:right w:val="single" w:sz="4" w:space="0" w:color="auto"/>
            </w:tcBorders>
            <w:hideMark/>
          </w:tcPr>
          <w:p w14:paraId="0307F5AA" w14:textId="77777777" w:rsidR="00217C82" w:rsidRPr="00217C82" w:rsidRDefault="00217C82" w:rsidP="00217C82">
            <w:pPr>
              <w:widowControl/>
              <w:jc w:val="both"/>
              <w:rPr>
                <w:rFonts w:ascii="Times New Roman" w:eastAsia="Calibri" w:hAnsi="Times New Roman" w:cs="Times New Roman"/>
                <w:color w:val="auto"/>
                <w:lang w:eastAsia="en-US"/>
              </w:rPr>
            </w:pPr>
            <w:r w:rsidRPr="00217C82">
              <w:rPr>
                <w:rFonts w:ascii="Times New Roman" w:eastAsia="Calibri" w:hAnsi="Times New Roman" w:cs="Times New Roman"/>
                <w:color w:val="auto"/>
                <w:lang w:eastAsia="en-US"/>
              </w:rPr>
              <w:t>3. Суттєво обмежує чи змінює інформацію, необхідну для ухвалення раціонального рішення щодо придбання чи продажу товарів</w:t>
            </w:r>
          </w:p>
        </w:tc>
        <w:tc>
          <w:tcPr>
            <w:tcW w:w="1842" w:type="dxa"/>
            <w:tcBorders>
              <w:top w:val="single" w:sz="4" w:space="0" w:color="auto"/>
              <w:left w:val="single" w:sz="4" w:space="0" w:color="auto"/>
              <w:bottom w:val="single" w:sz="4" w:space="0" w:color="auto"/>
              <w:right w:val="single" w:sz="4" w:space="0" w:color="auto"/>
            </w:tcBorders>
            <w:hideMark/>
          </w:tcPr>
          <w:p w14:paraId="63682A69"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eastAsia="Calibri" w:hAnsi="Times New Roman" w:cs="Times New Roman"/>
                <w:color w:val="auto"/>
                <w:lang w:eastAsia="en-US"/>
              </w:rPr>
              <w:t>Ні</w:t>
            </w:r>
          </w:p>
        </w:tc>
      </w:tr>
    </w:tbl>
    <w:p w14:paraId="7F80248F" w14:textId="77777777" w:rsidR="00217C82" w:rsidRPr="00217C82" w:rsidRDefault="00217C82" w:rsidP="00217C82">
      <w:pPr>
        <w:widowControl/>
        <w:ind w:firstLine="426"/>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 xml:space="preserve">*Визначена за консультаціями з представниками міської галузевої ради підприємців з питань торгівлі та ресторанного господарства, та суб’єктами господарювання, залученими до  розробки регуляторного </w:t>
      </w:r>
      <w:proofErr w:type="spellStart"/>
      <w:r w:rsidRPr="00217C82">
        <w:rPr>
          <w:rFonts w:ascii="Times New Roman" w:hAnsi="Times New Roman" w:cs="Times New Roman"/>
          <w:i/>
          <w:color w:val="auto"/>
          <w:lang w:eastAsia="ru-RU"/>
        </w:rPr>
        <w:t>акта</w:t>
      </w:r>
      <w:proofErr w:type="spellEnd"/>
      <w:r w:rsidRPr="00217C82">
        <w:rPr>
          <w:rFonts w:ascii="Times New Roman" w:hAnsi="Times New Roman" w:cs="Times New Roman"/>
          <w:i/>
          <w:color w:val="auto"/>
          <w:lang w:eastAsia="ru-RU"/>
        </w:rPr>
        <w:t>.</w:t>
      </w:r>
    </w:p>
    <w:p w14:paraId="720780BA" w14:textId="77777777" w:rsidR="00217C82" w:rsidRPr="00217C82" w:rsidRDefault="00217C82" w:rsidP="00217C82">
      <w:pPr>
        <w:widowControl/>
        <w:ind w:firstLine="426"/>
        <w:jc w:val="both"/>
        <w:rPr>
          <w:rFonts w:ascii="Times New Roman" w:hAnsi="Times New Roman" w:cs="Times New Roman"/>
          <w:color w:val="auto"/>
          <w:sz w:val="14"/>
          <w:szCs w:val="14"/>
          <w:lang w:eastAsia="ru-RU"/>
        </w:rPr>
      </w:pPr>
    </w:p>
    <w:p w14:paraId="24E2464D" w14:textId="77777777" w:rsidR="00217C82" w:rsidRPr="00217C82" w:rsidRDefault="00217C82" w:rsidP="00217C82">
      <w:pPr>
        <w:widowControl/>
        <w:jc w:val="right"/>
        <w:rPr>
          <w:rFonts w:ascii="Times New Roman" w:hAnsi="Times New Roman" w:cs="Times New Roman"/>
          <w:i/>
          <w:color w:val="auto"/>
          <w:lang w:eastAsia="ru-RU"/>
        </w:rPr>
      </w:pPr>
      <w:r w:rsidRPr="00217C82">
        <w:rPr>
          <w:rFonts w:ascii="Times New Roman" w:hAnsi="Times New Roman" w:cs="Times New Roman"/>
          <w:i/>
          <w:color w:val="auto"/>
          <w:lang w:eastAsia="ru-RU"/>
        </w:rPr>
        <w:t>Таблиця 9</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693"/>
        <w:gridCol w:w="2979"/>
        <w:gridCol w:w="2267"/>
      </w:tblGrid>
      <w:tr w:rsidR="00217C82" w:rsidRPr="00217C82" w14:paraId="7EA8027C" w14:textId="77777777" w:rsidTr="00E82B1A">
        <w:tc>
          <w:tcPr>
            <w:tcW w:w="882" w:type="pct"/>
            <w:shd w:val="clear" w:color="auto" w:fill="auto"/>
            <w:vAlign w:val="center"/>
          </w:tcPr>
          <w:p w14:paraId="17AFACA6"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 xml:space="preserve">Рейтинг </w:t>
            </w:r>
            <w:proofErr w:type="spellStart"/>
            <w:r w:rsidRPr="00217C82">
              <w:rPr>
                <w:rFonts w:ascii="Times New Roman" w:hAnsi="Times New Roman" w:cs="Times New Roman"/>
                <w:b/>
                <w:i/>
                <w:color w:val="auto"/>
                <w:lang w:eastAsia="ru-RU"/>
              </w:rPr>
              <w:t>результатив-ності</w:t>
            </w:r>
            <w:proofErr w:type="spellEnd"/>
          </w:p>
        </w:tc>
        <w:tc>
          <w:tcPr>
            <w:tcW w:w="1397" w:type="pct"/>
            <w:shd w:val="clear" w:color="auto" w:fill="auto"/>
            <w:vAlign w:val="center"/>
          </w:tcPr>
          <w:p w14:paraId="497F2A61"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Вигоди (підсумок)</w:t>
            </w:r>
          </w:p>
        </w:tc>
        <w:tc>
          <w:tcPr>
            <w:tcW w:w="1545" w:type="pct"/>
            <w:shd w:val="clear" w:color="auto" w:fill="auto"/>
            <w:vAlign w:val="center"/>
          </w:tcPr>
          <w:p w14:paraId="2E89AF6B"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Витрати (підсумок)</w:t>
            </w:r>
          </w:p>
        </w:tc>
        <w:tc>
          <w:tcPr>
            <w:tcW w:w="1176" w:type="pct"/>
            <w:shd w:val="clear" w:color="auto" w:fill="auto"/>
            <w:vAlign w:val="center"/>
          </w:tcPr>
          <w:p w14:paraId="731B7016"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Обґрунтування відповідного місця альтернативи в рейтингу</w:t>
            </w:r>
          </w:p>
        </w:tc>
      </w:tr>
      <w:tr w:rsidR="00217C82" w:rsidRPr="00217C82" w14:paraId="638C4301" w14:textId="77777777" w:rsidTr="00E82B1A">
        <w:tc>
          <w:tcPr>
            <w:tcW w:w="882" w:type="pct"/>
            <w:shd w:val="clear" w:color="auto" w:fill="auto"/>
            <w:vAlign w:val="center"/>
          </w:tcPr>
          <w:p w14:paraId="0E74510D"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1397" w:type="pct"/>
            <w:shd w:val="clear" w:color="auto" w:fill="auto"/>
            <w:vAlign w:val="center"/>
          </w:tcPr>
          <w:p w14:paraId="1F5618E5"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c>
          <w:tcPr>
            <w:tcW w:w="1545" w:type="pct"/>
            <w:shd w:val="clear" w:color="auto" w:fill="auto"/>
            <w:vAlign w:val="center"/>
          </w:tcPr>
          <w:p w14:paraId="4505D35F"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3</w:t>
            </w:r>
          </w:p>
        </w:tc>
        <w:tc>
          <w:tcPr>
            <w:tcW w:w="1176" w:type="pct"/>
            <w:shd w:val="clear" w:color="auto" w:fill="auto"/>
            <w:vAlign w:val="center"/>
          </w:tcPr>
          <w:p w14:paraId="0B8AB69C"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4</w:t>
            </w:r>
          </w:p>
        </w:tc>
      </w:tr>
      <w:tr w:rsidR="00217C82" w:rsidRPr="00217C82" w14:paraId="58AF1822" w14:textId="77777777" w:rsidTr="00E82B1A">
        <w:trPr>
          <w:trHeight w:val="663"/>
        </w:trPr>
        <w:tc>
          <w:tcPr>
            <w:tcW w:w="882" w:type="pct"/>
            <w:shd w:val="clear" w:color="auto" w:fill="auto"/>
          </w:tcPr>
          <w:p w14:paraId="16F37062"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1</w:t>
            </w:r>
          </w:p>
        </w:tc>
        <w:tc>
          <w:tcPr>
            <w:tcW w:w="1397" w:type="pct"/>
            <w:shd w:val="clear" w:color="auto" w:fill="auto"/>
          </w:tcPr>
          <w:p w14:paraId="142B0C1D" w14:textId="77777777" w:rsidR="00217C82" w:rsidRPr="00217C82" w:rsidRDefault="00217C82" w:rsidP="00217C82">
            <w:pPr>
              <w:widowControl/>
              <w:rPr>
                <w:rFonts w:ascii="Times New Roman" w:hAnsi="Times New Roman" w:cs="Times New Roman"/>
                <w:color w:val="auto"/>
                <w:lang w:eastAsia="ru-RU"/>
              </w:rPr>
            </w:pPr>
            <w:r w:rsidRPr="00217C82">
              <w:rPr>
                <w:rFonts w:ascii="Times New Roman" w:hAnsi="Times New Roman" w:cs="Times New Roman"/>
                <w:color w:val="auto"/>
                <w:lang w:eastAsia="ru-RU"/>
              </w:rPr>
              <w:t>Відсутні</w:t>
            </w:r>
          </w:p>
        </w:tc>
        <w:tc>
          <w:tcPr>
            <w:tcW w:w="1545" w:type="pct"/>
            <w:shd w:val="clear" w:color="auto" w:fill="auto"/>
          </w:tcPr>
          <w:p w14:paraId="527C63F7"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Відсутність чіткого </w:t>
            </w:r>
            <w:proofErr w:type="spellStart"/>
            <w:r w:rsidRPr="00217C82">
              <w:rPr>
                <w:rFonts w:ascii="Times New Roman" w:hAnsi="Times New Roman" w:cs="Times New Roman"/>
                <w:color w:val="auto"/>
                <w:lang w:eastAsia="ru-RU"/>
              </w:rPr>
              <w:t>меха-нізму</w:t>
            </w:r>
            <w:proofErr w:type="spellEnd"/>
            <w:r w:rsidRPr="00217C82">
              <w:rPr>
                <w:rFonts w:ascii="Times New Roman" w:hAnsi="Times New Roman" w:cs="Times New Roman"/>
                <w:color w:val="auto"/>
                <w:lang w:eastAsia="ru-RU"/>
              </w:rPr>
              <w:t xml:space="preserve"> регулювання про-</w:t>
            </w:r>
            <w:proofErr w:type="spellStart"/>
            <w:r w:rsidRPr="00217C82">
              <w:rPr>
                <w:rFonts w:ascii="Times New Roman" w:hAnsi="Times New Roman" w:cs="Times New Roman"/>
                <w:color w:val="auto"/>
                <w:lang w:eastAsia="ru-RU"/>
              </w:rPr>
              <w:t>цесу</w:t>
            </w:r>
            <w:proofErr w:type="spellEnd"/>
            <w:r w:rsidRPr="00217C82">
              <w:rPr>
                <w:rFonts w:ascii="Times New Roman" w:hAnsi="Times New Roman" w:cs="Times New Roman"/>
                <w:color w:val="auto"/>
                <w:lang w:eastAsia="ru-RU"/>
              </w:rPr>
              <w:t xml:space="preserve"> користування </w:t>
            </w:r>
            <w:proofErr w:type="spellStart"/>
            <w:r w:rsidRPr="00217C82">
              <w:rPr>
                <w:rFonts w:ascii="Times New Roman" w:hAnsi="Times New Roman" w:cs="Times New Roman"/>
                <w:color w:val="auto"/>
                <w:lang w:eastAsia="ru-RU"/>
              </w:rPr>
              <w:t>еле</w:t>
            </w:r>
            <w:proofErr w:type="spellEnd"/>
            <w:r w:rsidRPr="00217C82">
              <w:rPr>
                <w:rFonts w:ascii="Times New Roman" w:hAnsi="Times New Roman" w:cs="Times New Roman"/>
                <w:color w:val="auto"/>
                <w:lang w:eastAsia="ru-RU"/>
              </w:rPr>
              <w:t xml:space="preserve">-ментами благоустрою </w:t>
            </w:r>
            <w:proofErr w:type="spellStart"/>
            <w:r w:rsidRPr="00217C82">
              <w:rPr>
                <w:rFonts w:ascii="Times New Roman" w:hAnsi="Times New Roman" w:cs="Times New Roman"/>
                <w:color w:val="auto"/>
                <w:lang w:eastAsia="ru-RU"/>
              </w:rPr>
              <w:t>спо</w:t>
            </w:r>
            <w:proofErr w:type="spellEnd"/>
            <w:r w:rsidRPr="00217C82">
              <w:rPr>
                <w:rFonts w:ascii="Times New Roman" w:hAnsi="Times New Roman" w:cs="Times New Roman"/>
                <w:color w:val="auto"/>
                <w:lang w:eastAsia="ru-RU"/>
              </w:rPr>
              <w:t xml:space="preserve">-нукає суб’єктів господарювання до порушень правил благоустрою та, як наслідок, сплати штрафів у обсязі щонайменше 800,000 тис грн протягом року. Вони втрачають можливість додатково отримувати доходи в розмірі 16,00 млн грн* від такого виду діяльності. У бізнесовому середовищі виникають передумови для розвитку недобросовісної конкуренції між суб’єкта-ми господарювання. Крім того, споруди, розміщені без відповідно оформлених договірних відносин, вважаються самовільно встановленими та підпадають під процедуру примусового </w:t>
            </w:r>
            <w:r w:rsidRPr="00217C82">
              <w:rPr>
                <w:rFonts w:ascii="Times New Roman" w:hAnsi="Times New Roman" w:cs="Times New Roman"/>
                <w:color w:val="auto"/>
                <w:lang w:eastAsia="ru-RU"/>
              </w:rPr>
              <w:lastRenderedPageBreak/>
              <w:t>демонтажу, а їх користувачі – під адміністративну відповідальність</w:t>
            </w:r>
          </w:p>
        </w:tc>
        <w:tc>
          <w:tcPr>
            <w:tcW w:w="1176" w:type="pct"/>
            <w:shd w:val="clear" w:color="auto" w:fill="auto"/>
          </w:tcPr>
          <w:p w14:paraId="0913D3C0" w14:textId="77777777" w:rsidR="00217C82" w:rsidRPr="00217C82" w:rsidRDefault="00217C82" w:rsidP="00217C82">
            <w:pPr>
              <w:widowControl/>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Цілі не досягнуто</w:t>
            </w:r>
          </w:p>
        </w:tc>
      </w:tr>
      <w:tr w:rsidR="00D5097B" w:rsidRPr="00217C82" w14:paraId="61DACC22" w14:textId="77777777" w:rsidTr="00667831">
        <w:trPr>
          <w:trHeight w:val="9659"/>
        </w:trPr>
        <w:tc>
          <w:tcPr>
            <w:tcW w:w="882" w:type="pct"/>
            <w:shd w:val="clear" w:color="auto" w:fill="auto"/>
          </w:tcPr>
          <w:p w14:paraId="503DB0B5" w14:textId="77777777" w:rsidR="00D5097B" w:rsidRPr="00217C82" w:rsidRDefault="00D5097B"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2</w:t>
            </w:r>
          </w:p>
        </w:tc>
        <w:tc>
          <w:tcPr>
            <w:tcW w:w="1397" w:type="pct"/>
            <w:shd w:val="clear" w:color="auto" w:fill="auto"/>
          </w:tcPr>
          <w:p w14:paraId="69B10038" w14:textId="77777777" w:rsidR="00D5097B" w:rsidRPr="00217C82" w:rsidRDefault="00D5097B"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Держава (органи місце-</w:t>
            </w:r>
            <w:proofErr w:type="spellStart"/>
            <w:r w:rsidRPr="00217C82">
              <w:rPr>
                <w:rFonts w:ascii="Times New Roman" w:hAnsi="Times New Roman" w:cs="Times New Roman"/>
                <w:color w:val="auto"/>
                <w:lang w:eastAsia="ru-RU"/>
              </w:rPr>
              <w:t>вого</w:t>
            </w:r>
            <w:proofErr w:type="spellEnd"/>
            <w:r w:rsidRPr="00217C82">
              <w:rPr>
                <w:rFonts w:ascii="Times New Roman" w:hAnsi="Times New Roman" w:cs="Times New Roman"/>
                <w:color w:val="auto"/>
                <w:lang w:eastAsia="ru-RU"/>
              </w:rPr>
              <w:t xml:space="preserve"> самоврядування) – відсутні.</w:t>
            </w:r>
          </w:p>
          <w:p w14:paraId="466256D6" w14:textId="77777777" w:rsidR="00D5097B" w:rsidRPr="00217C82" w:rsidRDefault="00D5097B"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Громадяни – відсутні. </w:t>
            </w:r>
          </w:p>
          <w:p w14:paraId="45AA1833" w14:textId="77777777" w:rsidR="00D5097B" w:rsidRPr="00217C82" w:rsidRDefault="00D5097B"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Суб’єкти господарю-</w:t>
            </w:r>
            <w:proofErr w:type="spellStart"/>
            <w:r w:rsidRPr="00217C82">
              <w:rPr>
                <w:rFonts w:ascii="Times New Roman" w:hAnsi="Times New Roman" w:cs="Times New Roman"/>
                <w:color w:val="auto"/>
                <w:lang w:eastAsia="ru-RU"/>
              </w:rPr>
              <w:t>вання</w:t>
            </w:r>
            <w:proofErr w:type="spellEnd"/>
            <w:r w:rsidRPr="00217C82">
              <w:rPr>
                <w:rFonts w:ascii="Times New Roman" w:hAnsi="Times New Roman" w:cs="Times New Roman"/>
                <w:color w:val="auto"/>
                <w:lang w:eastAsia="ru-RU"/>
              </w:rPr>
              <w:t xml:space="preserve"> – </w:t>
            </w:r>
            <w:r w:rsidRPr="00217C82">
              <w:rPr>
                <w:rFonts w:ascii="Times New Roman" w:hAnsi="Times New Roman" w:cs="Times New Roman"/>
                <w:color w:val="auto"/>
                <w:sz w:val="23"/>
                <w:szCs w:val="23"/>
                <w:lang w:eastAsia="ru-RU"/>
              </w:rPr>
              <w:t xml:space="preserve">наявна  </w:t>
            </w:r>
            <w:proofErr w:type="spellStart"/>
            <w:r w:rsidRPr="00217C82">
              <w:rPr>
                <w:rFonts w:ascii="Times New Roman" w:hAnsi="Times New Roman" w:cs="Times New Roman"/>
                <w:color w:val="auto"/>
                <w:sz w:val="23"/>
                <w:szCs w:val="23"/>
                <w:lang w:eastAsia="ru-RU"/>
              </w:rPr>
              <w:t>можли</w:t>
            </w:r>
            <w:proofErr w:type="spellEnd"/>
            <w:r w:rsidRPr="00217C82">
              <w:rPr>
                <w:rFonts w:ascii="Times New Roman" w:hAnsi="Times New Roman" w:cs="Times New Roman"/>
                <w:color w:val="auto"/>
                <w:sz w:val="23"/>
                <w:szCs w:val="23"/>
                <w:lang w:eastAsia="ru-RU"/>
              </w:rPr>
              <w:t xml:space="preserve">-вість розміщувати тим-часові споруди лише на основі паспорта при-в’язки </w:t>
            </w:r>
          </w:p>
          <w:p w14:paraId="296F28CE" w14:textId="77777777" w:rsidR="00D5097B" w:rsidRPr="00217C82" w:rsidRDefault="00D5097B" w:rsidP="00217C82">
            <w:pPr>
              <w:widowControl/>
              <w:jc w:val="both"/>
              <w:rPr>
                <w:rFonts w:ascii="Times New Roman" w:hAnsi="Times New Roman" w:cs="Times New Roman"/>
                <w:color w:val="auto"/>
                <w:lang w:eastAsia="ru-RU"/>
              </w:rPr>
            </w:pPr>
          </w:p>
        </w:tc>
        <w:tc>
          <w:tcPr>
            <w:tcW w:w="1545" w:type="pct"/>
            <w:shd w:val="clear" w:color="auto" w:fill="auto"/>
          </w:tcPr>
          <w:p w14:paraId="287D3D3B" w14:textId="77777777" w:rsidR="00D5097B" w:rsidRPr="00217C82" w:rsidRDefault="00D5097B"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Держава – витрати для надання послуг державними органами будуть здійснені в межах виділених асигнувань.</w:t>
            </w:r>
          </w:p>
          <w:p w14:paraId="67A2C477" w14:textId="77777777" w:rsidR="00D5097B" w:rsidRPr="00217C82" w:rsidRDefault="00D5097B"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Громадяни – вигоди від-сутні, натомість наявна загроза нормальній </w:t>
            </w:r>
            <w:proofErr w:type="spellStart"/>
            <w:r w:rsidRPr="00217C82">
              <w:rPr>
                <w:rFonts w:ascii="Times New Roman" w:hAnsi="Times New Roman" w:cs="Times New Roman"/>
                <w:color w:val="auto"/>
                <w:lang w:eastAsia="ru-RU"/>
              </w:rPr>
              <w:t>життє</w:t>
            </w:r>
            <w:proofErr w:type="spellEnd"/>
            <w:r w:rsidRPr="00217C82">
              <w:rPr>
                <w:rFonts w:ascii="Times New Roman" w:hAnsi="Times New Roman" w:cs="Times New Roman"/>
                <w:color w:val="auto"/>
                <w:lang w:eastAsia="ru-RU"/>
              </w:rPr>
              <w:t xml:space="preserve">-діяльності громади. Через неврегульованість процесу користування елементами благоустрою при здійсненні підприємницької  діяльності  в  </w:t>
            </w:r>
            <w:proofErr w:type="spellStart"/>
            <w:r w:rsidRPr="00217C82">
              <w:rPr>
                <w:rFonts w:ascii="Times New Roman" w:hAnsi="Times New Roman" w:cs="Times New Roman"/>
                <w:color w:val="auto"/>
                <w:lang w:eastAsia="ru-RU"/>
              </w:rPr>
              <w:t>тимчасо</w:t>
            </w:r>
            <w:proofErr w:type="spellEnd"/>
            <w:r w:rsidRPr="00217C82">
              <w:rPr>
                <w:rFonts w:ascii="Times New Roman" w:hAnsi="Times New Roman" w:cs="Times New Roman"/>
                <w:color w:val="auto"/>
                <w:lang w:eastAsia="ru-RU"/>
              </w:rPr>
              <w:t>-</w:t>
            </w:r>
          </w:p>
          <w:p w14:paraId="6A5806BC" w14:textId="77777777" w:rsidR="00D5097B" w:rsidRPr="00217C82" w:rsidRDefault="00D5097B" w:rsidP="00217C82">
            <w:pPr>
              <w:widowControl/>
              <w:jc w:val="both"/>
              <w:rPr>
                <w:rFonts w:ascii="Times New Roman" w:hAnsi="Times New Roman" w:cs="Times New Roman"/>
                <w:color w:val="auto"/>
                <w:lang w:eastAsia="ru-RU"/>
              </w:rPr>
            </w:pPr>
            <w:proofErr w:type="spellStart"/>
            <w:r w:rsidRPr="00217C82">
              <w:rPr>
                <w:rFonts w:ascii="Times New Roman" w:hAnsi="Times New Roman" w:cs="Times New Roman"/>
                <w:color w:val="auto"/>
                <w:lang w:eastAsia="ru-RU"/>
              </w:rPr>
              <w:t>вих</w:t>
            </w:r>
            <w:proofErr w:type="spellEnd"/>
            <w:r w:rsidRPr="00217C82">
              <w:rPr>
                <w:rFonts w:ascii="Times New Roman" w:hAnsi="Times New Roman" w:cs="Times New Roman"/>
                <w:color w:val="auto"/>
                <w:lang w:eastAsia="ru-RU"/>
              </w:rPr>
              <w:t xml:space="preserve"> спорудах можливі порушення благоустрою, санітарного законодавства тощо.</w:t>
            </w:r>
          </w:p>
          <w:p w14:paraId="4E073DA7" w14:textId="77777777" w:rsidR="00D5097B" w:rsidRPr="00217C82" w:rsidRDefault="00D5097B" w:rsidP="00217C82">
            <w:pPr>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Суб’єкти </w:t>
            </w:r>
            <w:proofErr w:type="spellStart"/>
            <w:r w:rsidRPr="00217C82">
              <w:rPr>
                <w:rFonts w:ascii="Times New Roman" w:hAnsi="Times New Roman" w:cs="Times New Roman"/>
                <w:color w:val="auto"/>
                <w:lang w:eastAsia="ru-RU"/>
              </w:rPr>
              <w:t>господарюван</w:t>
            </w:r>
            <w:proofErr w:type="spellEnd"/>
            <w:r w:rsidRPr="00217C82">
              <w:rPr>
                <w:rFonts w:ascii="Times New Roman" w:hAnsi="Times New Roman" w:cs="Times New Roman"/>
                <w:color w:val="auto"/>
                <w:lang w:eastAsia="ru-RU"/>
              </w:rPr>
              <w:t xml:space="preserve">-ня –  відсутність  узгоджених договірних відносин, якими було б визначено права та обов’язки суб’єктів господарювання, охочих отримати право користування окремими елементами благоустрою, що може тягти за </w:t>
            </w:r>
            <w:proofErr w:type="spellStart"/>
            <w:r w:rsidRPr="00217C82">
              <w:rPr>
                <w:rFonts w:ascii="Times New Roman" w:hAnsi="Times New Roman" w:cs="Times New Roman"/>
                <w:color w:val="auto"/>
                <w:lang w:eastAsia="ru-RU"/>
              </w:rPr>
              <w:t>со</w:t>
            </w:r>
            <w:proofErr w:type="spellEnd"/>
            <w:r w:rsidRPr="00217C82">
              <w:rPr>
                <w:rFonts w:ascii="Times New Roman" w:hAnsi="Times New Roman" w:cs="Times New Roman"/>
                <w:color w:val="auto"/>
                <w:lang w:eastAsia="ru-RU"/>
              </w:rPr>
              <w:t>-    бою порушення правил благоустрою та штрафи               в обсязі щонайменше 800,000 тис. грн протягом року</w:t>
            </w:r>
          </w:p>
        </w:tc>
        <w:tc>
          <w:tcPr>
            <w:tcW w:w="1176" w:type="pct"/>
            <w:shd w:val="clear" w:color="auto" w:fill="auto"/>
          </w:tcPr>
          <w:p w14:paraId="06D503F7" w14:textId="77777777" w:rsidR="00D5097B" w:rsidRPr="00217C82" w:rsidRDefault="00D5097B" w:rsidP="00217C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Цілі досягнуто частково. </w:t>
            </w:r>
          </w:p>
          <w:p w14:paraId="3505DB78" w14:textId="77777777" w:rsidR="00D5097B" w:rsidRPr="00217C82" w:rsidRDefault="00D5097B" w:rsidP="00217C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eastAsia="ru-RU"/>
              </w:rPr>
            </w:pPr>
            <w:r w:rsidRPr="00217C82">
              <w:rPr>
                <w:rFonts w:ascii="Times New Roman" w:hAnsi="Times New Roman" w:cs="Times New Roman"/>
                <w:lang w:eastAsia="ru-RU"/>
              </w:rPr>
              <w:t xml:space="preserve">Суб’єктів господарювання обмежують у конкурент-ній боротьбі за </w:t>
            </w:r>
            <w:proofErr w:type="spellStart"/>
            <w:r w:rsidRPr="00217C82">
              <w:rPr>
                <w:rFonts w:ascii="Times New Roman" w:hAnsi="Times New Roman" w:cs="Times New Roman"/>
                <w:lang w:eastAsia="ru-RU"/>
              </w:rPr>
              <w:t>пра</w:t>
            </w:r>
            <w:proofErr w:type="spellEnd"/>
            <w:r w:rsidRPr="00217C82">
              <w:rPr>
                <w:rFonts w:ascii="Times New Roman" w:hAnsi="Times New Roman" w:cs="Times New Roman"/>
                <w:lang w:eastAsia="ru-RU"/>
              </w:rPr>
              <w:t xml:space="preserve">-во тимчасового користування </w:t>
            </w:r>
            <w:proofErr w:type="spellStart"/>
            <w:r w:rsidRPr="00217C82">
              <w:rPr>
                <w:rFonts w:ascii="Times New Roman" w:hAnsi="Times New Roman" w:cs="Times New Roman"/>
                <w:lang w:eastAsia="ru-RU"/>
              </w:rPr>
              <w:t>окреми</w:t>
            </w:r>
            <w:proofErr w:type="spellEnd"/>
            <w:r w:rsidRPr="00217C82">
              <w:rPr>
                <w:rFonts w:ascii="Times New Roman" w:hAnsi="Times New Roman" w:cs="Times New Roman"/>
                <w:lang w:eastAsia="ru-RU"/>
              </w:rPr>
              <w:t>-ми елементами бла-</w:t>
            </w:r>
            <w:proofErr w:type="spellStart"/>
            <w:r w:rsidRPr="00217C82">
              <w:rPr>
                <w:rFonts w:ascii="Times New Roman" w:hAnsi="Times New Roman" w:cs="Times New Roman"/>
                <w:lang w:eastAsia="ru-RU"/>
              </w:rPr>
              <w:t>гоустрою</w:t>
            </w:r>
            <w:proofErr w:type="spellEnd"/>
            <w:r w:rsidRPr="00217C82">
              <w:rPr>
                <w:rFonts w:ascii="Times New Roman" w:hAnsi="Times New Roman" w:cs="Times New Roman"/>
                <w:lang w:eastAsia="ru-RU"/>
              </w:rPr>
              <w:t xml:space="preserve">. </w:t>
            </w:r>
          </w:p>
          <w:p w14:paraId="3CC16209" w14:textId="77777777" w:rsidR="00D5097B" w:rsidRPr="00217C82" w:rsidRDefault="00D5097B" w:rsidP="00217C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lang w:eastAsia="ru-RU"/>
              </w:rPr>
            </w:pPr>
            <w:r w:rsidRPr="00217C82">
              <w:rPr>
                <w:rFonts w:ascii="Times New Roman" w:hAnsi="Times New Roman" w:cs="Times New Roman"/>
                <w:lang w:eastAsia="ru-RU"/>
              </w:rPr>
              <w:t xml:space="preserve">Не реалізуються вигоди суб’єктів господарювання, членів </w:t>
            </w:r>
            <w:proofErr w:type="spellStart"/>
            <w:r w:rsidRPr="00217C82">
              <w:rPr>
                <w:rFonts w:ascii="Times New Roman" w:hAnsi="Times New Roman" w:cs="Times New Roman"/>
                <w:lang w:eastAsia="ru-RU"/>
              </w:rPr>
              <w:t>територіаль-ної</w:t>
            </w:r>
            <w:proofErr w:type="spellEnd"/>
            <w:r w:rsidRPr="00217C82">
              <w:rPr>
                <w:rFonts w:ascii="Times New Roman" w:hAnsi="Times New Roman" w:cs="Times New Roman"/>
                <w:lang w:eastAsia="ru-RU"/>
              </w:rPr>
              <w:t xml:space="preserve"> громади</w:t>
            </w:r>
          </w:p>
        </w:tc>
      </w:tr>
      <w:tr w:rsidR="00217C82" w:rsidRPr="00217C82" w14:paraId="1AD35361" w14:textId="77777777" w:rsidTr="00E82B1A">
        <w:trPr>
          <w:trHeight w:val="2825"/>
        </w:trPr>
        <w:tc>
          <w:tcPr>
            <w:tcW w:w="882" w:type="pct"/>
            <w:shd w:val="clear" w:color="auto" w:fill="auto"/>
          </w:tcPr>
          <w:p w14:paraId="21D61E87"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3</w:t>
            </w:r>
          </w:p>
        </w:tc>
        <w:tc>
          <w:tcPr>
            <w:tcW w:w="1397" w:type="pct"/>
            <w:shd w:val="clear" w:color="auto" w:fill="auto"/>
          </w:tcPr>
          <w:p w14:paraId="2E5DE348"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Держава – забезпечено прозорість та відкритість дій органів місцевого самоврядування при встановленні  концепції користування окремими елементами благоустрою для розміщення тимчасових споруд. </w:t>
            </w:r>
          </w:p>
          <w:p w14:paraId="62E50A82"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Надходження від користування елементами благоустрою, </w:t>
            </w:r>
            <w:r w:rsidRPr="00217C82">
              <w:rPr>
                <w:rFonts w:ascii="Times New Roman" w:hAnsi="Times New Roman" w:cs="Times New Roman"/>
                <w:color w:val="auto"/>
                <w:lang w:eastAsia="ru-RU"/>
              </w:rPr>
              <w:lastRenderedPageBreak/>
              <w:t>відповідно до укладених до-говорів на рівні                  9,68 млн грн.</w:t>
            </w:r>
          </w:p>
          <w:p w14:paraId="07D116C4"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Діють компенсаторні заходи для малого підприємництва, знижено розміри бізнесових ризиків при організації роботи тимчасових споруд.</w:t>
            </w:r>
          </w:p>
          <w:p w14:paraId="7B630224"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Громадяни – окремі елементи благоустрою використовуються для організації роботи тим-часових споруд з до-триманням вимог чин-ного законодавства, що забезпечує нормальні умови   життєдіяльності </w:t>
            </w:r>
          </w:p>
        </w:tc>
        <w:tc>
          <w:tcPr>
            <w:tcW w:w="1545" w:type="pct"/>
            <w:shd w:val="clear" w:color="auto" w:fill="auto"/>
          </w:tcPr>
          <w:p w14:paraId="20560DF9"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 xml:space="preserve">Держава – державне регулювання не передбачає  утворення нового органу місцевого самоврядування (нового структурного підрозділу діючого органу). </w:t>
            </w:r>
          </w:p>
          <w:p w14:paraId="2062DCB4"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Громадяни – витрати внаслідок запровадження регулювання відсутні. </w:t>
            </w:r>
          </w:p>
          <w:p w14:paraId="0BB9B7AA"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Суб’єкти </w:t>
            </w:r>
            <w:proofErr w:type="spellStart"/>
            <w:r w:rsidRPr="00217C82">
              <w:rPr>
                <w:rFonts w:ascii="Times New Roman" w:hAnsi="Times New Roman" w:cs="Times New Roman"/>
                <w:color w:val="auto"/>
                <w:lang w:eastAsia="ru-RU"/>
              </w:rPr>
              <w:t>господарюван</w:t>
            </w:r>
            <w:proofErr w:type="spellEnd"/>
            <w:r w:rsidRPr="00217C82">
              <w:rPr>
                <w:rFonts w:ascii="Times New Roman" w:hAnsi="Times New Roman" w:cs="Times New Roman"/>
                <w:color w:val="auto"/>
                <w:lang w:eastAsia="ru-RU"/>
              </w:rPr>
              <w:t xml:space="preserve">-ня –  упевненості в добросовісності та прозорості конкурентного середовища. Витрати на  </w:t>
            </w:r>
            <w:r w:rsidRPr="00217C82">
              <w:rPr>
                <w:rFonts w:ascii="Times New Roman" w:hAnsi="Times New Roman" w:cs="Times New Roman"/>
                <w:color w:val="auto"/>
                <w:lang w:eastAsia="ru-RU"/>
              </w:rPr>
              <w:lastRenderedPageBreak/>
              <w:t>сплату за користування елементами благоустрою складають 9,68 млн грн</w:t>
            </w:r>
          </w:p>
          <w:p w14:paraId="6EC7B92A" w14:textId="77777777" w:rsidR="00217C82" w:rsidRPr="00217C82" w:rsidRDefault="00217C82" w:rsidP="00217C82">
            <w:pPr>
              <w:widowControl/>
              <w:jc w:val="both"/>
              <w:rPr>
                <w:rFonts w:ascii="Times New Roman" w:hAnsi="Times New Roman" w:cs="Times New Roman"/>
                <w:color w:val="auto"/>
                <w:lang w:eastAsia="ru-RU"/>
              </w:rPr>
            </w:pPr>
          </w:p>
          <w:p w14:paraId="7F177A3D" w14:textId="77777777" w:rsidR="00217C82" w:rsidRPr="00217C82" w:rsidRDefault="00217C82" w:rsidP="00217C82">
            <w:pPr>
              <w:widowControl/>
              <w:jc w:val="both"/>
              <w:rPr>
                <w:rFonts w:ascii="Times New Roman" w:hAnsi="Times New Roman" w:cs="Times New Roman"/>
                <w:color w:val="auto"/>
                <w:lang w:eastAsia="ru-RU"/>
              </w:rPr>
            </w:pPr>
          </w:p>
          <w:p w14:paraId="42B96B46" w14:textId="77777777" w:rsidR="00217C82" w:rsidRPr="00217C82" w:rsidRDefault="00217C82" w:rsidP="00217C82">
            <w:pPr>
              <w:widowControl/>
              <w:suppressAutoHyphens/>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w:t>
            </w:r>
          </w:p>
        </w:tc>
        <w:tc>
          <w:tcPr>
            <w:tcW w:w="1176" w:type="pct"/>
            <w:shd w:val="clear" w:color="auto" w:fill="auto"/>
          </w:tcPr>
          <w:p w14:paraId="5E5532AC"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lastRenderedPageBreak/>
              <w:t>Цілі досягнуто в повному обсязі.</w:t>
            </w:r>
          </w:p>
          <w:p w14:paraId="0585CCF3"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Регулювання є збалансованим та най-сприятливішим: </w:t>
            </w:r>
          </w:p>
          <w:p w14:paraId="79143F4B"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для суб’єктів господарювання, які можуть отримати розрахунково прибутки у сумі понад               16,00 млн грн на рік; </w:t>
            </w:r>
          </w:p>
          <w:p w14:paraId="18CD2938"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органів місцевого </w:t>
            </w:r>
            <w:r w:rsidRPr="00217C82">
              <w:rPr>
                <w:rFonts w:ascii="Times New Roman" w:hAnsi="Times New Roman" w:cs="Times New Roman"/>
                <w:color w:val="auto"/>
                <w:lang w:eastAsia="ru-RU"/>
              </w:rPr>
              <w:lastRenderedPageBreak/>
              <w:t>самоврядування, громадян, членів територіальної гро-</w:t>
            </w:r>
            <w:proofErr w:type="spellStart"/>
            <w:r w:rsidRPr="00217C82">
              <w:rPr>
                <w:rFonts w:ascii="Times New Roman" w:hAnsi="Times New Roman" w:cs="Times New Roman"/>
                <w:color w:val="auto"/>
                <w:lang w:eastAsia="ru-RU"/>
              </w:rPr>
              <w:t>мади</w:t>
            </w:r>
            <w:proofErr w:type="spellEnd"/>
            <w:r w:rsidRPr="00217C82">
              <w:rPr>
                <w:rFonts w:ascii="Times New Roman" w:hAnsi="Times New Roman" w:cs="Times New Roman"/>
                <w:color w:val="auto"/>
                <w:lang w:eastAsia="ru-RU"/>
              </w:rPr>
              <w:t xml:space="preserve">, які можуть отримати додаткові кошти в обсязі                9,68 млн грн, що можуть бути спрямовані на їх потреби </w:t>
            </w:r>
          </w:p>
          <w:p w14:paraId="11B2FE52" w14:textId="77777777" w:rsidR="00217C82" w:rsidRPr="00217C82" w:rsidRDefault="00217C82" w:rsidP="00217C82">
            <w:pPr>
              <w:widowControl/>
              <w:suppressAutoHyphens/>
              <w:jc w:val="both"/>
              <w:rPr>
                <w:rFonts w:ascii="Times New Roman" w:hAnsi="Times New Roman" w:cs="Times New Roman"/>
                <w:color w:val="auto"/>
                <w:lang w:eastAsia="ru-RU"/>
              </w:rPr>
            </w:pPr>
          </w:p>
        </w:tc>
      </w:tr>
      <w:tr w:rsidR="00217C82" w:rsidRPr="00217C82" w14:paraId="6023A4FC" w14:textId="77777777" w:rsidTr="00E82B1A">
        <w:trPr>
          <w:trHeight w:val="90"/>
        </w:trPr>
        <w:tc>
          <w:tcPr>
            <w:tcW w:w="882" w:type="pct"/>
            <w:shd w:val="clear" w:color="auto" w:fill="auto"/>
          </w:tcPr>
          <w:p w14:paraId="38325D92" w14:textId="77777777" w:rsidR="00217C82" w:rsidRPr="00217C82" w:rsidRDefault="00217C82" w:rsidP="00217C82">
            <w:pPr>
              <w:widowControl/>
              <w:jc w:val="center"/>
              <w:rPr>
                <w:rFonts w:ascii="Times New Roman" w:hAnsi="Times New Roman" w:cs="Times New Roman"/>
                <w:color w:val="auto"/>
                <w:lang w:eastAsia="ru-RU"/>
              </w:rPr>
            </w:pPr>
          </w:p>
        </w:tc>
        <w:tc>
          <w:tcPr>
            <w:tcW w:w="1397" w:type="pct"/>
            <w:shd w:val="clear" w:color="auto" w:fill="auto"/>
          </w:tcPr>
          <w:p w14:paraId="7F3C7FC1"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членів територіальної громади. </w:t>
            </w:r>
          </w:p>
          <w:p w14:paraId="4EFE0786"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Суб’єкти  </w:t>
            </w:r>
            <w:proofErr w:type="spellStart"/>
            <w:r w:rsidRPr="00217C82">
              <w:rPr>
                <w:rFonts w:ascii="Times New Roman" w:hAnsi="Times New Roman" w:cs="Times New Roman"/>
                <w:color w:val="auto"/>
                <w:lang w:eastAsia="ru-RU"/>
              </w:rPr>
              <w:t>господарван</w:t>
            </w:r>
            <w:proofErr w:type="spellEnd"/>
            <w:r w:rsidRPr="00217C82">
              <w:rPr>
                <w:rFonts w:ascii="Times New Roman" w:hAnsi="Times New Roman" w:cs="Times New Roman"/>
                <w:color w:val="auto"/>
                <w:lang w:eastAsia="ru-RU"/>
              </w:rPr>
              <w:t>-ня – упровадження регулювання  базується на принципах прозо-рості, об’єктивності, стимулювання здорової конкуренції. Забезпечується рівне для всіх суб’єктів господарювання конкурентне середовище, можливість застосування компенсаторних заходів для малого підприємництва, зниження розмірів бізнесових ризиків при розробці необхідної документації для розміщення тимчасових споруд. Унаслідок зазначеного суб’єкти господарювання мають можливість</w:t>
            </w:r>
            <w:r w:rsidRPr="00217C82">
              <w:rPr>
                <w:rFonts w:ascii="Times New Roman" w:hAnsi="Times New Roman" w:cs="Times New Roman"/>
                <w:color w:val="auto"/>
                <w:spacing w:val="-20"/>
                <w:lang w:eastAsia="ru-RU"/>
              </w:rPr>
              <w:t xml:space="preserve"> </w:t>
            </w:r>
            <w:r w:rsidRPr="00217C82">
              <w:rPr>
                <w:rFonts w:ascii="Times New Roman" w:hAnsi="Times New Roman" w:cs="Times New Roman"/>
                <w:color w:val="auto"/>
                <w:lang w:eastAsia="ru-RU"/>
              </w:rPr>
              <w:t>отри</w:t>
            </w:r>
            <w:r w:rsidRPr="00217C82">
              <w:rPr>
                <w:rFonts w:ascii="Times New Roman" w:hAnsi="Times New Roman" w:cs="Times New Roman"/>
                <w:color w:val="auto"/>
                <w:spacing w:val="-20"/>
                <w:lang w:eastAsia="ru-RU"/>
              </w:rPr>
              <w:t>м</w:t>
            </w:r>
            <w:r w:rsidRPr="00217C82">
              <w:rPr>
                <w:rFonts w:ascii="Times New Roman" w:hAnsi="Times New Roman" w:cs="Times New Roman"/>
                <w:color w:val="auto"/>
                <w:lang w:eastAsia="ru-RU"/>
              </w:rPr>
              <w:t>увати при</w:t>
            </w:r>
            <w:r w:rsidRPr="00217C82">
              <w:rPr>
                <w:rFonts w:ascii="Times New Roman" w:hAnsi="Times New Roman" w:cs="Times New Roman"/>
                <w:color w:val="auto"/>
                <w:spacing w:val="-20"/>
                <w:lang w:eastAsia="ru-RU"/>
              </w:rPr>
              <w:t>-</w:t>
            </w:r>
            <w:proofErr w:type="spellStart"/>
            <w:r w:rsidRPr="00217C82">
              <w:rPr>
                <w:rFonts w:ascii="Times New Roman" w:hAnsi="Times New Roman" w:cs="Times New Roman"/>
                <w:color w:val="auto"/>
                <w:lang w:eastAsia="ru-RU"/>
              </w:rPr>
              <w:t>бутки</w:t>
            </w:r>
            <w:proofErr w:type="spellEnd"/>
            <w:r w:rsidRPr="00217C82">
              <w:rPr>
                <w:rFonts w:ascii="Times New Roman" w:hAnsi="Times New Roman" w:cs="Times New Roman"/>
                <w:color w:val="auto"/>
                <w:lang w:eastAsia="ru-RU"/>
              </w:rPr>
              <w:t xml:space="preserve"> у розмірі  понад 16,00  млн грн* за рік</w:t>
            </w:r>
          </w:p>
        </w:tc>
        <w:tc>
          <w:tcPr>
            <w:tcW w:w="1545" w:type="pct"/>
            <w:shd w:val="clear" w:color="auto" w:fill="auto"/>
          </w:tcPr>
          <w:p w14:paraId="027375A0" w14:textId="77777777" w:rsidR="00217C82" w:rsidRPr="00217C82" w:rsidRDefault="00217C82" w:rsidP="00217C82">
            <w:pPr>
              <w:widowControl/>
              <w:jc w:val="both"/>
              <w:rPr>
                <w:rFonts w:ascii="Times New Roman" w:hAnsi="Times New Roman" w:cs="Times New Roman"/>
                <w:color w:val="auto"/>
                <w:lang w:eastAsia="ru-RU"/>
              </w:rPr>
            </w:pPr>
          </w:p>
        </w:tc>
        <w:tc>
          <w:tcPr>
            <w:tcW w:w="1176" w:type="pct"/>
            <w:shd w:val="clear" w:color="auto" w:fill="auto"/>
          </w:tcPr>
          <w:p w14:paraId="22743BB7" w14:textId="77777777" w:rsidR="00217C82" w:rsidRPr="00217C82" w:rsidRDefault="00217C82" w:rsidP="00217C82">
            <w:pPr>
              <w:widowControl/>
              <w:jc w:val="both"/>
              <w:rPr>
                <w:rFonts w:ascii="Times New Roman" w:hAnsi="Times New Roman" w:cs="Times New Roman"/>
                <w:color w:val="auto"/>
                <w:lang w:eastAsia="ru-RU"/>
              </w:rPr>
            </w:pPr>
          </w:p>
        </w:tc>
      </w:tr>
    </w:tbl>
    <w:p w14:paraId="527D4FA8" w14:textId="77777777" w:rsidR="00217C82" w:rsidRPr="00217C82" w:rsidRDefault="00217C82" w:rsidP="00217C82">
      <w:pPr>
        <w:widowControl/>
        <w:ind w:firstLine="567"/>
        <w:jc w:val="both"/>
        <w:rPr>
          <w:rFonts w:ascii="Times New Roman" w:hAnsi="Times New Roman" w:cs="Times New Roman"/>
          <w:i/>
          <w:color w:val="auto"/>
          <w:sz w:val="16"/>
          <w:szCs w:val="16"/>
          <w:lang w:eastAsia="ru-RU"/>
        </w:rPr>
      </w:pPr>
    </w:p>
    <w:p w14:paraId="2C65C064" w14:textId="77777777" w:rsidR="00217C82" w:rsidRPr="00217C82" w:rsidRDefault="00217C82" w:rsidP="00217C82">
      <w:pPr>
        <w:widowControl/>
        <w:ind w:firstLine="567"/>
        <w:jc w:val="both"/>
        <w:rPr>
          <w:rFonts w:ascii="Times New Roman" w:hAnsi="Times New Roman" w:cs="Times New Roman"/>
          <w:i/>
          <w:color w:val="auto"/>
          <w:lang w:eastAsia="ru-RU"/>
        </w:rPr>
      </w:pPr>
      <w:r w:rsidRPr="00217C82">
        <w:rPr>
          <w:rFonts w:ascii="Times New Roman" w:hAnsi="Times New Roman" w:cs="Times New Roman"/>
          <w:i/>
          <w:color w:val="auto"/>
          <w:lang w:eastAsia="ru-RU"/>
        </w:rPr>
        <w:t>*Розраховано</w:t>
      </w:r>
      <w:r w:rsidRPr="00217C82">
        <w:rPr>
          <w:rFonts w:ascii="Times New Roman" w:hAnsi="Times New Roman" w:cs="Times New Roman"/>
          <w:color w:val="auto"/>
          <w:sz w:val="28"/>
          <w:szCs w:val="28"/>
          <w:lang w:eastAsia="ru-RU"/>
        </w:rPr>
        <w:t xml:space="preserve"> </w:t>
      </w:r>
      <w:r w:rsidRPr="00217C82">
        <w:rPr>
          <w:rFonts w:ascii="Times New Roman" w:hAnsi="Times New Roman" w:cs="Times New Roman"/>
          <w:i/>
          <w:color w:val="auto"/>
          <w:lang w:eastAsia="ru-RU"/>
        </w:rPr>
        <w:t>за консультацією із суб’єктами господарювання – користувачами пересувних тимчасових споруд, якими організовано їх роботу.</w:t>
      </w:r>
    </w:p>
    <w:p w14:paraId="5692866E" w14:textId="77777777" w:rsidR="00217C82" w:rsidRPr="00217C82" w:rsidRDefault="00217C82" w:rsidP="00217C82">
      <w:pPr>
        <w:widowControl/>
        <w:jc w:val="right"/>
        <w:rPr>
          <w:rFonts w:ascii="Times New Roman" w:hAnsi="Times New Roman" w:cs="Times New Roman"/>
          <w:i/>
          <w:color w:val="auto"/>
          <w:sz w:val="16"/>
          <w:szCs w:val="16"/>
          <w:lang w:eastAsia="ru-RU"/>
        </w:rPr>
      </w:pPr>
    </w:p>
    <w:p w14:paraId="4E3C1C73" w14:textId="77777777" w:rsidR="00217C82" w:rsidRPr="00217C82" w:rsidRDefault="00217C82" w:rsidP="00217C82">
      <w:pPr>
        <w:widowControl/>
        <w:jc w:val="right"/>
        <w:rPr>
          <w:rFonts w:ascii="Times New Roman" w:hAnsi="Times New Roman" w:cs="Times New Roman"/>
          <w:i/>
          <w:color w:val="auto"/>
          <w:lang w:eastAsia="ru-RU"/>
        </w:rPr>
      </w:pPr>
      <w:r w:rsidRPr="00217C82">
        <w:rPr>
          <w:rFonts w:ascii="Times New Roman" w:hAnsi="Times New Roman" w:cs="Times New Roman"/>
          <w:i/>
          <w:color w:val="auto"/>
          <w:lang w:eastAsia="ru-RU"/>
        </w:rPr>
        <w:lastRenderedPageBreak/>
        <w:t>Таблиця 10</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3544"/>
        <w:gridCol w:w="4110"/>
      </w:tblGrid>
      <w:tr w:rsidR="00217C82" w:rsidRPr="00217C82" w14:paraId="41B56C34" w14:textId="77777777" w:rsidTr="00E82B1A">
        <w:tc>
          <w:tcPr>
            <w:tcW w:w="1030" w:type="pct"/>
            <w:vAlign w:val="center"/>
          </w:tcPr>
          <w:p w14:paraId="731C5698"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Рейтинг</w:t>
            </w:r>
          </w:p>
        </w:tc>
        <w:tc>
          <w:tcPr>
            <w:tcW w:w="1838" w:type="pct"/>
            <w:vAlign w:val="center"/>
          </w:tcPr>
          <w:p w14:paraId="2132F7DC"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Аргументи щодо переваги обраної альтернативи/ причини відмови від альтернативи</w:t>
            </w:r>
          </w:p>
        </w:tc>
        <w:tc>
          <w:tcPr>
            <w:tcW w:w="2132" w:type="pct"/>
            <w:vAlign w:val="center"/>
          </w:tcPr>
          <w:p w14:paraId="3B5B8977"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 xml:space="preserve">Оцінка ризику зовнішніх чинників на дію запропонованого регуляторного </w:t>
            </w:r>
            <w:proofErr w:type="spellStart"/>
            <w:r w:rsidRPr="00217C82">
              <w:rPr>
                <w:rFonts w:ascii="Times New Roman" w:hAnsi="Times New Roman" w:cs="Times New Roman"/>
                <w:b/>
                <w:i/>
                <w:color w:val="auto"/>
                <w:lang w:eastAsia="ru-RU"/>
              </w:rPr>
              <w:t>акта</w:t>
            </w:r>
            <w:proofErr w:type="spellEnd"/>
          </w:p>
        </w:tc>
      </w:tr>
      <w:tr w:rsidR="00217C82" w:rsidRPr="00217C82" w14:paraId="4A72F9A6" w14:textId="77777777" w:rsidTr="00E82B1A">
        <w:tc>
          <w:tcPr>
            <w:tcW w:w="1030" w:type="pct"/>
            <w:vAlign w:val="center"/>
          </w:tcPr>
          <w:p w14:paraId="6804D5CA"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1</w:t>
            </w:r>
          </w:p>
        </w:tc>
        <w:tc>
          <w:tcPr>
            <w:tcW w:w="1838" w:type="pct"/>
            <w:vAlign w:val="center"/>
          </w:tcPr>
          <w:p w14:paraId="1C8A8A7D"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2</w:t>
            </w:r>
          </w:p>
        </w:tc>
        <w:tc>
          <w:tcPr>
            <w:tcW w:w="2132" w:type="pct"/>
            <w:vAlign w:val="center"/>
          </w:tcPr>
          <w:p w14:paraId="09EFAAAA"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3</w:t>
            </w:r>
          </w:p>
        </w:tc>
      </w:tr>
      <w:tr w:rsidR="00217C82" w:rsidRPr="00217C82" w14:paraId="653FB2F8" w14:textId="77777777" w:rsidTr="00E82B1A">
        <w:tc>
          <w:tcPr>
            <w:tcW w:w="1030" w:type="pct"/>
          </w:tcPr>
          <w:p w14:paraId="37E0307E"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1</w:t>
            </w:r>
          </w:p>
        </w:tc>
        <w:tc>
          <w:tcPr>
            <w:tcW w:w="1838" w:type="pct"/>
          </w:tcPr>
          <w:p w14:paraId="2EB12DC9"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Переваги відсутні</w:t>
            </w:r>
          </w:p>
        </w:tc>
        <w:tc>
          <w:tcPr>
            <w:tcW w:w="2132" w:type="pct"/>
          </w:tcPr>
          <w:p w14:paraId="5E3653F4"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Ризики відсутні</w:t>
            </w:r>
          </w:p>
        </w:tc>
      </w:tr>
      <w:tr w:rsidR="00217C82" w:rsidRPr="00217C82" w14:paraId="38DC6E3E" w14:textId="77777777" w:rsidTr="00E82B1A">
        <w:tc>
          <w:tcPr>
            <w:tcW w:w="1030" w:type="pct"/>
          </w:tcPr>
          <w:p w14:paraId="57C1D38C"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2</w:t>
            </w:r>
          </w:p>
          <w:p w14:paraId="41DD7A93" w14:textId="77777777" w:rsidR="00217C82" w:rsidRPr="00217C82" w:rsidRDefault="00217C82" w:rsidP="00217C82">
            <w:pPr>
              <w:widowControl/>
              <w:rPr>
                <w:rFonts w:ascii="Times New Roman" w:hAnsi="Times New Roman" w:cs="Times New Roman"/>
                <w:i/>
                <w:color w:val="auto"/>
                <w:lang w:eastAsia="ru-RU"/>
              </w:rPr>
            </w:pPr>
          </w:p>
        </w:tc>
        <w:tc>
          <w:tcPr>
            <w:tcW w:w="1838" w:type="pct"/>
          </w:tcPr>
          <w:p w14:paraId="68B435A3"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Не забезпечено рівних умов суб’єктам господарювання: </w:t>
            </w:r>
          </w:p>
          <w:p w14:paraId="647A9F0E"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у ході визначення права на тимчасове користування окремими елементами благоустрою;</w:t>
            </w:r>
          </w:p>
          <w:p w14:paraId="4F34CB0E"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дотримання балансу конку-рентних сил; </w:t>
            </w:r>
          </w:p>
          <w:p w14:paraId="375EB24D"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 отримання максимальних зручностей та </w:t>
            </w:r>
            <w:proofErr w:type="spellStart"/>
            <w:r w:rsidRPr="00217C82">
              <w:rPr>
                <w:rFonts w:ascii="Times New Roman" w:hAnsi="Times New Roman" w:cs="Times New Roman"/>
                <w:color w:val="auto"/>
                <w:lang w:eastAsia="ru-RU"/>
              </w:rPr>
              <w:t>вигод</w:t>
            </w:r>
            <w:proofErr w:type="spellEnd"/>
            <w:r w:rsidRPr="00217C82">
              <w:rPr>
                <w:rFonts w:ascii="Times New Roman" w:hAnsi="Times New Roman" w:cs="Times New Roman"/>
                <w:color w:val="auto"/>
                <w:lang w:eastAsia="ru-RU"/>
              </w:rPr>
              <w:t xml:space="preserve"> членами територіальної громади</w:t>
            </w:r>
          </w:p>
        </w:tc>
        <w:tc>
          <w:tcPr>
            <w:tcW w:w="2132" w:type="pct"/>
          </w:tcPr>
          <w:p w14:paraId="46EB021F"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Ухвалення нових законодавчих актів, якими регулюються питання користування окремими елементами благоустрою комунальної власності</w:t>
            </w:r>
          </w:p>
          <w:p w14:paraId="40BD4A69" w14:textId="77777777" w:rsidR="00217C82" w:rsidRPr="00217C82" w:rsidRDefault="00217C82" w:rsidP="00217C82">
            <w:pPr>
              <w:widowControl/>
              <w:ind w:firstLine="317"/>
              <w:jc w:val="both"/>
              <w:rPr>
                <w:rFonts w:ascii="Times New Roman" w:hAnsi="Times New Roman" w:cs="Times New Roman"/>
                <w:color w:val="auto"/>
                <w:lang w:eastAsia="ru-RU"/>
              </w:rPr>
            </w:pPr>
          </w:p>
        </w:tc>
      </w:tr>
      <w:tr w:rsidR="00217C82" w:rsidRPr="00217C82" w14:paraId="1D34895B" w14:textId="77777777" w:rsidTr="00E82B1A">
        <w:trPr>
          <w:trHeight w:val="3312"/>
        </w:trPr>
        <w:tc>
          <w:tcPr>
            <w:tcW w:w="1030" w:type="pct"/>
          </w:tcPr>
          <w:p w14:paraId="7B7E2107"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Альтернатива 3</w:t>
            </w:r>
          </w:p>
        </w:tc>
        <w:tc>
          <w:tcPr>
            <w:tcW w:w="1838" w:type="pct"/>
          </w:tcPr>
          <w:p w14:paraId="30C607F3"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Сприяє досягненню цілей регулювання щодо використання окремих елементів </w:t>
            </w:r>
            <w:proofErr w:type="spellStart"/>
            <w:r w:rsidRPr="00217C82">
              <w:rPr>
                <w:rFonts w:ascii="Times New Roman" w:hAnsi="Times New Roman" w:cs="Times New Roman"/>
                <w:color w:val="auto"/>
                <w:lang w:eastAsia="ru-RU"/>
              </w:rPr>
              <w:t>благоуст</w:t>
            </w:r>
            <w:proofErr w:type="spellEnd"/>
            <w:r w:rsidRPr="00217C82">
              <w:rPr>
                <w:rFonts w:ascii="Times New Roman" w:hAnsi="Times New Roman" w:cs="Times New Roman"/>
                <w:color w:val="auto"/>
                <w:lang w:eastAsia="ru-RU"/>
              </w:rPr>
              <w:t xml:space="preserve">-рою комунальної власності для розміщення   тимчасових    </w:t>
            </w:r>
            <w:proofErr w:type="spellStart"/>
            <w:r w:rsidRPr="00217C82">
              <w:rPr>
                <w:rFonts w:ascii="Times New Roman" w:hAnsi="Times New Roman" w:cs="Times New Roman"/>
                <w:color w:val="auto"/>
                <w:lang w:eastAsia="ru-RU"/>
              </w:rPr>
              <w:t>спо</w:t>
            </w:r>
            <w:proofErr w:type="spellEnd"/>
            <w:r w:rsidRPr="00217C82">
              <w:rPr>
                <w:rFonts w:ascii="Times New Roman" w:hAnsi="Times New Roman" w:cs="Times New Roman"/>
                <w:color w:val="auto"/>
                <w:lang w:eastAsia="ru-RU"/>
              </w:rPr>
              <w:t xml:space="preserve">-  </w:t>
            </w:r>
          </w:p>
          <w:p w14:paraId="382BB93D" w14:textId="77777777" w:rsidR="00217C82" w:rsidRPr="00217C82" w:rsidRDefault="00217C82" w:rsidP="00217C82">
            <w:pPr>
              <w:jc w:val="both"/>
              <w:rPr>
                <w:rFonts w:ascii="Times New Roman" w:hAnsi="Times New Roman" w:cs="Times New Roman"/>
                <w:color w:val="auto"/>
                <w:lang w:eastAsia="ru-RU"/>
              </w:rPr>
            </w:pPr>
            <w:r w:rsidRPr="00217C82">
              <w:rPr>
                <w:rFonts w:ascii="Times New Roman" w:hAnsi="Times New Roman" w:cs="Times New Roman"/>
                <w:color w:val="auto"/>
                <w:lang w:eastAsia="ru-RU"/>
              </w:rPr>
              <w:t>руд, можливість отримати             9,68 млн грн  за  користування елементами благоустрою, що можна спрямувати на соціально-економічний розвиток громади</w:t>
            </w:r>
          </w:p>
        </w:tc>
        <w:tc>
          <w:tcPr>
            <w:tcW w:w="2132" w:type="pct"/>
          </w:tcPr>
          <w:p w14:paraId="006E2956"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Коригування </w:t>
            </w:r>
            <w:proofErr w:type="spellStart"/>
            <w:r w:rsidRPr="00217C82">
              <w:rPr>
                <w:rFonts w:ascii="Times New Roman" w:hAnsi="Times New Roman" w:cs="Times New Roman"/>
                <w:color w:val="auto"/>
                <w:lang w:eastAsia="ru-RU"/>
              </w:rPr>
              <w:t>проєкту</w:t>
            </w:r>
            <w:proofErr w:type="spellEnd"/>
            <w:r w:rsidRPr="00217C82">
              <w:rPr>
                <w:rFonts w:ascii="Times New Roman" w:hAnsi="Times New Roman" w:cs="Times New Roman"/>
                <w:color w:val="auto"/>
                <w:lang w:eastAsia="ru-RU"/>
              </w:rPr>
              <w:t xml:space="preserve"> в разі внесення змін до чинного законодавства України</w:t>
            </w:r>
          </w:p>
        </w:tc>
      </w:tr>
    </w:tbl>
    <w:p w14:paraId="03863BFC" w14:textId="77777777" w:rsidR="00217C82" w:rsidRPr="00217C82" w:rsidRDefault="00217C82" w:rsidP="00217C82">
      <w:pPr>
        <w:widowControl/>
        <w:rPr>
          <w:rFonts w:ascii="Times New Roman" w:hAnsi="Times New Roman" w:cs="Times New Roman"/>
          <w:color w:val="auto"/>
          <w:sz w:val="16"/>
          <w:szCs w:val="16"/>
          <w:lang w:eastAsia="ru-RU"/>
        </w:rPr>
      </w:pPr>
      <w:r w:rsidRPr="00217C82">
        <w:rPr>
          <w:rFonts w:ascii="Times New Roman" w:hAnsi="Times New Roman" w:cs="Times New Roman"/>
          <w:color w:val="auto"/>
          <w:sz w:val="28"/>
          <w:szCs w:val="28"/>
          <w:lang w:eastAsia="ru-RU"/>
        </w:rPr>
        <w:t xml:space="preserve">           </w:t>
      </w:r>
    </w:p>
    <w:p w14:paraId="4FB7DBF2" w14:textId="77777777" w:rsidR="00217C82" w:rsidRPr="00217C82" w:rsidRDefault="00217C82" w:rsidP="00217C82">
      <w:pPr>
        <w:widowControl/>
        <w:shd w:val="clear" w:color="auto" w:fill="FFFFFF"/>
        <w:ind w:right="-1" w:firstLine="708"/>
        <w:jc w:val="both"/>
        <w:textAlignment w:val="baseline"/>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Вирішення проблеми можливе лише шляхом ухвалення рішення міської ради </w:t>
      </w:r>
      <w:r w:rsidRPr="00217C82">
        <w:rPr>
          <w:rFonts w:ascii="Times New Roman" w:hAnsi="Times New Roman" w:cs="Times New Roman"/>
          <w:bCs/>
          <w:iCs/>
          <w:color w:val="auto"/>
          <w:sz w:val="28"/>
          <w:szCs w:val="28"/>
          <w:lang w:eastAsia="ru-RU"/>
        </w:rPr>
        <w:t>«</w:t>
      </w:r>
      <w:r w:rsidRPr="00217C82">
        <w:rPr>
          <w:rFonts w:ascii="Times New Roman" w:hAnsi="Times New Roman" w:cs="Times New Roman"/>
          <w:color w:val="auto"/>
          <w:sz w:val="28"/>
          <w:szCs w:val="28"/>
          <w:lang w:eastAsia="ru-RU"/>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217C82">
        <w:rPr>
          <w:rFonts w:ascii="Times New Roman" w:hAnsi="Times New Roman" w:cs="Times New Roman"/>
          <w:bCs/>
          <w:iCs/>
          <w:color w:val="auto"/>
          <w:sz w:val="28"/>
          <w:szCs w:val="28"/>
          <w:lang w:eastAsia="ru-RU"/>
        </w:rPr>
        <w:t xml:space="preserve">», яким </w:t>
      </w:r>
      <w:r w:rsidRPr="00217C82">
        <w:rPr>
          <w:rFonts w:ascii="Times New Roman" w:hAnsi="Times New Roman" w:cs="Times New Roman"/>
          <w:color w:val="auto"/>
          <w:sz w:val="28"/>
          <w:szCs w:val="28"/>
          <w:lang w:eastAsia="ru-RU"/>
        </w:rPr>
        <w:t xml:space="preserve">запропоновано </w:t>
      </w:r>
      <w:proofErr w:type="spellStart"/>
      <w:r w:rsidRPr="00217C82">
        <w:rPr>
          <w:rFonts w:ascii="Times New Roman" w:hAnsi="Times New Roman" w:cs="Times New Roman"/>
          <w:color w:val="auto"/>
          <w:sz w:val="28"/>
          <w:szCs w:val="28"/>
          <w:lang w:eastAsia="ru-RU"/>
        </w:rPr>
        <w:t>прий-нятну</w:t>
      </w:r>
      <w:proofErr w:type="spellEnd"/>
      <w:r w:rsidRPr="00217C82">
        <w:rPr>
          <w:rFonts w:ascii="Times New Roman" w:hAnsi="Times New Roman" w:cs="Times New Roman"/>
          <w:color w:val="auto"/>
          <w:sz w:val="28"/>
          <w:szCs w:val="28"/>
          <w:lang w:eastAsia="ru-RU"/>
        </w:rPr>
        <w:t xml:space="preserve"> та прозору концепцію користування окремими елементами благоустрою</w:t>
      </w:r>
      <w:r w:rsidRPr="00217C82">
        <w:rPr>
          <w:rFonts w:ascii="Times New Roman" w:hAnsi="Times New Roman" w:cs="Times New Roman"/>
          <w:sz w:val="28"/>
          <w:szCs w:val="28"/>
          <w:lang w:eastAsia="ru-RU"/>
        </w:rPr>
        <w:t>, що</w:t>
      </w:r>
      <w:r w:rsidRPr="00217C82">
        <w:rPr>
          <w:rFonts w:ascii="Times New Roman" w:hAnsi="Times New Roman" w:cs="Times New Roman"/>
          <w:color w:val="auto"/>
          <w:sz w:val="28"/>
          <w:szCs w:val="28"/>
          <w:lang w:eastAsia="ru-RU"/>
        </w:rPr>
        <w:t xml:space="preserve"> сприятиме забезпеченню нормальних умов життєдіяльності членів територіальної громади, інтересів суб’єктів господарювання у здійсненні господарської діяльності з дотриманням норм чинного законодавства та убезпечить від необхідності сплати штрафів за його порушення, </w:t>
      </w:r>
      <w:proofErr w:type="spellStart"/>
      <w:r w:rsidRPr="00217C82">
        <w:rPr>
          <w:rFonts w:ascii="Times New Roman" w:hAnsi="Times New Roman" w:cs="Times New Roman"/>
          <w:color w:val="auto"/>
          <w:sz w:val="28"/>
          <w:szCs w:val="28"/>
          <w:lang w:eastAsia="ru-RU"/>
        </w:rPr>
        <w:t>надасть</w:t>
      </w:r>
      <w:proofErr w:type="spellEnd"/>
      <w:r w:rsidRPr="00217C82">
        <w:rPr>
          <w:rFonts w:ascii="Times New Roman" w:hAnsi="Times New Roman" w:cs="Times New Roman"/>
          <w:color w:val="auto"/>
          <w:sz w:val="28"/>
          <w:szCs w:val="28"/>
          <w:lang w:eastAsia="ru-RU"/>
        </w:rPr>
        <w:t xml:space="preserve"> можливість суб’єктам господарювання отримувати щорічні додаткові доходи на рівні 16,00 млн грн.  </w:t>
      </w:r>
    </w:p>
    <w:p w14:paraId="5B7DA73F" w14:textId="77777777" w:rsidR="00217C82" w:rsidRPr="00217C82" w:rsidRDefault="00217C82" w:rsidP="00217C82">
      <w:pPr>
        <w:widowControl/>
        <w:shd w:val="clear" w:color="auto" w:fill="FFFFFF"/>
        <w:ind w:right="-1" w:firstLine="708"/>
        <w:jc w:val="both"/>
        <w:textAlignment w:val="baseline"/>
        <w:rPr>
          <w:rFonts w:ascii="Times New Roman" w:hAnsi="Times New Roman" w:cs="Times New Roman"/>
          <w:sz w:val="28"/>
          <w:szCs w:val="28"/>
          <w:lang w:eastAsia="ru-RU"/>
        </w:rPr>
      </w:pPr>
      <w:r w:rsidRPr="00217C82">
        <w:rPr>
          <w:rFonts w:ascii="Times New Roman" w:hAnsi="Times New Roman" w:cs="Times New Roman"/>
          <w:color w:val="auto"/>
          <w:sz w:val="28"/>
          <w:szCs w:val="28"/>
          <w:lang w:eastAsia="ru-RU"/>
        </w:rPr>
        <w:t>Перевага обраного виду обумовлена процесами, пов’язаними з досягненням збалансованих інтересів громади, суб’єктів господарювання та органів місцевого самоврядування.</w:t>
      </w:r>
    </w:p>
    <w:p w14:paraId="7E85F340"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p>
    <w:p w14:paraId="73D1D682" w14:textId="77777777" w:rsidR="00217C82" w:rsidRPr="00217C82" w:rsidRDefault="00217C82" w:rsidP="00217C82">
      <w:pPr>
        <w:widowControl/>
        <w:shd w:val="clear" w:color="auto" w:fill="FFFFFF"/>
        <w:ind w:right="-1"/>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V. Механізми та заходи, що забезпечать розв’язання визначеної проблеми</w:t>
      </w:r>
    </w:p>
    <w:p w14:paraId="541F2798"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proofErr w:type="spellStart"/>
      <w:r w:rsidRPr="00217C82">
        <w:rPr>
          <w:rFonts w:ascii="Times New Roman" w:hAnsi="Times New Roman" w:cs="Times New Roman"/>
          <w:color w:val="auto"/>
          <w:sz w:val="28"/>
          <w:szCs w:val="28"/>
          <w:lang w:eastAsia="ru-RU"/>
        </w:rPr>
        <w:t>Проєкт</w:t>
      </w:r>
      <w:proofErr w:type="spellEnd"/>
      <w:r w:rsidRPr="00217C82">
        <w:rPr>
          <w:rFonts w:ascii="Times New Roman" w:hAnsi="Times New Roman" w:cs="Times New Roman"/>
          <w:color w:val="auto"/>
          <w:sz w:val="28"/>
          <w:szCs w:val="28"/>
          <w:lang w:eastAsia="ru-RU"/>
        </w:rPr>
        <w:t xml:space="preserve"> рішення спрямований на впорядкування  питань використання окремих елементів благоустрою у відповідності до вимог чинного законодавства України. У зв’язку з цим можливість досягнення визначених цілей є достатньо вірогідною. З</w:t>
      </w:r>
      <w:r w:rsidRPr="00217C82">
        <w:rPr>
          <w:rFonts w:ascii="Times New Roman" w:hAnsi="Times New Roman" w:cs="Times New Roman"/>
          <w:color w:val="auto"/>
          <w:sz w:val="28"/>
          <w:szCs w:val="28"/>
        </w:rPr>
        <w:t xml:space="preserve">авдяки зазначеному, суб’єкти господарювання </w:t>
      </w:r>
      <w:r w:rsidRPr="00217C82">
        <w:rPr>
          <w:rFonts w:ascii="Times New Roman" w:hAnsi="Times New Roman" w:cs="Times New Roman"/>
          <w:color w:val="auto"/>
          <w:sz w:val="28"/>
          <w:szCs w:val="28"/>
        </w:rPr>
        <w:lastRenderedPageBreak/>
        <w:t>зможуть створити додаткові робочі місця,</w:t>
      </w:r>
      <w:r w:rsidRPr="00217C82">
        <w:rPr>
          <w:rFonts w:ascii="Times New Roman" w:hAnsi="Times New Roman" w:cs="Times New Roman"/>
          <w:color w:val="auto"/>
          <w:sz w:val="28"/>
          <w:szCs w:val="28"/>
          <w:lang w:eastAsia="ru-RU"/>
        </w:rPr>
        <w:t xml:space="preserve">  розвивати бізнес та  отримувати прибутки. Для територіальної громади міста Кривого Рогу з’явиться можливість отримувати додаткові надходження від користування окремими елементами благоустрою, будуть створені сприятливі умови для життєдіяльності.</w:t>
      </w:r>
    </w:p>
    <w:p w14:paraId="4A3EE17D" w14:textId="77777777"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З метою забезпечення виконання вимог чинного законодавства України, отримання зауважень і пропозицій у термін, визначений Законом України «Про засади державної регуляторної політики у сфері господарської діяльності», документи з регуляторної діяльності підлягають оприлюдненню в Криворізькій міській газеті «Червоний гірник», на офіційному </w:t>
      </w:r>
      <w:proofErr w:type="spellStart"/>
      <w:r w:rsidRPr="00217C82">
        <w:rPr>
          <w:rFonts w:ascii="Times New Roman" w:hAnsi="Times New Roman" w:cs="Times New Roman"/>
          <w:color w:val="auto"/>
          <w:sz w:val="28"/>
          <w:szCs w:val="28"/>
          <w:lang w:eastAsia="ru-RU"/>
        </w:rPr>
        <w:t>вебсайті</w:t>
      </w:r>
      <w:proofErr w:type="spellEnd"/>
      <w:r w:rsidRPr="00217C82">
        <w:rPr>
          <w:rFonts w:ascii="Times New Roman" w:hAnsi="Times New Roman" w:cs="Times New Roman"/>
          <w:color w:val="auto"/>
          <w:sz w:val="28"/>
          <w:szCs w:val="28"/>
          <w:lang w:eastAsia="ru-RU"/>
        </w:rPr>
        <w:t xml:space="preserve"> Криворізької   міської   ради та її виконавчого комітету,   у   підрозділі «Регуляторна політика» розділу «Законодавство України» </w:t>
      </w:r>
      <w:hyperlink r:id="rId6"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kr</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gov</w:t>
        </w:r>
        <w:r w:rsidRPr="00217C82">
          <w:rPr>
            <w:rFonts w:ascii="Times New Roman" w:hAnsi="Times New Roman" w:cs="Times New Roman"/>
            <w:color w:val="0000FF"/>
            <w:sz w:val="28"/>
            <w:szCs w:val="28"/>
            <w:u w:val="single"/>
            <w:lang w:eastAsia="ru-RU"/>
          </w:rPr>
          <w:t>.</w:t>
        </w:r>
        <w:proofErr w:type="spellStart"/>
        <w:r w:rsidRPr="00217C82">
          <w:rPr>
            <w:rFonts w:ascii="Times New Roman" w:hAnsi="Times New Roman" w:cs="Times New Roman"/>
            <w:color w:val="0000FF"/>
            <w:sz w:val="28"/>
            <w:szCs w:val="28"/>
            <w:u w:val="single"/>
            <w:lang w:val="ru-RU" w:eastAsia="ru-RU"/>
          </w:rPr>
          <w:t>ua</w:t>
        </w:r>
        <w:proofErr w:type="spellEnd"/>
      </w:hyperlink>
      <w:r w:rsidRPr="00217C82">
        <w:rPr>
          <w:rFonts w:ascii="Times New Roman" w:hAnsi="Times New Roman" w:cs="Times New Roman"/>
          <w:color w:val="auto"/>
          <w:sz w:val="28"/>
          <w:szCs w:val="28"/>
          <w:lang w:eastAsia="ru-RU"/>
        </w:rPr>
        <w:t xml:space="preserve">. </w:t>
      </w:r>
    </w:p>
    <w:p w14:paraId="695D4822" w14:textId="77777777"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Рівень поінформованості є досить високим, оскільки річний тираж Криворізької міської газети «Червоний гірник» складає понад 1,2 млн  примірників на паперових носіях. Крім того, мешканці користуються електронною версією газети (статистичні дані не обраховуються). У мережі Інтернет офіційними сторінками міської ради та її виконавчого комітету, виконкомів районних у місті рад протягом І півріччя 2020 року скористалися понад 180 тис. відвідувачів. </w:t>
      </w:r>
    </w:p>
    <w:p w14:paraId="3AA52462" w14:textId="77777777" w:rsidR="00217C82" w:rsidRPr="00217C82" w:rsidRDefault="00217C82" w:rsidP="00217C82">
      <w:pPr>
        <w:widowControl/>
        <w:ind w:firstLine="720"/>
        <w:jc w:val="both"/>
        <w:rPr>
          <w:rFonts w:ascii="Times New Roman" w:hAnsi="Times New Roman" w:cs="Times New Roman"/>
          <w:color w:val="auto"/>
          <w:sz w:val="16"/>
          <w:szCs w:val="16"/>
          <w:lang w:eastAsia="ru-RU"/>
        </w:rPr>
      </w:pPr>
      <w:r w:rsidRPr="00217C82">
        <w:rPr>
          <w:rFonts w:ascii="Times New Roman" w:hAnsi="Times New Roman" w:cs="Times New Roman"/>
          <w:color w:val="auto"/>
          <w:sz w:val="28"/>
          <w:szCs w:val="28"/>
        </w:rPr>
        <w:t xml:space="preserve">Таким чином, упровадження регуляторного </w:t>
      </w:r>
      <w:proofErr w:type="spellStart"/>
      <w:r w:rsidRPr="00217C82">
        <w:rPr>
          <w:rFonts w:ascii="Times New Roman" w:hAnsi="Times New Roman" w:cs="Times New Roman"/>
          <w:color w:val="auto"/>
          <w:sz w:val="28"/>
          <w:szCs w:val="28"/>
        </w:rPr>
        <w:t>акта</w:t>
      </w:r>
      <w:proofErr w:type="spellEnd"/>
      <w:r w:rsidRPr="00217C82">
        <w:rPr>
          <w:rFonts w:ascii="Times New Roman" w:hAnsi="Times New Roman" w:cs="Times New Roman"/>
          <w:color w:val="auto"/>
          <w:sz w:val="28"/>
          <w:szCs w:val="28"/>
        </w:rPr>
        <w:t xml:space="preserve"> забезпечить дотримання норм чинного законодавства як органами місцевого самоврядування, так і суб’єктами господарювання, які мають наміри використовувати окремі елементи благоустрою для розміщення тимчасових споруд для здійснення підприємницької діяльності</w:t>
      </w:r>
      <w:r w:rsidRPr="00217C82">
        <w:rPr>
          <w:rFonts w:ascii="Times New Roman" w:hAnsi="Times New Roman" w:cs="Times New Roman"/>
          <w:sz w:val="28"/>
          <w:szCs w:val="28"/>
          <w:lang w:eastAsia="ru-RU"/>
        </w:rPr>
        <w:t xml:space="preserve"> на договірних умовах, </w:t>
      </w:r>
      <w:proofErr w:type="spellStart"/>
      <w:r w:rsidRPr="00217C82">
        <w:rPr>
          <w:rFonts w:ascii="Times New Roman" w:hAnsi="Times New Roman" w:cs="Times New Roman"/>
          <w:sz w:val="28"/>
          <w:szCs w:val="28"/>
          <w:lang w:eastAsia="ru-RU"/>
        </w:rPr>
        <w:t>надасть</w:t>
      </w:r>
      <w:proofErr w:type="spellEnd"/>
      <w:r w:rsidRPr="00217C82">
        <w:rPr>
          <w:rFonts w:ascii="Times New Roman" w:hAnsi="Times New Roman" w:cs="Times New Roman"/>
          <w:sz w:val="28"/>
          <w:szCs w:val="28"/>
          <w:lang w:eastAsia="ru-RU"/>
        </w:rPr>
        <w:t xml:space="preserve"> упевненість членам територіальної громади у відсутності загроз її життєдіяльності, збереженні цілісної інфраструктури міста, сталі надходження за користування елементами благоустрою. </w:t>
      </w:r>
    </w:p>
    <w:p w14:paraId="6C7189E2" w14:textId="77777777" w:rsidR="00217C82" w:rsidRPr="00217C82" w:rsidRDefault="00217C82" w:rsidP="00217C82">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p>
    <w:p w14:paraId="5AC38B7A" w14:textId="77777777" w:rsidR="00217C82" w:rsidRPr="00217C82" w:rsidRDefault="00217C82" w:rsidP="00217C82">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 xml:space="preserve">VI. Оцінка виконання вимог регуляторного </w:t>
      </w:r>
      <w:proofErr w:type="spellStart"/>
      <w:r w:rsidRPr="00217C82">
        <w:rPr>
          <w:rFonts w:ascii="Times New Roman" w:hAnsi="Times New Roman" w:cs="Times New Roman"/>
          <w:b/>
          <w:bCs/>
          <w:i/>
          <w:sz w:val="28"/>
          <w:szCs w:val="28"/>
          <w:bdr w:val="none" w:sz="0" w:space="0" w:color="auto" w:frame="1"/>
          <w:lang w:eastAsia="ru-RU"/>
        </w:rPr>
        <w:t>акта</w:t>
      </w:r>
      <w:proofErr w:type="spellEnd"/>
      <w:r w:rsidRPr="00217C82">
        <w:rPr>
          <w:rFonts w:ascii="Times New Roman" w:hAnsi="Times New Roman" w:cs="Times New Roman"/>
          <w:b/>
          <w:bCs/>
          <w:i/>
          <w:sz w:val="28"/>
          <w:szCs w:val="28"/>
          <w:bdr w:val="none" w:sz="0" w:space="0" w:color="auto" w:frame="1"/>
          <w:lang w:eastAsia="ru-RU"/>
        </w:rPr>
        <w:t xml:space="preserve"> </w:t>
      </w:r>
    </w:p>
    <w:p w14:paraId="1ACAA236" w14:textId="77777777" w:rsidR="00217C82" w:rsidRPr="00217C82" w:rsidRDefault="00217C82" w:rsidP="00217C82">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 xml:space="preserve">залежно від ресурсів, якими розпоряджаються органи </w:t>
      </w:r>
    </w:p>
    <w:p w14:paraId="6ABDB1C1" w14:textId="77777777" w:rsidR="00217C82" w:rsidRPr="00217C82" w:rsidRDefault="00217C82" w:rsidP="00217C82">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виконавчої влади чи органи місцевого самоврядування, фізичні та</w:t>
      </w:r>
    </w:p>
    <w:p w14:paraId="0A59258A" w14:textId="77777777" w:rsidR="00217C82" w:rsidRPr="00217C82" w:rsidRDefault="00217C82" w:rsidP="00217C82">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 xml:space="preserve">юридичні особи, які повинні проваджувати або виконувати ці вимоги </w:t>
      </w:r>
    </w:p>
    <w:p w14:paraId="1901CC3E" w14:textId="77777777" w:rsidR="00217C82" w:rsidRPr="00217C82" w:rsidRDefault="00217C82" w:rsidP="00217C82">
      <w:pPr>
        <w:widowControl/>
        <w:spacing w:line="233" w:lineRule="auto"/>
        <w:ind w:firstLine="360"/>
        <w:jc w:val="both"/>
        <w:rPr>
          <w:rFonts w:ascii="Times New Roman" w:hAnsi="Times New Roman" w:cs="Times New Roman"/>
          <w:sz w:val="28"/>
          <w:szCs w:val="28"/>
        </w:rPr>
      </w:pPr>
      <w:r w:rsidRPr="00217C82">
        <w:rPr>
          <w:rFonts w:ascii="Times New Roman" w:hAnsi="Times New Roman" w:cs="Times New Roman"/>
          <w:b/>
          <w:sz w:val="28"/>
          <w:szCs w:val="28"/>
        </w:rPr>
        <w:tab/>
      </w:r>
      <w:r w:rsidRPr="00217C82">
        <w:rPr>
          <w:rFonts w:ascii="Times New Roman" w:hAnsi="Times New Roman" w:cs="Times New Roman"/>
          <w:color w:val="auto"/>
          <w:sz w:val="28"/>
          <w:szCs w:val="28"/>
          <w:lang w:eastAsia="ru-RU"/>
        </w:rPr>
        <w:t xml:space="preserve">Дія регуляторного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не поширюється на суб’єктів господарювання великого та середнього підприємництва, тому розрахунки витрат на одного суб’єкта господарювання та бюджетних витрат на адміністрування зазначеної категорії відповідно </w:t>
      </w:r>
      <w:r w:rsidRPr="00217C82">
        <w:rPr>
          <w:rFonts w:ascii="Times New Roman" w:hAnsi="Times New Roman" w:cs="Times New Roman"/>
          <w:sz w:val="28"/>
          <w:szCs w:val="28"/>
        </w:rPr>
        <w:t xml:space="preserve">до </w:t>
      </w:r>
      <w:r w:rsidRPr="00217C82">
        <w:rPr>
          <w:rFonts w:ascii="Times New Roman" w:hAnsi="Times New Roman" w:cs="Times New Roman"/>
          <w:color w:val="auto"/>
          <w:sz w:val="28"/>
          <w:szCs w:val="28"/>
          <w:lang w:eastAsia="ru-RU"/>
        </w:rPr>
        <w:t xml:space="preserve">методики, затвердженої Постановою Кабінету Міністрів України від 11 березня 2004 року №308 «Про затвердження </w:t>
      </w:r>
      <w:proofErr w:type="spellStart"/>
      <w:r w:rsidRPr="00217C82">
        <w:rPr>
          <w:rFonts w:ascii="Times New Roman" w:hAnsi="Times New Roman" w:cs="Times New Roman"/>
          <w:color w:val="auto"/>
          <w:sz w:val="28"/>
          <w:szCs w:val="28"/>
          <w:lang w:eastAsia="ru-RU"/>
        </w:rPr>
        <w:t>методик</w:t>
      </w:r>
      <w:proofErr w:type="spellEnd"/>
      <w:r w:rsidRPr="00217C82">
        <w:rPr>
          <w:rFonts w:ascii="Times New Roman" w:hAnsi="Times New Roman" w:cs="Times New Roman"/>
          <w:color w:val="auto"/>
          <w:sz w:val="28"/>
          <w:szCs w:val="28"/>
          <w:lang w:eastAsia="ru-RU"/>
        </w:rPr>
        <w:t xml:space="preserve"> проведення аналізу впливу та відстеження результативності регуляторного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(надалі – Постанова), зі змінами, затвердженими Постановою Кабінету Міністрів України від 16 грудня 2015 року №1151</w:t>
      </w:r>
      <w:r w:rsidRPr="00217C82">
        <w:rPr>
          <w:rFonts w:ascii="Times New Roman" w:hAnsi="Times New Roman" w:cs="Times New Roman"/>
          <w:sz w:val="28"/>
          <w:szCs w:val="28"/>
        </w:rPr>
        <w:t xml:space="preserve">, </w:t>
      </w:r>
      <w:r w:rsidRPr="00217C82">
        <w:rPr>
          <w:rFonts w:ascii="Times New Roman" w:hAnsi="Times New Roman" w:cs="Times New Roman"/>
          <w:color w:val="auto"/>
          <w:sz w:val="28"/>
          <w:szCs w:val="28"/>
          <w:lang w:eastAsia="ru-RU"/>
        </w:rPr>
        <w:t>не проводилися</w:t>
      </w:r>
      <w:r w:rsidRPr="00217C82">
        <w:rPr>
          <w:rFonts w:ascii="Times New Roman" w:hAnsi="Times New Roman" w:cs="Times New Roman"/>
          <w:sz w:val="28"/>
          <w:szCs w:val="28"/>
        </w:rPr>
        <w:t>.</w:t>
      </w:r>
    </w:p>
    <w:p w14:paraId="75052755" w14:textId="77777777" w:rsidR="00217C82" w:rsidRPr="00217C82" w:rsidRDefault="00217C82" w:rsidP="00217C82">
      <w:pPr>
        <w:widowControl/>
        <w:spacing w:line="233" w:lineRule="auto"/>
        <w:ind w:firstLine="720"/>
        <w:jc w:val="both"/>
        <w:rPr>
          <w:rFonts w:ascii="Times New Roman" w:hAnsi="Times New Roman" w:cs="Times New Roman"/>
          <w:sz w:val="28"/>
          <w:szCs w:val="28"/>
        </w:rPr>
      </w:pPr>
      <w:r w:rsidRPr="00217C82">
        <w:rPr>
          <w:rFonts w:ascii="Times New Roman" w:hAnsi="Times New Roman" w:cs="Times New Roman"/>
          <w:sz w:val="28"/>
          <w:szCs w:val="28"/>
        </w:rPr>
        <w:t xml:space="preserve">У зв’язку з тим, що питома вага суб’єктів малого підприємництва в загальній кількості суб’єктів господарювання, на яких поширюється дія регуляторного </w:t>
      </w:r>
      <w:proofErr w:type="spellStart"/>
      <w:r w:rsidRPr="00217C82">
        <w:rPr>
          <w:rFonts w:ascii="Times New Roman" w:hAnsi="Times New Roman" w:cs="Times New Roman"/>
          <w:sz w:val="28"/>
          <w:szCs w:val="28"/>
        </w:rPr>
        <w:t>акта</w:t>
      </w:r>
      <w:proofErr w:type="spellEnd"/>
      <w:r w:rsidRPr="00217C82">
        <w:rPr>
          <w:rFonts w:ascii="Times New Roman" w:hAnsi="Times New Roman" w:cs="Times New Roman"/>
          <w:sz w:val="28"/>
          <w:szCs w:val="28"/>
        </w:rPr>
        <w:t xml:space="preserve">, перевищує 10%, здійснено розрахунок витрат на виконання вимог регуляторного </w:t>
      </w:r>
      <w:proofErr w:type="spellStart"/>
      <w:r w:rsidRPr="00217C82">
        <w:rPr>
          <w:rFonts w:ascii="Times New Roman" w:hAnsi="Times New Roman" w:cs="Times New Roman"/>
          <w:sz w:val="28"/>
          <w:szCs w:val="28"/>
        </w:rPr>
        <w:t>акта</w:t>
      </w:r>
      <w:proofErr w:type="spellEnd"/>
      <w:r w:rsidRPr="00217C82">
        <w:rPr>
          <w:rFonts w:ascii="Times New Roman" w:hAnsi="Times New Roman" w:cs="Times New Roman"/>
          <w:sz w:val="28"/>
          <w:szCs w:val="28"/>
        </w:rPr>
        <w:t xml:space="preserve"> для органів виконавчої влади та для суб’єктів малого під-</w:t>
      </w:r>
      <w:proofErr w:type="spellStart"/>
      <w:r w:rsidRPr="00217C82">
        <w:rPr>
          <w:rFonts w:ascii="Times New Roman" w:hAnsi="Times New Roman" w:cs="Times New Roman"/>
          <w:sz w:val="28"/>
          <w:szCs w:val="28"/>
        </w:rPr>
        <w:t>приємництва</w:t>
      </w:r>
      <w:proofErr w:type="spellEnd"/>
      <w:r w:rsidRPr="00217C82">
        <w:rPr>
          <w:rFonts w:ascii="Times New Roman" w:hAnsi="Times New Roman" w:cs="Times New Roman"/>
          <w:sz w:val="28"/>
          <w:szCs w:val="28"/>
        </w:rPr>
        <w:t xml:space="preserve"> згідно з методикою, затвердженою Постановою, проведення аналізу впливу регуляторного </w:t>
      </w:r>
      <w:proofErr w:type="spellStart"/>
      <w:r w:rsidRPr="00217C82">
        <w:rPr>
          <w:rFonts w:ascii="Times New Roman" w:hAnsi="Times New Roman" w:cs="Times New Roman"/>
          <w:sz w:val="28"/>
          <w:szCs w:val="28"/>
        </w:rPr>
        <w:t>акта</w:t>
      </w:r>
      <w:proofErr w:type="spellEnd"/>
      <w:r w:rsidRPr="00217C82">
        <w:rPr>
          <w:rFonts w:ascii="Times New Roman" w:hAnsi="Times New Roman" w:cs="Times New Roman"/>
          <w:sz w:val="28"/>
          <w:szCs w:val="28"/>
        </w:rPr>
        <w:t xml:space="preserve"> (Тест малого підприємництва) (додаток до аналізу). </w:t>
      </w:r>
    </w:p>
    <w:p w14:paraId="61C2ECA6" w14:textId="77777777" w:rsidR="00217C82" w:rsidRPr="00217C82" w:rsidRDefault="00217C82" w:rsidP="00217C82">
      <w:pPr>
        <w:widowControl/>
        <w:shd w:val="clear" w:color="auto" w:fill="FFFFFF"/>
        <w:spacing w:line="233" w:lineRule="auto"/>
        <w:jc w:val="center"/>
        <w:textAlignment w:val="baseline"/>
        <w:rPr>
          <w:rFonts w:ascii="Times New Roman" w:hAnsi="Times New Roman" w:cs="Times New Roman"/>
          <w:b/>
          <w:bCs/>
          <w:i/>
          <w:sz w:val="28"/>
          <w:szCs w:val="28"/>
          <w:bdr w:val="none" w:sz="0" w:space="0" w:color="auto" w:frame="1"/>
          <w:lang w:eastAsia="ru-RU"/>
        </w:rPr>
      </w:pPr>
    </w:p>
    <w:p w14:paraId="0DFD976A" w14:textId="77777777" w:rsidR="00217C82" w:rsidRPr="00217C82" w:rsidRDefault="00217C82" w:rsidP="00217C82">
      <w:pPr>
        <w:widowControl/>
        <w:spacing w:line="233" w:lineRule="auto"/>
        <w:jc w:val="center"/>
        <w:rPr>
          <w:rFonts w:ascii="Times New Roman" w:hAnsi="Times New Roman" w:cs="Times New Roman"/>
          <w:b/>
          <w:i/>
          <w:sz w:val="28"/>
          <w:szCs w:val="28"/>
          <w:lang w:eastAsia="ru-RU"/>
        </w:rPr>
      </w:pPr>
      <w:r w:rsidRPr="00217C82">
        <w:rPr>
          <w:rFonts w:ascii="Times New Roman" w:hAnsi="Times New Roman" w:cs="Times New Roman"/>
          <w:b/>
          <w:bCs/>
          <w:i/>
          <w:sz w:val="28"/>
          <w:szCs w:val="28"/>
          <w:bdr w:val="none" w:sz="0" w:space="0" w:color="auto" w:frame="1"/>
          <w:lang w:eastAsia="ru-RU"/>
        </w:rPr>
        <w:t xml:space="preserve">VIІ. Обґрунтування запропонованого строку дії регуляторного </w:t>
      </w:r>
      <w:proofErr w:type="spellStart"/>
      <w:r w:rsidRPr="00217C82">
        <w:rPr>
          <w:rFonts w:ascii="Times New Roman" w:hAnsi="Times New Roman" w:cs="Times New Roman"/>
          <w:b/>
          <w:bCs/>
          <w:i/>
          <w:sz w:val="28"/>
          <w:szCs w:val="28"/>
          <w:bdr w:val="none" w:sz="0" w:space="0" w:color="auto" w:frame="1"/>
          <w:lang w:eastAsia="ru-RU"/>
        </w:rPr>
        <w:t>акта</w:t>
      </w:r>
      <w:proofErr w:type="spellEnd"/>
    </w:p>
    <w:p w14:paraId="54A681B1" w14:textId="77777777" w:rsidR="00217C82" w:rsidRPr="00217C82" w:rsidRDefault="00217C82" w:rsidP="00217C82">
      <w:pPr>
        <w:widowControl/>
        <w:spacing w:line="233" w:lineRule="auto"/>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rPr>
        <w:t>Рішення набуває чинності з моменту його оприлюднення.</w:t>
      </w:r>
      <w:r w:rsidRPr="00217C82">
        <w:rPr>
          <w:rFonts w:ascii="Times New Roman" w:hAnsi="Times New Roman" w:cs="Times New Roman"/>
          <w:color w:val="auto"/>
          <w:sz w:val="28"/>
          <w:szCs w:val="28"/>
          <w:lang w:eastAsia="ru-RU"/>
        </w:rPr>
        <w:t xml:space="preserve"> Термін дії запропонованого регуляторного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не обмежений. Відсутні потреби визначити строк його дії у зв’язку з невизначеністю термінів, протягом яких будуть діяти правовідносини, що регулюються ним. </w:t>
      </w:r>
    </w:p>
    <w:p w14:paraId="12CA4862" w14:textId="77777777" w:rsidR="00217C82" w:rsidRPr="00217C82" w:rsidRDefault="00217C82" w:rsidP="00217C82">
      <w:pPr>
        <w:widowControl/>
        <w:spacing w:line="233" w:lineRule="auto"/>
        <w:ind w:firstLine="720"/>
        <w:jc w:val="both"/>
        <w:rPr>
          <w:rFonts w:ascii="Times New Roman" w:hAnsi="Times New Roman" w:cs="Times New Roman"/>
          <w:color w:val="auto"/>
          <w:sz w:val="28"/>
          <w:szCs w:val="28"/>
          <w:lang w:eastAsia="ru-RU"/>
        </w:rPr>
      </w:pPr>
      <w:r w:rsidRPr="00217C82">
        <w:rPr>
          <w:rFonts w:ascii="Times New Roman" w:hAnsi="Times New Roman" w:cs="Times New Roman"/>
          <w:sz w:val="28"/>
          <w:szCs w:val="28"/>
        </w:rPr>
        <w:t>Перегляд рішення може бути здійснений у випадку виникнення відповідної необхідності в разі внесення змін до чинного законодавства  та з</w:t>
      </w:r>
      <w:r w:rsidRPr="00217C82">
        <w:rPr>
          <w:rFonts w:ascii="Times New Roman" w:hAnsi="Times New Roman" w:cs="Times New Roman"/>
          <w:color w:val="auto"/>
          <w:sz w:val="28"/>
          <w:szCs w:val="28"/>
          <w:lang w:eastAsia="ru-RU"/>
        </w:rPr>
        <w:t>а підсумками аналізу відстеження його результативності. У зв’язку з ухваленням відповідних нормативних актів до нього теж будуть уноситися зміни.</w:t>
      </w:r>
    </w:p>
    <w:p w14:paraId="75478C59" w14:textId="77777777" w:rsidR="00217C82" w:rsidRPr="00217C82" w:rsidRDefault="00217C82" w:rsidP="00217C82">
      <w:pPr>
        <w:widowControl/>
        <w:shd w:val="clear" w:color="auto" w:fill="FFFFFF"/>
        <w:spacing w:line="233" w:lineRule="auto"/>
        <w:ind w:left="450" w:right="-1"/>
        <w:jc w:val="center"/>
        <w:textAlignment w:val="baseline"/>
        <w:rPr>
          <w:rFonts w:ascii="Times New Roman" w:hAnsi="Times New Roman" w:cs="Times New Roman"/>
          <w:b/>
          <w:bCs/>
          <w:i/>
          <w:sz w:val="28"/>
          <w:szCs w:val="28"/>
          <w:bdr w:val="none" w:sz="0" w:space="0" w:color="auto" w:frame="1"/>
          <w:lang w:eastAsia="ru-RU"/>
        </w:rPr>
      </w:pPr>
    </w:p>
    <w:p w14:paraId="54E02DBD" w14:textId="77777777" w:rsidR="00217C82" w:rsidRPr="00217C82" w:rsidRDefault="00217C82" w:rsidP="00217C82">
      <w:pPr>
        <w:widowControl/>
        <w:shd w:val="clear" w:color="auto" w:fill="FFFFFF"/>
        <w:spacing w:line="233" w:lineRule="auto"/>
        <w:ind w:left="450" w:right="-1"/>
        <w:jc w:val="center"/>
        <w:textAlignment w:val="baseline"/>
        <w:rPr>
          <w:rFonts w:ascii="Times New Roman" w:hAnsi="Times New Roman" w:cs="Times New Roman"/>
          <w:i/>
          <w:sz w:val="28"/>
          <w:szCs w:val="28"/>
          <w:lang w:val="ru-RU" w:eastAsia="ru-RU"/>
        </w:rPr>
      </w:pPr>
      <w:r w:rsidRPr="00217C82">
        <w:rPr>
          <w:rFonts w:ascii="Times New Roman" w:hAnsi="Times New Roman" w:cs="Times New Roman"/>
          <w:b/>
          <w:bCs/>
          <w:i/>
          <w:sz w:val="28"/>
          <w:szCs w:val="28"/>
          <w:bdr w:val="none" w:sz="0" w:space="0" w:color="auto" w:frame="1"/>
          <w:lang w:eastAsia="ru-RU"/>
        </w:rPr>
        <w:t>VIІІ</w:t>
      </w:r>
      <w:r w:rsidRPr="00217C82">
        <w:rPr>
          <w:rFonts w:ascii="Times New Roman" w:hAnsi="Times New Roman" w:cs="Times New Roman"/>
          <w:b/>
          <w:bCs/>
          <w:i/>
          <w:sz w:val="28"/>
          <w:szCs w:val="28"/>
          <w:bdr w:val="none" w:sz="0" w:space="0" w:color="auto" w:frame="1"/>
          <w:lang w:val="ru-RU" w:eastAsia="ru-RU"/>
        </w:rPr>
        <w:t xml:space="preserve">. </w:t>
      </w:r>
      <w:r w:rsidRPr="00217C82">
        <w:rPr>
          <w:rFonts w:ascii="Times New Roman" w:hAnsi="Times New Roman" w:cs="Times New Roman"/>
          <w:b/>
          <w:bCs/>
          <w:i/>
          <w:sz w:val="28"/>
          <w:szCs w:val="28"/>
          <w:bdr w:val="none" w:sz="0" w:space="0" w:color="auto" w:frame="1"/>
          <w:lang w:eastAsia="ru-RU"/>
        </w:rPr>
        <w:t xml:space="preserve">Визначення показників результативності дії регуляторного </w:t>
      </w:r>
      <w:r w:rsidRPr="00217C82">
        <w:rPr>
          <w:rFonts w:ascii="Times New Roman" w:hAnsi="Times New Roman" w:cs="Times New Roman"/>
          <w:b/>
          <w:bCs/>
          <w:i/>
          <w:sz w:val="28"/>
          <w:szCs w:val="28"/>
          <w:bdr w:val="none" w:sz="0" w:space="0" w:color="auto" w:frame="1"/>
          <w:lang w:val="ru-RU" w:eastAsia="ru-RU"/>
        </w:rPr>
        <w:t>акта</w:t>
      </w:r>
    </w:p>
    <w:p w14:paraId="37478BCB" w14:textId="77777777" w:rsidR="00217C82" w:rsidRPr="00217C82" w:rsidRDefault="00217C82" w:rsidP="00217C82">
      <w:pPr>
        <w:widowControl/>
        <w:spacing w:line="233" w:lineRule="auto"/>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До  кількісних  показників  належать:  чисельність  суб’єктів   господарю-</w:t>
      </w:r>
    </w:p>
    <w:p w14:paraId="4ECAC64F" w14:textId="77777777" w:rsidR="00217C82" w:rsidRPr="00217C82" w:rsidRDefault="00217C82" w:rsidP="00217C82">
      <w:pPr>
        <w:widowControl/>
        <w:spacing w:line="233" w:lineRule="auto"/>
        <w:jc w:val="both"/>
        <w:rPr>
          <w:rFonts w:ascii="Times New Roman" w:hAnsi="Times New Roman" w:cs="Times New Roman"/>
          <w:color w:val="auto"/>
          <w:sz w:val="28"/>
          <w:szCs w:val="28"/>
          <w:lang w:eastAsia="ru-RU"/>
        </w:rPr>
      </w:pPr>
      <w:proofErr w:type="spellStart"/>
      <w:r w:rsidRPr="00217C82">
        <w:rPr>
          <w:rFonts w:ascii="Times New Roman" w:hAnsi="Times New Roman" w:cs="Times New Roman"/>
          <w:color w:val="auto"/>
          <w:sz w:val="28"/>
          <w:szCs w:val="28"/>
          <w:lang w:eastAsia="ru-RU"/>
        </w:rPr>
        <w:t>вання</w:t>
      </w:r>
      <w:proofErr w:type="spellEnd"/>
      <w:r w:rsidRPr="00217C82">
        <w:rPr>
          <w:rFonts w:ascii="Times New Roman" w:hAnsi="Times New Roman" w:cs="Times New Roman"/>
          <w:color w:val="auto"/>
          <w:sz w:val="28"/>
          <w:szCs w:val="28"/>
          <w:lang w:eastAsia="ru-RU"/>
        </w:rPr>
        <w:t>, які мають наміри розміщувати тимчасові споруди, розмір надходжень від сплати суб’єктами господарювання за користування елементами благоустрою, розмір коштів та час, що витрачаються суб’єктами господарювання з метою проходження етапів регулювання, кількість укладених договорів, складених протоколів за порушення у сфері благоустрою за статтею 152 Кодексу України про адміністративні правопорушення.</w:t>
      </w:r>
    </w:p>
    <w:p w14:paraId="54269D30" w14:textId="77777777" w:rsidR="00217C82" w:rsidRPr="00217C82" w:rsidRDefault="00217C82" w:rsidP="00217C82">
      <w:pPr>
        <w:widowControl/>
        <w:spacing w:line="233" w:lineRule="auto"/>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Крім  кількісних  показників  до  </w:t>
      </w:r>
      <w:proofErr w:type="spellStart"/>
      <w:r w:rsidRPr="00217C82">
        <w:rPr>
          <w:rFonts w:ascii="Times New Roman" w:hAnsi="Times New Roman" w:cs="Times New Roman"/>
          <w:color w:val="auto"/>
          <w:sz w:val="28"/>
          <w:szCs w:val="28"/>
          <w:lang w:eastAsia="ru-RU"/>
        </w:rPr>
        <w:t>вигод</w:t>
      </w:r>
      <w:proofErr w:type="spellEnd"/>
      <w:r w:rsidRPr="00217C82">
        <w:rPr>
          <w:rFonts w:ascii="Times New Roman" w:hAnsi="Times New Roman" w:cs="Times New Roman"/>
          <w:color w:val="auto"/>
          <w:sz w:val="28"/>
          <w:szCs w:val="28"/>
          <w:lang w:eastAsia="ru-RU"/>
        </w:rPr>
        <w:t xml:space="preserve">  належить  забезпечення   </w:t>
      </w:r>
      <w:proofErr w:type="spellStart"/>
      <w:r w:rsidRPr="00217C82">
        <w:rPr>
          <w:rFonts w:ascii="Times New Roman" w:hAnsi="Times New Roman" w:cs="Times New Roman"/>
          <w:color w:val="auto"/>
          <w:sz w:val="28"/>
          <w:szCs w:val="28"/>
          <w:lang w:eastAsia="ru-RU"/>
        </w:rPr>
        <w:t>фінансу</w:t>
      </w:r>
      <w:proofErr w:type="spellEnd"/>
      <w:r w:rsidRPr="00217C82">
        <w:rPr>
          <w:rFonts w:ascii="Times New Roman" w:hAnsi="Times New Roman" w:cs="Times New Roman"/>
          <w:color w:val="auto"/>
          <w:sz w:val="28"/>
          <w:szCs w:val="28"/>
          <w:lang w:eastAsia="ru-RU"/>
        </w:rPr>
        <w:t>-</w:t>
      </w:r>
    </w:p>
    <w:p w14:paraId="68692821" w14:textId="77777777" w:rsidR="00217C82" w:rsidRPr="00217C82" w:rsidRDefault="00217C82" w:rsidP="00217C82">
      <w:pPr>
        <w:widowControl/>
        <w:spacing w:line="233" w:lineRule="auto"/>
        <w:jc w:val="both"/>
        <w:rPr>
          <w:rFonts w:ascii="Times New Roman" w:hAnsi="Times New Roman" w:cs="Times New Roman"/>
          <w:color w:val="auto"/>
          <w:sz w:val="28"/>
          <w:szCs w:val="28"/>
          <w:lang w:eastAsia="ru-RU"/>
        </w:rPr>
      </w:pPr>
      <w:proofErr w:type="spellStart"/>
      <w:r w:rsidRPr="00217C82">
        <w:rPr>
          <w:rFonts w:ascii="Times New Roman" w:hAnsi="Times New Roman" w:cs="Times New Roman"/>
          <w:color w:val="auto"/>
          <w:sz w:val="28"/>
          <w:szCs w:val="28"/>
          <w:lang w:eastAsia="ru-RU"/>
        </w:rPr>
        <w:t>вання</w:t>
      </w:r>
      <w:proofErr w:type="spellEnd"/>
      <w:r w:rsidRPr="00217C82">
        <w:rPr>
          <w:rFonts w:ascii="Times New Roman" w:hAnsi="Times New Roman" w:cs="Times New Roman"/>
          <w:color w:val="auto"/>
          <w:sz w:val="28"/>
          <w:szCs w:val="28"/>
          <w:lang w:eastAsia="ru-RU"/>
        </w:rPr>
        <w:t xml:space="preserve"> міських програм за рахунок збільшення надходжень коштів до  міського бюджету, рівень поінформованості суб’єктів господарювання про регулювання.     </w:t>
      </w:r>
    </w:p>
    <w:p w14:paraId="25357732" w14:textId="77777777" w:rsidR="00217C82" w:rsidRPr="00217C82" w:rsidRDefault="00217C82" w:rsidP="00217C82">
      <w:pPr>
        <w:widowControl/>
        <w:spacing w:line="233" w:lineRule="auto"/>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Для відстеження результативності дії регуляторного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визначено такі показники:</w:t>
      </w:r>
    </w:p>
    <w:p w14:paraId="0F2A80A6" w14:textId="77777777" w:rsidR="00217C82" w:rsidRPr="00217C82" w:rsidRDefault="00217C82" w:rsidP="00217C82">
      <w:pPr>
        <w:widowControl/>
        <w:ind w:firstLine="720"/>
        <w:jc w:val="right"/>
        <w:rPr>
          <w:rFonts w:ascii="Times New Roman" w:hAnsi="Times New Roman" w:cs="Times New Roman"/>
          <w:i/>
          <w:color w:val="auto"/>
          <w:lang w:eastAsia="ru-RU"/>
        </w:rPr>
      </w:pPr>
      <w:r w:rsidRPr="00217C82">
        <w:rPr>
          <w:rFonts w:ascii="Times New Roman" w:hAnsi="Times New Roman" w:cs="Times New Roman"/>
          <w:i/>
          <w:color w:val="auto"/>
          <w:lang w:eastAsia="ru-RU"/>
        </w:rPr>
        <w:t>Таблиця 11</w:t>
      </w:r>
    </w:p>
    <w:tbl>
      <w:tblPr>
        <w:tblpPr w:leftFromText="180" w:rightFromText="180" w:vertAnchor="text" w:horzAnchor="margin" w:tblpX="108" w:tblpY="88"/>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7581"/>
        <w:gridCol w:w="1555"/>
      </w:tblGrid>
      <w:tr w:rsidR="00217C82" w:rsidRPr="00217C82" w14:paraId="43ED9C1C" w14:textId="77777777" w:rsidTr="00E82B1A">
        <w:tc>
          <w:tcPr>
            <w:tcW w:w="534" w:type="dxa"/>
          </w:tcPr>
          <w:p w14:paraId="6C961EB8"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 п/п</w:t>
            </w:r>
          </w:p>
        </w:tc>
        <w:tc>
          <w:tcPr>
            <w:tcW w:w="7596" w:type="dxa"/>
            <w:shd w:val="clear" w:color="auto" w:fill="auto"/>
          </w:tcPr>
          <w:p w14:paraId="56255E72"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Показники результативності</w:t>
            </w:r>
          </w:p>
        </w:tc>
        <w:tc>
          <w:tcPr>
            <w:tcW w:w="1556" w:type="dxa"/>
            <w:shd w:val="clear" w:color="auto" w:fill="auto"/>
          </w:tcPr>
          <w:p w14:paraId="72A520F0" w14:textId="77777777" w:rsidR="00217C82" w:rsidRPr="00217C82" w:rsidRDefault="00217C82" w:rsidP="00217C82">
            <w:pPr>
              <w:widowControl/>
              <w:jc w:val="center"/>
              <w:rPr>
                <w:rFonts w:ascii="Times New Roman" w:hAnsi="Times New Roman" w:cs="Times New Roman"/>
                <w:b/>
                <w:i/>
                <w:color w:val="auto"/>
                <w:lang w:eastAsia="ru-RU"/>
              </w:rPr>
            </w:pPr>
            <w:r w:rsidRPr="00217C82">
              <w:rPr>
                <w:rFonts w:ascii="Times New Roman" w:hAnsi="Times New Roman" w:cs="Times New Roman"/>
                <w:b/>
                <w:i/>
                <w:color w:val="auto"/>
                <w:lang w:eastAsia="ru-RU"/>
              </w:rPr>
              <w:t xml:space="preserve">Перший рік </w:t>
            </w:r>
            <w:proofErr w:type="spellStart"/>
            <w:r w:rsidRPr="00217C82">
              <w:rPr>
                <w:rFonts w:ascii="Times New Roman" w:hAnsi="Times New Roman" w:cs="Times New Roman"/>
                <w:b/>
                <w:i/>
                <w:color w:val="auto"/>
                <w:lang w:eastAsia="ru-RU"/>
              </w:rPr>
              <w:t>запрова-дження</w:t>
            </w:r>
            <w:proofErr w:type="spellEnd"/>
          </w:p>
        </w:tc>
      </w:tr>
      <w:tr w:rsidR="00217C82" w:rsidRPr="00217C82" w14:paraId="53E3C3FD" w14:textId="77777777" w:rsidTr="00E82B1A">
        <w:trPr>
          <w:trHeight w:val="288"/>
        </w:trPr>
        <w:tc>
          <w:tcPr>
            <w:tcW w:w="534" w:type="dxa"/>
          </w:tcPr>
          <w:p w14:paraId="0D8AC101"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1</w:t>
            </w:r>
          </w:p>
        </w:tc>
        <w:tc>
          <w:tcPr>
            <w:tcW w:w="7596" w:type="dxa"/>
            <w:shd w:val="clear" w:color="auto" w:fill="auto"/>
          </w:tcPr>
          <w:p w14:paraId="1F1B0D3F"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Чисельність суб’єктів господарювання, які мають наміри використовувати окремі елементи благоустрою у межах, передбачених кількістю елементів благоустрою, осіб </w:t>
            </w:r>
          </w:p>
        </w:tc>
        <w:tc>
          <w:tcPr>
            <w:tcW w:w="1556" w:type="dxa"/>
            <w:shd w:val="clear" w:color="auto" w:fill="auto"/>
          </w:tcPr>
          <w:p w14:paraId="6BD7E11B"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812</w:t>
            </w:r>
          </w:p>
        </w:tc>
      </w:tr>
      <w:tr w:rsidR="00217C82" w:rsidRPr="00217C82" w14:paraId="70F3416C" w14:textId="77777777" w:rsidTr="00E82B1A">
        <w:trPr>
          <w:trHeight w:val="288"/>
        </w:trPr>
        <w:tc>
          <w:tcPr>
            <w:tcW w:w="534" w:type="dxa"/>
          </w:tcPr>
          <w:p w14:paraId="63E2B26D"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2</w:t>
            </w:r>
          </w:p>
        </w:tc>
        <w:tc>
          <w:tcPr>
            <w:tcW w:w="7596" w:type="dxa"/>
            <w:shd w:val="clear" w:color="auto" w:fill="auto"/>
          </w:tcPr>
          <w:p w14:paraId="0AE3E08F"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Кількість упорядкованих окремих елементів благоустрою, на яких розміщено тимчасові споруди для здійснення підприємницької діяльності, одиниць</w:t>
            </w:r>
          </w:p>
        </w:tc>
        <w:tc>
          <w:tcPr>
            <w:tcW w:w="1556" w:type="dxa"/>
            <w:shd w:val="clear" w:color="auto" w:fill="auto"/>
          </w:tcPr>
          <w:p w14:paraId="632A8312"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812</w:t>
            </w:r>
          </w:p>
        </w:tc>
      </w:tr>
      <w:tr w:rsidR="00217C82" w:rsidRPr="00217C82" w14:paraId="2EE7FCC0" w14:textId="77777777" w:rsidTr="00E82B1A">
        <w:tc>
          <w:tcPr>
            <w:tcW w:w="534" w:type="dxa"/>
          </w:tcPr>
          <w:p w14:paraId="3F21BE0D"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3</w:t>
            </w:r>
          </w:p>
        </w:tc>
        <w:tc>
          <w:tcPr>
            <w:tcW w:w="7596" w:type="dxa"/>
            <w:shd w:val="clear" w:color="auto" w:fill="auto"/>
          </w:tcPr>
          <w:p w14:paraId="0C84CF45"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Розмір надходжень за договорами на право користування окремими елементами благоустрою, млн грн</w:t>
            </w:r>
          </w:p>
        </w:tc>
        <w:tc>
          <w:tcPr>
            <w:tcW w:w="1556" w:type="dxa"/>
            <w:shd w:val="clear" w:color="auto" w:fill="auto"/>
          </w:tcPr>
          <w:p w14:paraId="5E1035AC"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9,68</w:t>
            </w:r>
          </w:p>
        </w:tc>
      </w:tr>
      <w:tr w:rsidR="00217C82" w:rsidRPr="00217C82" w14:paraId="4D1F9183" w14:textId="77777777" w:rsidTr="00E82B1A">
        <w:tc>
          <w:tcPr>
            <w:tcW w:w="534" w:type="dxa"/>
          </w:tcPr>
          <w:p w14:paraId="14D80F7E"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4</w:t>
            </w:r>
          </w:p>
        </w:tc>
        <w:tc>
          <w:tcPr>
            <w:tcW w:w="7596" w:type="dxa"/>
            <w:shd w:val="clear" w:color="auto" w:fill="auto"/>
          </w:tcPr>
          <w:p w14:paraId="3FD72206"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Розмір коштів та час, що витрачаються одним суб’єктом господарювання,  на якого розповсюджується регулювання, тис грн/год</w:t>
            </w:r>
          </w:p>
        </w:tc>
        <w:tc>
          <w:tcPr>
            <w:tcW w:w="1556" w:type="dxa"/>
            <w:shd w:val="clear" w:color="auto" w:fill="auto"/>
          </w:tcPr>
          <w:p w14:paraId="3B41246F"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4,57/1,9 год</w:t>
            </w:r>
          </w:p>
        </w:tc>
      </w:tr>
      <w:tr w:rsidR="00217C82" w:rsidRPr="00217C82" w14:paraId="4BA90BA1" w14:textId="77777777" w:rsidTr="00E82B1A">
        <w:tc>
          <w:tcPr>
            <w:tcW w:w="534" w:type="dxa"/>
          </w:tcPr>
          <w:p w14:paraId="4F1E2A9A"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5</w:t>
            </w:r>
          </w:p>
        </w:tc>
        <w:tc>
          <w:tcPr>
            <w:tcW w:w="7596" w:type="dxa"/>
            <w:shd w:val="clear" w:color="auto" w:fill="auto"/>
          </w:tcPr>
          <w:p w14:paraId="535531E2"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 xml:space="preserve">Рівень поінформованості суб’єктів господарювання, пов’язаних з регулюванням  </w:t>
            </w:r>
          </w:p>
        </w:tc>
        <w:tc>
          <w:tcPr>
            <w:tcW w:w="1556" w:type="dxa"/>
            <w:shd w:val="clear" w:color="auto" w:fill="auto"/>
          </w:tcPr>
          <w:p w14:paraId="06678013"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Високий</w:t>
            </w:r>
          </w:p>
        </w:tc>
      </w:tr>
      <w:tr w:rsidR="00217C82" w:rsidRPr="00217C82" w14:paraId="7BAA0732" w14:textId="77777777" w:rsidTr="00E82B1A">
        <w:tc>
          <w:tcPr>
            <w:tcW w:w="534" w:type="dxa"/>
          </w:tcPr>
          <w:p w14:paraId="2F2FF834"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6</w:t>
            </w:r>
          </w:p>
        </w:tc>
        <w:tc>
          <w:tcPr>
            <w:tcW w:w="7596" w:type="dxa"/>
            <w:shd w:val="clear" w:color="auto" w:fill="auto"/>
          </w:tcPr>
          <w:p w14:paraId="5E51BF20" w14:textId="77777777" w:rsidR="00217C82" w:rsidRPr="00217C82" w:rsidRDefault="00217C82" w:rsidP="00217C82">
            <w:pPr>
              <w:widowControl/>
              <w:jc w:val="both"/>
              <w:rPr>
                <w:rFonts w:ascii="Times New Roman" w:hAnsi="Times New Roman" w:cs="Times New Roman"/>
                <w:color w:val="auto"/>
                <w:lang w:eastAsia="ru-RU"/>
              </w:rPr>
            </w:pPr>
            <w:r w:rsidRPr="00217C82">
              <w:rPr>
                <w:rFonts w:ascii="Times New Roman" w:hAnsi="Times New Roman" w:cs="Times New Roman"/>
                <w:color w:val="auto"/>
                <w:lang w:eastAsia="ru-RU"/>
              </w:rPr>
              <w:t>Кількість укладених</w:t>
            </w:r>
            <w:r w:rsidRPr="00217C82">
              <w:rPr>
                <w:rFonts w:ascii="Times New Roman" w:hAnsi="Times New Roman" w:cs="Times New Roman"/>
                <w:color w:val="auto"/>
                <w:lang w:eastAsia="ar-SA"/>
              </w:rPr>
              <w:t xml:space="preserve"> </w:t>
            </w:r>
            <w:r w:rsidRPr="00217C82">
              <w:rPr>
                <w:rFonts w:ascii="Times New Roman" w:hAnsi="Times New Roman" w:cs="Times New Roman"/>
                <w:color w:val="auto"/>
                <w:lang w:eastAsia="ru-RU"/>
              </w:rPr>
              <w:t xml:space="preserve">договорів про користування окремими елементами благоустрою комунальної власності для розміщення тимчасових споруд для здійснення підприємницької діяльності  на територіях адміністративних районів м. Кривого Рогу, одиниць </w:t>
            </w:r>
          </w:p>
        </w:tc>
        <w:tc>
          <w:tcPr>
            <w:tcW w:w="1556" w:type="dxa"/>
            <w:shd w:val="clear" w:color="auto" w:fill="auto"/>
          </w:tcPr>
          <w:p w14:paraId="011E1F79" w14:textId="77777777" w:rsidR="00217C82" w:rsidRPr="00217C82" w:rsidRDefault="00217C82" w:rsidP="00217C82">
            <w:pPr>
              <w:widowControl/>
              <w:jc w:val="center"/>
              <w:rPr>
                <w:rFonts w:ascii="Times New Roman" w:hAnsi="Times New Roman" w:cs="Times New Roman"/>
                <w:color w:val="auto"/>
                <w:lang w:eastAsia="ru-RU"/>
              </w:rPr>
            </w:pPr>
            <w:r w:rsidRPr="00217C82">
              <w:rPr>
                <w:rFonts w:ascii="Times New Roman" w:hAnsi="Times New Roman" w:cs="Times New Roman"/>
                <w:color w:val="auto"/>
                <w:lang w:eastAsia="ru-RU"/>
              </w:rPr>
              <w:t>812</w:t>
            </w:r>
          </w:p>
        </w:tc>
      </w:tr>
    </w:tbl>
    <w:p w14:paraId="44E309BE" w14:textId="77777777" w:rsidR="00217C82" w:rsidRPr="00217C82" w:rsidRDefault="00217C82" w:rsidP="00217C82">
      <w:pPr>
        <w:widowControl/>
        <w:ind w:firstLine="708"/>
        <w:jc w:val="both"/>
        <w:rPr>
          <w:rFonts w:ascii="Times New Roman" w:hAnsi="Times New Roman" w:cs="Times New Roman"/>
          <w:color w:val="auto"/>
          <w:sz w:val="16"/>
          <w:szCs w:val="16"/>
          <w:lang w:eastAsia="ru-RU"/>
        </w:rPr>
      </w:pPr>
    </w:p>
    <w:p w14:paraId="54F997B6"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Передбачено, що кількість складених протоколів за порушення  у сфері благоустрою за статтею 152 Кодексу України про адміністративні правопорушення наближатиметься до нуля, оскільки завдяки чітким прозорим </w:t>
      </w:r>
      <w:r w:rsidRPr="00217C82">
        <w:rPr>
          <w:rFonts w:ascii="Times New Roman" w:hAnsi="Times New Roman" w:cs="Times New Roman"/>
          <w:color w:val="auto"/>
          <w:sz w:val="28"/>
          <w:szCs w:val="28"/>
          <w:lang w:eastAsia="ru-RU"/>
        </w:rPr>
        <w:lastRenderedPageBreak/>
        <w:t>«правилам гри» суб’єкти матимуть можливість укласти договірні відносини та працювати, дотримуючись чинного законодавства й не порушуючи його норм.</w:t>
      </w:r>
    </w:p>
    <w:p w14:paraId="063E0B38" w14:textId="77777777" w:rsidR="00217C82" w:rsidRPr="00217C82" w:rsidRDefault="00217C82" w:rsidP="00217C82">
      <w:pPr>
        <w:widowControl/>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Відповідно до частини 5 статті 12 Закону рівень поінформованості суб'єктів господарювання, фізичних осіб з основних положень рішення визначається чисельністю осіб, які ознайомляться з ним. Для мешканців Кривого Рогу такими джерелами інформації є:</w:t>
      </w:r>
    </w:p>
    <w:p w14:paraId="15411E9D" w14:textId="77777777" w:rsidR="00217C82" w:rsidRPr="00217C82" w:rsidRDefault="00217C82" w:rsidP="00217C82">
      <w:pPr>
        <w:widowControl/>
        <w:ind w:firstLine="709"/>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val="ru-RU" w:eastAsia="ru-RU"/>
        </w:rPr>
        <w:t xml:space="preserve">- </w:t>
      </w:r>
      <w:r w:rsidRPr="00217C82">
        <w:rPr>
          <w:rFonts w:ascii="Times New Roman" w:hAnsi="Times New Roman" w:cs="Times New Roman"/>
          <w:color w:val="auto"/>
          <w:sz w:val="28"/>
          <w:szCs w:val="28"/>
          <w:lang w:eastAsia="ru-RU"/>
        </w:rPr>
        <w:t xml:space="preserve"> Криворізька міська газета «Червоний гірник»</w:t>
      </w:r>
      <w:r w:rsidRPr="00217C82">
        <w:rPr>
          <w:rFonts w:ascii="Times New Roman" w:hAnsi="Times New Roman" w:cs="Times New Roman"/>
          <w:color w:val="auto"/>
          <w:sz w:val="28"/>
          <w:szCs w:val="28"/>
          <w:lang w:val="ru-RU" w:eastAsia="ru-RU"/>
        </w:rPr>
        <w:t>;</w:t>
      </w:r>
    </w:p>
    <w:p w14:paraId="7E403A82" w14:textId="77777777" w:rsidR="00217C82" w:rsidRPr="00217C82" w:rsidRDefault="00217C82" w:rsidP="00217C82">
      <w:pPr>
        <w:widowControl/>
        <w:ind w:firstLine="709"/>
        <w:jc w:val="both"/>
        <w:rPr>
          <w:rFonts w:ascii="Times New Roman" w:hAnsi="Times New Roman" w:cs="Times New Roman"/>
          <w:b/>
          <w:color w:val="auto"/>
          <w:sz w:val="28"/>
          <w:szCs w:val="28"/>
          <w:lang w:eastAsia="ru-RU"/>
        </w:rPr>
      </w:pPr>
      <w:r w:rsidRPr="00217C82">
        <w:rPr>
          <w:rFonts w:ascii="Times New Roman" w:hAnsi="Times New Roman" w:cs="Times New Roman"/>
          <w:color w:val="auto"/>
          <w:sz w:val="28"/>
          <w:szCs w:val="28"/>
          <w:lang w:eastAsia="ru-RU"/>
        </w:rPr>
        <w:t xml:space="preserve">- офіційна </w:t>
      </w:r>
      <w:proofErr w:type="spellStart"/>
      <w:r w:rsidRPr="00217C82">
        <w:rPr>
          <w:rFonts w:ascii="Times New Roman" w:hAnsi="Times New Roman" w:cs="Times New Roman"/>
          <w:color w:val="auto"/>
          <w:sz w:val="28"/>
          <w:szCs w:val="28"/>
          <w:lang w:eastAsia="ru-RU"/>
        </w:rPr>
        <w:t>вебсторінка</w:t>
      </w:r>
      <w:proofErr w:type="spellEnd"/>
      <w:r w:rsidRPr="00217C82">
        <w:rPr>
          <w:rFonts w:ascii="Times New Roman" w:hAnsi="Times New Roman" w:cs="Times New Roman"/>
          <w:color w:val="auto"/>
          <w:sz w:val="28"/>
          <w:szCs w:val="28"/>
          <w:lang w:eastAsia="ru-RU"/>
        </w:rPr>
        <w:t xml:space="preserve"> Криворізької міської ради та її виконавчого          комітету, підрозділ «Регуляторна політика» </w:t>
      </w:r>
      <w:hyperlink r:id="rId7"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kr</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en-US"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color w:val="auto"/>
          <w:sz w:val="28"/>
          <w:szCs w:val="28"/>
          <w:lang w:eastAsia="ru-RU"/>
        </w:rPr>
        <w:t xml:space="preserve">, офіційні </w:t>
      </w:r>
      <w:proofErr w:type="spellStart"/>
      <w:r w:rsidRPr="00217C82">
        <w:rPr>
          <w:rFonts w:ascii="Times New Roman" w:hAnsi="Times New Roman" w:cs="Times New Roman"/>
          <w:color w:val="auto"/>
          <w:sz w:val="28"/>
          <w:szCs w:val="28"/>
          <w:lang w:eastAsia="ru-RU"/>
        </w:rPr>
        <w:t>вебсайти</w:t>
      </w:r>
      <w:proofErr w:type="spellEnd"/>
      <w:r w:rsidRPr="00217C82">
        <w:rPr>
          <w:rFonts w:ascii="Times New Roman" w:hAnsi="Times New Roman" w:cs="Times New Roman"/>
          <w:color w:val="auto"/>
          <w:sz w:val="28"/>
          <w:szCs w:val="28"/>
          <w:lang w:eastAsia="ru-RU"/>
        </w:rPr>
        <w:t xml:space="preserve"> виконкомів районних у місті рад (</w:t>
      </w:r>
      <w:r w:rsidRPr="00217C82">
        <w:rPr>
          <w:rFonts w:ascii="Times New Roman" w:hAnsi="Times New Roman" w:cs="Times New Roman"/>
          <w:sz w:val="28"/>
          <w:szCs w:val="28"/>
          <w:lang w:eastAsia="ru-RU"/>
        </w:rPr>
        <w:t xml:space="preserve">Тернівської,  Покровської, Саксаганської,  </w:t>
      </w:r>
      <w:proofErr w:type="spellStart"/>
      <w:r w:rsidRPr="00217C82">
        <w:rPr>
          <w:rFonts w:ascii="Times New Roman" w:hAnsi="Times New Roman" w:cs="Times New Roman"/>
          <w:sz w:val="28"/>
          <w:szCs w:val="28"/>
          <w:lang w:eastAsia="ru-RU"/>
        </w:rPr>
        <w:t>Довгинцівської</w:t>
      </w:r>
      <w:proofErr w:type="spellEnd"/>
      <w:r w:rsidRPr="00217C82">
        <w:rPr>
          <w:rFonts w:ascii="Times New Roman" w:hAnsi="Times New Roman" w:cs="Times New Roman"/>
          <w:sz w:val="28"/>
          <w:szCs w:val="28"/>
          <w:lang w:eastAsia="ru-RU"/>
        </w:rPr>
        <w:t xml:space="preserve">, Металургійної, Центрально-Міської, Інгулецької: </w:t>
      </w:r>
      <w:hyperlink r:id="rId8"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trnvk</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sz w:val="28"/>
          <w:szCs w:val="28"/>
          <w:lang w:eastAsia="ru-RU"/>
        </w:rPr>
        <w:t xml:space="preserve">, </w:t>
      </w:r>
      <w:hyperlink r:id="rId9"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zhrkrog</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sz w:val="28"/>
          <w:szCs w:val="28"/>
          <w:lang w:eastAsia="ru-RU"/>
        </w:rPr>
        <w:t xml:space="preserve">,  </w:t>
      </w:r>
      <w:hyperlink r:id="rId10" w:history="1">
        <w:r w:rsidRPr="00217C82">
          <w:rPr>
            <w:rFonts w:ascii="Times New Roman" w:hAnsi="Times New Roman" w:cs="Times New Roman"/>
            <w:color w:val="0000FF"/>
            <w:sz w:val="28"/>
            <w:szCs w:val="28"/>
            <w:u w:val="single"/>
            <w:lang w:eastAsia="ru-RU"/>
          </w:rPr>
          <w:t>www.srvk.gov.ua</w:t>
        </w:r>
      </w:hyperlink>
      <w:r w:rsidRPr="00217C82">
        <w:rPr>
          <w:rFonts w:ascii="Times New Roman" w:hAnsi="Times New Roman" w:cs="Times New Roman"/>
          <w:sz w:val="28"/>
          <w:szCs w:val="28"/>
          <w:lang w:eastAsia="ru-RU"/>
        </w:rPr>
        <w:t xml:space="preserve">, </w:t>
      </w:r>
      <w:hyperlink r:id="rId11"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dlgr</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sz w:val="28"/>
          <w:szCs w:val="28"/>
          <w:lang w:eastAsia="ru-RU"/>
        </w:rPr>
        <w:t xml:space="preserve">, </w:t>
      </w:r>
      <w:hyperlink r:id="rId12"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mtlrg</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kr</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sz w:val="28"/>
          <w:szCs w:val="28"/>
          <w:lang w:eastAsia="ru-RU"/>
        </w:rPr>
        <w:t xml:space="preserve">, </w:t>
      </w:r>
      <w:hyperlink r:id="rId13" w:history="1">
        <w:r w:rsidRPr="00217C82">
          <w:rPr>
            <w:rFonts w:ascii="Times New Roman" w:hAnsi="Times New Roman" w:cs="Times New Roman"/>
            <w:color w:val="0000FF"/>
            <w:sz w:val="28"/>
            <w:szCs w:val="28"/>
            <w:u w:val="single"/>
            <w:lang w:val="ru-RU" w:eastAsia="ru-RU"/>
          </w:rPr>
          <w:t>www</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vykonkom</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tsmkr</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gov</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ru-RU" w:eastAsia="ru-RU"/>
          </w:rPr>
          <w:t>ua</w:t>
        </w:r>
      </w:hyperlink>
      <w:r w:rsidRPr="00217C82">
        <w:rPr>
          <w:rFonts w:ascii="Times New Roman" w:hAnsi="Times New Roman" w:cs="Times New Roman"/>
          <w:sz w:val="28"/>
          <w:szCs w:val="28"/>
          <w:lang w:eastAsia="ru-RU"/>
        </w:rPr>
        <w:t xml:space="preserve">, </w:t>
      </w:r>
      <w:hyperlink r:id="rId14" w:history="1">
        <w:r w:rsidRPr="00217C82">
          <w:rPr>
            <w:rFonts w:ascii="Times New Roman" w:hAnsi="Times New Roman" w:cs="Times New Roman"/>
            <w:color w:val="0000FF"/>
            <w:sz w:val="28"/>
            <w:szCs w:val="28"/>
            <w:u w:val="single"/>
            <w:lang w:eastAsia="ru-RU"/>
          </w:rPr>
          <w:t>www.</w:t>
        </w:r>
        <w:r w:rsidRPr="00217C82">
          <w:rPr>
            <w:rFonts w:ascii="Times New Roman" w:hAnsi="Times New Roman" w:cs="Times New Roman"/>
            <w:color w:val="0000FF"/>
            <w:sz w:val="28"/>
            <w:szCs w:val="28"/>
            <w:u w:val="single"/>
            <w:lang w:val="en-US" w:eastAsia="ru-RU"/>
          </w:rPr>
          <w:t>ing</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en-US" w:eastAsia="ru-RU"/>
          </w:rPr>
          <w:t>zagal</w:t>
        </w:r>
        <w:r w:rsidRPr="00217C82">
          <w:rPr>
            <w:rFonts w:ascii="Times New Roman" w:hAnsi="Times New Roman" w:cs="Times New Roman"/>
            <w:color w:val="0000FF"/>
            <w:sz w:val="28"/>
            <w:szCs w:val="28"/>
            <w:u w:val="single"/>
            <w:lang w:eastAsia="ru-RU"/>
          </w:rPr>
          <w:t>104@</w:t>
        </w:r>
        <w:r w:rsidRPr="00217C82">
          <w:rPr>
            <w:rFonts w:ascii="Times New Roman" w:hAnsi="Times New Roman" w:cs="Times New Roman"/>
            <w:color w:val="0000FF"/>
            <w:sz w:val="28"/>
            <w:szCs w:val="28"/>
            <w:u w:val="single"/>
            <w:lang w:val="en-US" w:eastAsia="ru-RU"/>
          </w:rPr>
          <w:t>ing</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en-US" w:eastAsia="ru-RU"/>
          </w:rPr>
          <w:t>org</w:t>
        </w:r>
        <w:r w:rsidRPr="00217C82">
          <w:rPr>
            <w:rFonts w:ascii="Times New Roman" w:hAnsi="Times New Roman" w:cs="Times New Roman"/>
            <w:color w:val="0000FF"/>
            <w:sz w:val="28"/>
            <w:szCs w:val="28"/>
            <w:u w:val="single"/>
            <w:lang w:eastAsia="ru-RU"/>
          </w:rPr>
          <w:t>.</w:t>
        </w:r>
        <w:r w:rsidRPr="00217C82">
          <w:rPr>
            <w:rFonts w:ascii="Times New Roman" w:hAnsi="Times New Roman" w:cs="Times New Roman"/>
            <w:color w:val="0000FF"/>
            <w:sz w:val="28"/>
            <w:szCs w:val="28"/>
            <w:u w:val="single"/>
            <w:lang w:val="en-US" w:eastAsia="ru-RU"/>
          </w:rPr>
          <w:t>gov</w:t>
        </w:r>
        <w:r w:rsidRPr="00217C82">
          <w:rPr>
            <w:rFonts w:ascii="Times New Roman" w:hAnsi="Times New Roman" w:cs="Times New Roman"/>
            <w:color w:val="0000FF"/>
            <w:sz w:val="28"/>
            <w:szCs w:val="28"/>
            <w:u w:val="single"/>
            <w:lang w:eastAsia="ru-RU"/>
          </w:rPr>
          <w:t>.</w:t>
        </w:r>
        <w:proofErr w:type="spellStart"/>
        <w:r w:rsidRPr="00217C82">
          <w:rPr>
            <w:rFonts w:ascii="Times New Roman" w:hAnsi="Times New Roman" w:cs="Times New Roman"/>
            <w:color w:val="0000FF"/>
            <w:sz w:val="28"/>
            <w:szCs w:val="28"/>
            <w:u w:val="single"/>
            <w:lang w:val="en-US" w:eastAsia="ru-RU"/>
          </w:rPr>
          <w:t>ua</w:t>
        </w:r>
        <w:proofErr w:type="spellEnd"/>
      </w:hyperlink>
      <w:r w:rsidRPr="00217C82">
        <w:rPr>
          <w:rFonts w:ascii="Times New Roman" w:hAnsi="Times New Roman" w:cs="Times New Roman"/>
          <w:sz w:val="28"/>
          <w:szCs w:val="28"/>
          <w:lang w:eastAsia="ru-RU"/>
        </w:rPr>
        <w:t xml:space="preserve"> )</w:t>
      </w:r>
      <w:r w:rsidRPr="00217C82">
        <w:rPr>
          <w:rFonts w:ascii="Times New Roman" w:hAnsi="Times New Roman" w:cs="Times New Roman"/>
          <w:color w:val="auto"/>
          <w:sz w:val="28"/>
          <w:szCs w:val="28"/>
          <w:lang w:eastAsia="ru-RU"/>
        </w:rPr>
        <w:t xml:space="preserve">. </w:t>
      </w:r>
    </w:p>
    <w:p w14:paraId="01118664" w14:textId="77777777" w:rsidR="00217C82" w:rsidRPr="00217C82" w:rsidRDefault="00217C82" w:rsidP="00217C82">
      <w:pPr>
        <w:widowControl/>
        <w:shd w:val="clear" w:color="auto" w:fill="FFFFFF"/>
        <w:ind w:right="-31"/>
        <w:textAlignment w:val="baseline"/>
        <w:rPr>
          <w:rFonts w:ascii="Times New Roman" w:hAnsi="Times New Roman" w:cs="Times New Roman"/>
          <w:b/>
          <w:bCs/>
          <w:i/>
          <w:sz w:val="28"/>
          <w:szCs w:val="28"/>
          <w:bdr w:val="none" w:sz="0" w:space="0" w:color="auto" w:frame="1"/>
          <w:lang w:eastAsia="ru-RU"/>
        </w:rPr>
      </w:pPr>
    </w:p>
    <w:p w14:paraId="185D52DE" w14:textId="77777777" w:rsidR="00217C82" w:rsidRPr="00217C82" w:rsidRDefault="00217C82" w:rsidP="00217C82">
      <w:pPr>
        <w:widowControl/>
        <w:shd w:val="clear" w:color="auto" w:fill="FFFFFF"/>
        <w:ind w:right="-31"/>
        <w:jc w:val="center"/>
        <w:textAlignment w:val="baseline"/>
        <w:rPr>
          <w:rFonts w:ascii="Times New Roman" w:hAnsi="Times New Roman" w:cs="Times New Roman"/>
          <w:b/>
          <w:bCs/>
          <w:i/>
          <w:sz w:val="28"/>
          <w:szCs w:val="28"/>
          <w:bdr w:val="none" w:sz="0" w:space="0" w:color="auto" w:frame="1"/>
          <w:lang w:eastAsia="ru-RU"/>
        </w:rPr>
      </w:pPr>
      <w:r w:rsidRPr="00217C82">
        <w:rPr>
          <w:rFonts w:ascii="Times New Roman" w:hAnsi="Times New Roman" w:cs="Times New Roman"/>
          <w:b/>
          <w:bCs/>
          <w:i/>
          <w:sz w:val="28"/>
          <w:szCs w:val="28"/>
          <w:bdr w:val="none" w:sz="0" w:space="0" w:color="auto" w:frame="1"/>
          <w:lang w:eastAsia="ru-RU"/>
        </w:rPr>
        <w:t>І</w:t>
      </w:r>
      <w:r w:rsidRPr="00217C82">
        <w:rPr>
          <w:rFonts w:ascii="Times New Roman" w:hAnsi="Times New Roman" w:cs="Times New Roman"/>
          <w:b/>
          <w:bCs/>
          <w:i/>
          <w:sz w:val="28"/>
          <w:szCs w:val="28"/>
          <w:bdr w:val="none" w:sz="0" w:space="0" w:color="auto" w:frame="1"/>
          <w:lang w:val="ru-RU" w:eastAsia="ru-RU"/>
        </w:rPr>
        <w:t xml:space="preserve">X. </w:t>
      </w:r>
      <w:proofErr w:type="spellStart"/>
      <w:r w:rsidRPr="00217C82">
        <w:rPr>
          <w:rFonts w:ascii="Times New Roman" w:hAnsi="Times New Roman" w:cs="Times New Roman"/>
          <w:b/>
          <w:bCs/>
          <w:i/>
          <w:sz w:val="28"/>
          <w:szCs w:val="28"/>
          <w:bdr w:val="none" w:sz="0" w:space="0" w:color="auto" w:frame="1"/>
          <w:lang w:val="ru-RU" w:eastAsia="ru-RU"/>
        </w:rPr>
        <w:t>Визначення</w:t>
      </w:r>
      <w:proofErr w:type="spellEnd"/>
      <w:r w:rsidRPr="00217C82">
        <w:rPr>
          <w:rFonts w:ascii="Times New Roman" w:hAnsi="Times New Roman" w:cs="Times New Roman"/>
          <w:b/>
          <w:bCs/>
          <w:i/>
          <w:sz w:val="28"/>
          <w:szCs w:val="28"/>
          <w:bdr w:val="none" w:sz="0" w:space="0" w:color="auto" w:frame="1"/>
          <w:lang w:val="ru-RU" w:eastAsia="ru-RU"/>
        </w:rPr>
        <w:t xml:space="preserve"> </w:t>
      </w:r>
      <w:proofErr w:type="spellStart"/>
      <w:r w:rsidRPr="00217C82">
        <w:rPr>
          <w:rFonts w:ascii="Times New Roman" w:hAnsi="Times New Roman" w:cs="Times New Roman"/>
          <w:b/>
          <w:bCs/>
          <w:i/>
          <w:sz w:val="28"/>
          <w:szCs w:val="28"/>
          <w:bdr w:val="none" w:sz="0" w:space="0" w:color="auto" w:frame="1"/>
          <w:lang w:val="ru-RU" w:eastAsia="ru-RU"/>
        </w:rPr>
        <w:t>заходів</w:t>
      </w:r>
      <w:proofErr w:type="spellEnd"/>
      <w:r w:rsidRPr="00217C82">
        <w:rPr>
          <w:rFonts w:ascii="Times New Roman" w:hAnsi="Times New Roman" w:cs="Times New Roman"/>
          <w:b/>
          <w:bCs/>
          <w:i/>
          <w:sz w:val="28"/>
          <w:szCs w:val="28"/>
          <w:bdr w:val="none" w:sz="0" w:space="0" w:color="auto" w:frame="1"/>
          <w:lang w:val="ru-RU" w:eastAsia="ru-RU"/>
        </w:rPr>
        <w:t xml:space="preserve">, за </w:t>
      </w:r>
      <w:proofErr w:type="spellStart"/>
      <w:r w:rsidRPr="00217C82">
        <w:rPr>
          <w:rFonts w:ascii="Times New Roman" w:hAnsi="Times New Roman" w:cs="Times New Roman"/>
          <w:b/>
          <w:bCs/>
          <w:i/>
          <w:sz w:val="28"/>
          <w:szCs w:val="28"/>
          <w:bdr w:val="none" w:sz="0" w:space="0" w:color="auto" w:frame="1"/>
          <w:lang w:val="ru-RU" w:eastAsia="ru-RU"/>
        </w:rPr>
        <w:t>допомогою</w:t>
      </w:r>
      <w:proofErr w:type="spellEnd"/>
      <w:r w:rsidRPr="00217C82">
        <w:rPr>
          <w:rFonts w:ascii="Times New Roman" w:hAnsi="Times New Roman" w:cs="Times New Roman"/>
          <w:b/>
          <w:bCs/>
          <w:i/>
          <w:sz w:val="28"/>
          <w:szCs w:val="28"/>
          <w:bdr w:val="none" w:sz="0" w:space="0" w:color="auto" w:frame="1"/>
          <w:lang w:val="ru-RU" w:eastAsia="ru-RU"/>
        </w:rPr>
        <w:t xml:space="preserve"> </w:t>
      </w:r>
      <w:proofErr w:type="spellStart"/>
      <w:r w:rsidRPr="00217C82">
        <w:rPr>
          <w:rFonts w:ascii="Times New Roman" w:hAnsi="Times New Roman" w:cs="Times New Roman"/>
          <w:b/>
          <w:bCs/>
          <w:i/>
          <w:sz w:val="28"/>
          <w:szCs w:val="28"/>
          <w:bdr w:val="none" w:sz="0" w:space="0" w:color="auto" w:frame="1"/>
          <w:lang w:val="ru-RU" w:eastAsia="ru-RU"/>
        </w:rPr>
        <w:t>яких</w:t>
      </w:r>
      <w:proofErr w:type="spellEnd"/>
      <w:r w:rsidRPr="00217C82">
        <w:rPr>
          <w:rFonts w:ascii="Times New Roman" w:hAnsi="Times New Roman" w:cs="Times New Roman"/>
          <w:b/>
          <w:bCs/>
          <w:i/>
          <w:sz w:val="28"/>
          <w:szCs w:val="28"/>
          <w:bdr w:val="none" w:sz="0" w:space="0" w:color="auto" w:frame="1"/>
          <w:lang w:val="ru-RU" w:eastAsia="ru-RU"/>
        </w:rPr>
        <w:t xml:space="preserve"> </w:t>
      </w:r>
      <w:proofErr w:type="spellStart"/>
      <w:r w:rsidRPr="00217C82">
        <w:rPr>
          <w:rFonts w:ascii="Times New Roman" w:hAnsi="Times New Roman" w:cs="Times New Roman"/>
          <w:b/>
          <w:bCs/>
          <w:i/>
          <w:sz w:val="28"/>
          <w:szCs w:val="28"/>
          <w:bdr w:val="none" w:sz="0" w:space="0" w:color="auto" w:frame="1"/>
          <w:lang w:val="ru-RU" w:eastAsia="ru-RU"/>
        </w:rPr>
        <w:t>здійснюватиметься</w:t>
      </w:r>
      <w:proofErr w:type="spellEnd"/>
      <w:r w:rsidRPr="00217C82">
        <w:rPr>
          <w:rFonts w:ascii="Times New Roman" w:hAnsi="Times New Roman" w:cs="Times New Roman"/>
          <w:b/>
          <w:bCs/>
          <w:i/>
          <w:sz w:val="28"/>
          <w:szCs w:val="28"/>
          <w:bdr w:val="none" w:sz="0" w:space="0" w:color="auto" w:frame="1"/>
          <w:lang w:val="ru-RU" w:eastAsia="ru-RU"/>
        </w:rPr>
        <w:t xml:space="preserve"> </w:t>
      </w:r>
    </w:p>
    <w:p w14:paraId="4F40CC64" w14:textId="77777777" w:rsidR="00217C82" w:rsidRPr="00217C82" w:rsidRDefault="00217C82" w:rsidP="00217C82">
      <w:pPr>
        <w:widowControl/>
        <w:shd w:val="clear" w:color="auto" w:fill="FFFFFF"/>
        <w:ind w:right="-31"/>
        <w:jc w:val="center"/>
        <w:textAlignment w:val="baseline"/>
        <w:rPr>
          <w:rFonts w:ascii="Times New Roman" w:hAnsi="Times New Roman" w:cs="Times New Roman"/>
          <w:i/>
          <w:sz w:val="28"/>
          <w:szCs w:val="28"/>
          <w:lang w:eastAsia="ru-RU"/>
        </w:rPr>
      </w:pPr>
      <w:r w:rsidRPr="00217C82">
        <w:rPr>
          <w:rFonts w:ascii="Times New Roman" w:hAnsi="Times New Roman" w:cs="Times New Roman"/>
          <w:b/>
          <w:bCs/>
          <w:i/>
          <w:sz w:val="28"/>
          <w:szCs w:val="28"/>
          <w:bdr w:val="none" w:sz="0" w:space="0" w:color="auto" w:frame="1"/>
          <w:lang w:eastAsia="ru-RU"/>
        </w:rPr>
        <w:t xml:space="preserve">відстеження результативності дії регуляторного </w:t>
      </w:r>
      <w:proofErr w:type="spellStart"/>
      <w:r w:rsidRPr="00217C82">
        <w:rPr>
          <w:rFonts w:ascii="Times New Roman" w:hAnsi="Times New Roman" w:cs="Times New Roman"/>
          <w:b/>
          <w:bCs/>
          <w:i/>
          <w:sz w:val="28"/>
          <w:szCs w:val="28"/>
          <w:bdr w:val="none" w:sz="0" w:space="0" w:color="auto" w:frame="1"/>
          <w:lang w:eastAsia="ru-RU"/>
        </w:rPr>
        <w:t>акта</w:t>
      </w:r>
      <w:proofErr w:type="spellEnd"/>
    </w:p>
    <w:p w14:paraId="03EDF116" w14:textId="77777777" w:rsidR="00217C82" w:rsidRPr="00217C82" w:rsidRDefault="00217C82" w:rsidP="00217C82">
      <w:pPr>
        <w:widowControl/>
        <w:ind w:firstLine="708"/>
        <w:jc w:val="both"/>
        <w:rPr>
          <w:rFonts w:ascii="Times New Roman" w:hAnsi="Times New Roman" w:cs="Times New Roman"/>
          <w:sz w:val="28"/>
          <w:szCs w:val="28"/>
        </w:rPr>
      </w:pPr>
      <w:r w:rsidRPr="00217C82">
        <w:rPr>
          <w:rFonts w:ascii="Times New Roman" w:hAnsi="Times New Roman" w:cs="Times New Roman"/>
          <w:color w:val="auto"/>
          <w:sz w:val="28"/>
          <w:szCs w:val="28"/>
          <w:lang w:eastAsia="ru-RU"/>
        </w:rPr>
        <w:t xml:space="preserve">Відстеження результативності дії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буде здійснюватися в терміни, визначені Законом України «Про засади державної регуляторної політики у сфері господарської діяльності» та відповідно до методики, затвердженої Постановою.</w:t>
      </w:r>
    </w:p>
    <w:p w14:paraId="5A467F34" w14:textId="77777777"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Відстеження результативності дії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буде здійснюватися </w:t>
      </w:r>
      <w:proofErr w:type="spellStart"/>
      <w:r w:rsidRPr="00217C82">
        <w:rPr>
          <w:rFonts w:ascii="Times New Roman" w:hAnsi="Times New Roman" w:cs="Times New Roman"/>
          <w:color w:val="auto"/>
          <w:sz w:val="28"/>
          <w:szCs w:val="28"/>
          <w:lang w:eastAsia="ru-RU"/>
        </w:rPr>
        <w:t>відповідаль</w:t>
      </w:r>
      <w:proofErr w:type="spellEnd"/>
      <w:r w:rsidRPr="00217C82">
        <w:rPr>
          <w:rFonts w:ascii="Times New Roman" w:hAnsi="Times New Roman" w:cs="Times New Roman"/>
          <w:color w:val="auto"/>
          <w:sz w:val="28"/>
          <w:szCs w:val="28"/>
          <w:lang w:eastAsia="ru-RU"/>
        </w:rPr>
        <w:t xml:space="preserve">-ними за підготовку – департаментом регулювання містобудівної діяльності та земельних відносин, управлінням розвитку підприємництва виконкому Криворізької міської ради шляхом аналізу статистичних даних щодо чисельності суб’єктів господарювання, надходжень сплати за укладеними договорами, витрат коштів та часу, пов’язаних з виконання вимог регуляторного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рівня поінформованості суб’єктів господарювання, пов’язаних з регулюванням. </w:t>
      </w:r>
    </w:p>
    <w:p w14:paraId="5D8AE028" w14:textId="77777777"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У разі виявлення проблемних питань, вони будуть урегульовані шляхом унесення відповідних змін до регуляторного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w:t>
      </w:r>
    </w:p>
    <w:p w14:paraId="33C63872" w14:textId="77777777"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ab/>
        <w:t xml:space="preserve">Аналіз регуляторного </w:t>
      </w:r>
      <w:proofErr w:type="spellStart"/>
      <w:r w:rsidRPr="00217C82">
        <w:rPr>
          <w:rFonts w:ascii="Times New Roman" w:hAnsi="Times New Roman" w:cs="Times New Roman"/>
          <w:color w:val="auto"/>
          <w:sz w:val="28"/>
          <w:szCs w:val="28"/>
          <w:lang w:eastAsia="ru-RU"/>
        </w:rPr>
        <w:t>акта</w:t>
      </w:r>
      <w:proofErr w:type="spellEnd"/>
      <w:r w:rsidRPr="00217C82">
        <w:rPr>
          <w:rFonts w:ascii="Times New Roman" w:hAnsi="Times New Roman" w:cs="Times New Roman"/>
          <w:color w:val="auto"/>
          <w:sz w:val="28"/>
          <w:szCs w:val="28"/>
          <w:lang w:eastAsia="ru-RU"/>
        </w:rPr>
        <w:t xml:space="preserve"> розроблений у відповідності до </w:t>
      </w:r>
      <w:proofErr w:type="spellStart"/>
      <w:r w:rsidRPr="00217C82">
        <w:rPr>
          <w:rFonts w:ascii="Times New Roman" w:hAnsi="Times New Roman" w:cs="Times New Roman"/>
          <w:color w:val="auto"/>
          <w:sz w:val="28"/>
          <w:szCs w:val="28"/>
          <w:lang w:eastAsia="ru-RU"/>
        </w:rPr>
        <w:t>статтей</w:t>
      </w:r>
      <w:proofErr w:type="spellEnd"/>
      <w:r w:rsidRPr="00217C82">
        <w:rPr>
          <w:rFonts w:ascii="Times New Roman" w:hAnsi="Times New Roman" w:cs="Times New Roman"/>
          <w:color w:val="auto"/>
          <w:sz w:val="28"/>
          <w:szCs w:val="28"/>
          <w:lang w:eastAsia="ru-RU"/>
        </w:rPr>
        <w:t xml:space="preserve"> 4, 8 Закону України «Про засади державної регуляторної політики у сфері господарської діяльності» з урахуванням вимог Постанови.</w:t>
      </w:r>
    </w:p>
    <w:p w14:paraId="5670460E" w14:textId="77777777"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Базове відстеження результативності рішення здійснюється в період до набуття чинності регуляторним актом.</w:t>
      </w:r>
    </w:p>
    <w:p w14:paraId="2C3C5C5B" w14:textId="77777777"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Повторне відстеження проводитиметься через рік після набуття чинності актом.</w:t>
      </w:r>
    </w:p>
    <w:p w14:paraId="22AFDDA9" w14:textId="77777777"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Періодичні відстеження проводитимуться раз на кожні 3 роки, почи-</w:t>
      </w:r>
      <w:proofErr w:type="spellStart"/>
      <w:r w:rsidRPr="00217C82">
        <w:rPr>
          <w:rFonts w:ascii="Times New Roman" w:hAnsi="Times New Roman" w:cs="Times New Roman"/>
          <w:color w:val="auto"/>
          <w:sz w:val="28"/>
          <w:szCs w:val="28"/>
          <w:lang w:eastAsia="ru-RU"/>
        </w:rPr>
        <w:t>наючи</w:t>
      </w:r>
      <w:proofErr w:type="spellEnd"/>
      <w:r w:rsidRPr="00217C82">
        <w:rPr>
          <w:rFonts w:ascii="Times New Roman" w:hAnsi="Times New Roman" w:cs="Times New Roman"/>
          <w:color w:val="auto"/>
          <w:sz w:val="28"/>
          <w:szCs w:val="28"/>
          <w:lang w:eastAsia="ru-RU"/>
        </w:rPr>
        <w:t xml:space="preserve"> від дня закінчення заходів з повторного відстеження результативності дії </w:t>
      </w:r>
    </w:p>
    <w:p w14:paraId="4FD764A0" w14:textId="77777777" w:rsidR="00217C82" w:rsidRPr="00217C82" w:rsidRDefault="00217C82" w:rsidP="00217C82">
      <w:pPr>
        <w:widowControl/>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рішення.</w:t>
      </w:r>
    </w:p>
    <w:p w14:paraId="153C2BDD" w14:textId="77777777" w:rsidR="00217C82" w:rsidRPr="00217C82" w:rsidRDefault="00217C82" w:rsidP="00217C82">
      <w:pPr>
        <w:widowControl/>
        <w:ind w:firstLine="720"/>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Зворотний зв’язок:</w:t>
      </w:r>
    </w:p>
    <w:p w14:paraId="406B79AD" w14:textId="77777777" w:rsidR="00217C82" w:rsidRPr="00217C82" w:rsidRDefault="00217C82" w:rsidP="00217C82">
      <w:pPr>
        <w:widowControl/>
        <w:ind w:firstLine="708"/>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t xml:space="preserve">поштова адреса: </w:t>
      </w:r>
      <w:proofErr w:type="spellStart"/>
      <w:r w:rsidRPr="00217C82">
        <w:rPr>
          <w:rFonts w:ascii="Times New Roman" w:hAnsi="Times New Roman" w:cs="Times New Roman"/>
          <w:color w:val="auto"/>
          <w:sz w:val="28"/>
          <w:szCs w:val="28"/>
          <w:lang w:eastAsia="ru-RU"/>
        </w:rPr>
        <w:t>пл</w:t>
      </w:r>
      <w:proofErr w:type="spellEnd"/>
      <w:r w:rsidRPr="00217C82">
        <w:rPr>
          <w:rFonts w:ascii="Times New Roman" w:hAnsi="Times New Roman" w:cs="Times New Roman"/>
          <w:color w:val="auto"/>
          <w:sz w:val="28"/>
          <w:szCs w:val="28"/>
          <w:lang w:eastAsia="ru-RU"/>
        </w:rPr>
        <w:t xml:space="preserve">. Молодіжна, 1, м. Кривий Ріг, 50101, </w:t>
      </w:r>
    </w:p>
    <w:p w14:paraId="7627CB1E" w14:textId="77777777" w:rsidR="00217C82" w:rsidRPr="00217C82" w:rsidRDefault="00217C82" w:rsidP="00217C82">
      <w:pPr>
        <w:widowControl/>
        <w:ind w:firstLine="708"/>
        <w:jc w:val="both"/>
        <w:rPr>
          <w:rFonts w:ascii="Times New Roman" w:hAnsi="Times New Roman" w:cs="Times New Roman"/>
          <w:sz w:val="28"/>
          <w:szCs w:val="28"/>
          <w:lang w:eastAsia="ru-RU"/>
        </w:rPr>
      </w:pPr>
      <w:r w:rsidRPr="00217C82">
        <w:rPr>
          <w:rFonts w:ascii="Times New Roman" w:hAnsi="Times New Roman" w:cs="Times New Roman"/>
          <w:b/>
          <w:i/>
          <w:color w:val="auto"/>
          <w:sz w:val="28"/>
          <w:szCs w:val="28"/>
          <w:lang w:eastAsia="ru-RU"/>
        </w:rPr>
        <w:t xml:space="preserve">- </w:t>
      </w:r>
      <w:proofErr w:type="spellStart"/>
      <w:r w:rsidRPr="00217C82">
        <w:rPr>
          <w:rFonts w:ascii="Times New Roman" w:hAnsi="Times New Roman" w:cs="Times New Roman"/>
          <w:color w:val="auto"/>
          <w:sz w:val="28"/>
          <w:szCs w:val="28"/>
          <w:lang w:eastAsia="ru-RU"/>
        </w:rPr>
        <w:t>каб</w:t>
      </w:r>
      <w:proofErr w:type="spellEnd"/>
      <w:r w:rsidRPr="00217C82">
        <w:rPr>
          <w:rFonts w:ascii="Times New Roman" w:hAnsi="Times New Roman" w:cs="Times New Roman"/>
          <w:color w:val="auto"/>
          <w:sz w:val="28"/>
          <w:szCs w:val="28"/>
          <w:lang w:eastAsia="ru-RU"/>
        </w:rPr>
        <w:t xml:space="preserve">. 518, Горбачова Любов Миколаївна – директор департаменту регулювання містобудівної діяльності та земельних відносин виконкому Криворізької міської ради, </w:t>
      </w:r>
      <w:proofErr w:type="spellStart"/>
      <w:r w:rsidRPr="00217C82">
        <w:rPr>
          <w:rFonts w:ascii="Times New Roman" w:hAnsi="Times New Roman" w:cs="Times New Roman"/>
          <w:color w:val="auto"/>
          <w:sz w:val="28"/>
          <w:szCs w:val="28"/>
          <w:lang w:eastAsia="ru-RU"/>
        </w:rPr>
        <w:t>тел</w:t>
      </w:r>
      <w:proofErr w:type="spellEnd"/>
      <w:r w:rsidRPr="00217C82">
        <w:rPr>
          <w:rFonts w:ascii="Times New Roman" w:hAnsi="Times New Roman" w:cs="Times New Roman"/>
          <w:color w:val="auto"/>
          <w:sz w:val="28"/>
          <w:szCs w:val="28"/>
          <w:lang w:eastAsia="ru-RU"/>
        </w:rPr>
        <w:t>. (0564) 93-08-59</w:t>
      </w:r>
      <w:r w:rsidRPr="00217C82">
        <w:rPr>
          <w:rFonts w:ascii="Times New Roman" w:hAnsi="Times New Roman" w:cs="Times New Roman"/>
          <w:sz w:val="28"/>
          <w:szCs w:val="28"/>
          <w:lang w:eastAsia="ru-RU"/>
        </w:rPr>
        <w:t xml:space="preserve">, </w:t>
      </w:r>
      <w:hyperlink r:id="rId15" w:history="1">
        <w:r w:rsidRPr="00217C82">
          <w:rPr>
            <w:rFonts w:ascii="Times New Roman" w:hAnsi="Times New Roman" w:cs="Times New Roman"/>
            <w:sz w:val="28"/>
            <w:szCs w:val="20"/>
            <w:lang w:eastAsia="ru-RU"/>
          </w:rPr>
          <w:t>u</w:t>
        </w:r>
        <w:r w:rsidRPr="00217C82">
          <w:rPr>
            <w:rFonts w:ascii="Times New Roman" w:hAnsi="Times New Roman" w:cs="Times New Roman"/>
            <w:sz w:val="28"/>
            <w:szCs w:val="20"/>
            <w:lang w:val="en-US" w:eastAsia="ru-RU"/>
          </w:rPr>
          <w:t>mazv</w:t>
        </w:r>
        <w:r w:rsidRPr="00217C82">
          <w:rPr>
            <w:rFonts w:ascii="Times New Roman" w:hAnsi="Times New Roman" w:cs="Times New Roman"/>
            <w:sz w:val="28"/>
            <w:szCs w:val="20"/>
            <w:lang w:eastAsia="ru-RU"/>
          </w:rPr>
          <w:t>@kr.gov.ua</w:t>
        </w:r>
      </w:hyperlink>
      <w:r w:rsidRPr="00217C82">
        <w:rPr>
          <w:rFonts w:ascii="Times New Roman" w:hAnsi="Times New Roman" w:cs="Times New Roman"/>
          <w:sz w:val="28"/>
          <w:szCs w:val="20"/>
          <w:lang w:eastAsia="ru-RU"/>
        </w:rPr>
        <w:t>.</w:t>
      </w:r>
    </w:p>
    <w:p w14:paraId="6FA845F7" w14:textId="77777777" w:rsidR="00217C82" w:rsidRPr="00217C82" w:rsidRDefault="00217C82" w:rsidP="00217C82">
      <w:pPr>
        <w:widowControl/>
        <w:ind w:firstLine="708"/>
        <w:jc w:val="both"/>
        <w:rPr>
          <w:rFonts w:ascii="Times New Roman" w:hAnsi="Times New Roman" w:cs="Times New Roman"/>
          <w:color w:val="auto"/>
          <w:sz w:val="28"/>
          <w:szCs w:val="28"/>
          <w:lang w:eastAsia="ru-RU"/>
        </w:rPr>
      </w:pPr>
      <w:r w:rsidRPr="00217C82">
        <w:rPr>
          <w:rFonts w:ascii="Times New Roman" w:hAnsi="Times New Roman" w:cs="Times New Roman"/>
          <w:color w:val="auto"/>
          <w:sz w:val="28"/>
          <w:szCs w:val="28"/>
          <w:lang w:eastAsia="ru-RU"/>
        </w:rPr>
        <w:lastRenderedPageBreak/>
        <w:t xml:space="preserve">- </w:t>
      </w:r>
      <w:proofErr w:type="spellStart"/>
      <w:r w:rsidRPr="00217C82">
        <w:rPr>
          <w:rFonts w:ascii="Times New Roman" w:hAnsi="Times New Roman" w:cs="Times New Roman"/>
          <w:color w:val="auto"/>
          <w:sz w:val="28"/>
          <w:szCs w:val="28"/>
          <w:lang w:eastAsia="ru-RU"/>
        </w:rPr>
        <w:t>каб</w:t>
      </w:r>
      <w:proofErr w:type="spellEnd"/>
      <w:r w:rsidRPr="00217C82">
        <w:rPr>
          <w:rFonts w:ascii="Times New Roman" w:hAnsi="Times New Roman" w:cs="Times New Roman"/>
          <w:color w:val="auto"/>
          <w:sz w:val="28"/>
          <w:szCs w:val="28"/>
          <w:lang w:eastAsia="ru-RU"/>
        </w:rPr>
        <w:t xml:space="preserve">. 510, Рижкова Ірина Олексіївна – начальник управління розвитку  підприємництва виконкому Криворізької міської ради, </w:t>
      </w:r>
      <w:proofErr w:type="spellStart"/>
      <w:r w:rsidRPr="00217C82">
        <w:rPr>
          <w:rFonts w:ascii="Times New Roman" w:hAnsi="Times New Roman" w:cs="Times New Roman"/>
          <w:color w:val="auto"/>
          <w:sz w:val="28"/>
          <w:szCs w:val="28"/>
          <w:lang w:eastAsia="ru-RU"/>
        </w:rPr>
        <w:t>тел</w:t>
      </w:r>
      <w:proofErr w:type="spellEnd"/>
      <w:r w:rsidRPr="00217C82">
        <w:rPr>
          <w:rFonts w:ascii="Times New Roman" w:hAnsi="Times New Roman" w:cs="Times New Roman"/>
          <w:color w:val="auto"/>
          <w:sz w:val="28"/>
          <w:szCs w:val="28"/>
          <w:lang w:eastAsia="ru-RU"/>
        </w:rPr>
        <w:t xml:space="preserve">. (0564)93-08-71, </w:t>
      </w:r>
      <w:hyperlink r:id="rId16" w:history="1">
        <w:r w:rsidRPr="00217C82">
          <w:rPr>
            <w:rFonts w:ascii="Times New Roman" w:hAnsi="Times New Roman" w:cs="Times New Roman"/>
            <w:color w:val="auto"/>
            <w:sz w:val="28"/>
            <w:szCs w:val="20"/>
            <w:lang w:eastAsia="ru-RU"/>
          </w:rPr>
          <w:t>urp@kr.gov.ua</w:t>
        </w:r>
      </w:hyperlink>
      <w:r w:rsidRPr="00217C82">
        <w:rPr>
          <w:rFonts w:ascii="Times New Roman" w:hAnsi="Times New Roman" w:cs="Times New Roman"/>
          <w:color w:val="auto"/>
          <w:sz w:val="28"/>
          <w:szCs w:val="28"/>
          <w:lang w:eastAsia="ru-RU"/>
        </w:rPr>
        <w:t xml:space="preserve">. </w:t>
      </w:r>
    </w:p>
    <w:p w14:paraId="25910F8A" w14:textId="77777777" w:rsidR="000C6E64" w:rsidRPr="000C6E64" w:rsidRDefault="000C6E64" w:rsidP="000C6E64">
      <w:pPr>
        <w:widowControl/>
        <w:jc w:val="both"/>
        <w:rPr>
          <w:rFonts w:ascii="Times New Roman" w:hAnsi="Times New Roman" w:cs="Times New Roman"/>
          <w:b/>
          <w:i/>
          <w:color w:val="auto"/>
          <w:sz w:val="28"/>
          <w:szCs w:val="28"/>
          <w:lang w:eastAsia="ru-RU"/>
        </w:rPr>
      </w:pPr>
    </w:p>
    <w:p w14:paraId="490DEFE2" w14:textId="77777777" w:rsidR="000C6E64" w:rsidRPr="000C6E64" w:rsidRDefault="000C6E64" w:rsidP="000C6E64">
      <w:pPr>
        <w:widowControl/>
        <w:jc w:val="both"/>
        <w:rPr>
          <w:rFonts w:ascii="Times New Roman" w:hAnsi="Times New Roman" w:cs="Times New Roman"/>
          <w:b/>
          <w:i/>
          <w:color w:val="auto"/>
          <w:sz w:val="28"/>
          <w:szCs w:val="28"/>
          <w:lang w:eastAsia="ru-RU"/>
        </w:rPr>
      </w:pPr>
    </w:p>
    <w:p w14:paraId="36B88745" w14:textId="77777777" w:rsidR="008E5E1C" w:rsidRDefault="008E5E1C">
      <w:pPr>
        <w:widowControl/>
        <w:spacing w:after="200" w:line="276" w:lineRule="auto"/>
        <w:rPr>
          <w:rFonts w:ascii="Times New Roman" w:hAnsi="Times New Roman" w:cs="Times New Roman"/>
          <w:color w:val="auto"/>
          <w:sz w:val="32"/>
          <w:szCs w:val="32"/>
          <w:lang w:eastAsia="ru-RU"/>
        </w:rPr>
      </w:pPr>
      <w:r>
        <w:rPr>
          <w:rFonts w:ascii="Times New Roman" w:hAnsi="Times New Roman" w:cs="Times New Roman"/>
          <w:color w:val="auto"/>
          <w:sz w:val="32"/>
          <w:szCs w:val="32"/>
          <w:lang w:eastAsia="ru-RU"/>
        </w:rPr>
        <w:br w:type="page"/>
      </w:r>
    </w:p>
    <w:p w14:paraId="602A378F" w14:textId="77777777" w:rsidR="000C6E64" w:rsidRPr="000C6E64" w:rsidRDefault="000C6E64" w:rsidP="000C6E64">
      <w:pPr>
        <w:widowControl/>
        <w:ind w:firstLine="567"/>
        <w:jc w:val="both"/>
        <w:rPr>
          <w:rFonts w:ascii="Times New Roman" w:hAnsi="Times New Roman" w:cs="Times New Roman"/>
          <w:color w:val="auto"/>
          <w:sz w:val="32"/>
          <w:szCs w:val="32"/>
          <w:lang w:eastAsia="ru-RU"/>
        </w:rPr>
      </w:pPr>
    </w:p>
    <w:p w14:paraId="4EA24C74" w14:textId="77777777" w:rsidR="00CC6B2A" w:rsidRPr="00CC6B2A" w:rsidRDefault="00CC6B2A" w:rsidP="00CC6B2A">
      <w:pPr>
        <w:widowControl/>
        <w:suppressAutoHyphens/>
        <w:ind w:left="4956" w:firstLine="708"/>
        <w:rPr>
          <w:rFonts w:ascii="Times New Roman" w:hAnsi="Times New Roman" w:cs="Times New Roman"/>
          <w:i/>
        </w:rPr>
      </w:pPr>
      <w:r w:rsidRPr="00CC6B2A">
        <w:rPr>
          <w:rFonts w:ascii="Times New Roman" w:hAnsi="Times New Roman" w:cs="Times New Roman"/>
          <w:i/>
        </w:rPr>
        <w:t xml:space="preserve">Додаток  </w:t>
      </w:r>
    </w:p>
    <w:p w14:paraId="435BE05F" w14:textId="77777777" w:rsidR="00CC6B2A" w:rsidRPr="00CC6B2A" w:rsidRDefault="00CC6B2A" w:rsidP="00CC6B2A">
      <w:pPr>
        <w:shd w:val="clear" w:color="auto" w:fill="FFFFFF"/>
        <w:spacing w:line="240" w:lineRule="atLeast"/>
        <w:ind w:left="5664"/>
        <w:jc w:val="both"/>
        <w:textAlignment w:val="baseline"/>
        <w:rPr>
          <w:rFonts w:ascii="Times New Roman" w:hAnsi="Times New Roman" w:cs="Times New Roman"/>
          <w:bCs/>
          <w:iCs/>
          <w:color w:val="auto"/>
          <w:lang w:eastAsia="ru-RU"/>
        </w:rPr>
      </w:pPr>
      <w:r w:rsidRPr="00CC6B2A">
        <w:rPr>
          <w:rFonts w:ascii="Times New Roman" w:hAnsi="Times New Roman" w:cs="Times New Roman"/>
          <w:i/>
          <w:color w:val="auto"/>
          <w:lang w:eastAsia="ru-RU"/>
        </w:rPr>
        <w:t xml:space="preserve">до Аналізу регуляторного впливу деталізованого </w:t>
      </w:r>
      <w:proofErr w:type="spellStart"/>
      <w:r w:rsidRPr="00CC6B2A">
        <w:rPr>
          <w:rFonts w:ascii="Times New Roman" w:hAnsi="Times New Roman" w:cs="Times New Roman"/>
          <w:i/>
          <w:color w:val="auto"/>
        </w:rPr>
        <w:t>проєкту</w:t>
      </w:r>
      <w:proofErr w:type="spellEnd"/>
      <w:r w:rsidRPr="00CC6B2A">
        <w:rPr>
          <w:rFonts w:ascii="Times New Roman" w:hAnsi="Times New Roman" w:cs="Times New Roman"/>
          <w:i/>
          <w:color w:val="auto"/>
        </w:rPr>
        <w:t xml:space="preserve"> рішення Криворізької міської ради «</w:t>
      </w:r>
      <w:r w:rsidRPr="00CC6B2A">
        <w:rPr>
          <w:rFonts w:ascii="Times New Roman" w:hAnsi="Times New Roman" w:cs="Times New Roman"/>
          <w:i/>
          <w:color w:val="auto"/>
          <w:lang w:eastAsia="ru-RU"/>
        </w:rPr>
        <w:t xml:space="preserve">Про користування елементами благоустрою та їх частинами при  розміщенні тимчасових споруд для здійснення підприємницької </w:t>
      </w:r>
      <w:proofErr w:type="spellStart"/>
      <w:r w:rsidRPr="00CC6B2A">
        <w:rPr>
          <w:rFonts w:ascii="Times New Roman" w:hAnsi="Times New Roman" w:cs="Times New Roman"/>
          <w:i/>
          <w:color w:val="auto"/>
          <w:lang w:eastAsia="ru-RU"/>
        </w:rPr>
        <w:t>діяльнос</w:t>
      </w:r>
      <w:proofErr w:type="spellEnd"/>
      <w:r w:rsidRPr="00CC6B2A">
        <w:rPr>
          <w:rFonts w:ascii="Times New Roman" w:hAnsi="Times New Roman" w:cs="Times New Roman"/>
          <w:i/>
          <w:color w:val="auto"/>
          <w:lang w:eastAsia="ru-RU"/>
        </w:rPr>
        <w:t>-ті на територіях адміністративних районів м. Кривого Рогу</w:t>
      </w:r>
      <w:r w:rsidRPr="00CC6B2A">
        <w:rPr>
          <w:rFonts w:ascii="Times New Roman" w:hAnsi="Times New Roman" w:cs="Times New Roman"/>
          <w:bCs/>
          <w:i/>
          <w:iCs/>
          <w:color w:val="auto"/>
          <w:lang w:eastAsia="ru-RU"/>
        </w:rPr>
        <w:t>»</w:t>
      </w:r>
      <w:r w:rsidRPr="00CC6B2A">
        <w:rPr>
          <w:rFonts w:ascii="Times New Roman" w:hAnsi="Times New Roman" w:cs="Times New Roman"/>
          <w:bCs/>
          <w:iCs/>
          <w:color w:val="auto"/>
          <w:lang w:eastAsia="ru-RU"/>
        </w:rPr>
        <w:t xml:space="preserve"> </w:t>
      </w:r>
      <w:r w:rsidRPr="00CC6B2A">
        <w:rPr>
          <w:rFonts w:ascii="Times New Roman" w:hAnsi="Times New Roman" w:cs="Times New Roman"/>
          <w:bCs/>
          <w:i/>
          <w:iCs/>
          <w:color w:val="auto"/>
          <w:lang w:eastAsia="ru-RU"/>
        </w:rPr>
        <w:t xml:space="preserve">(розділ </w:t>
      </w:r>
      <w:r w:rsidRPr="00CC6B2A">
        <w:rPr>
          <w:rFonts w:ascii="Times New Roman" w:hAnsi="Times New Roman" w:cs="Times New Roman"/>
          <w:bCs/>
          <w:i/>
          <w:iCs/>
          <w:color w:val="auto"/>
          <w:lang w:val="en-US" w:eastAsia="ru-RU"/>
        </w:rPr>
        <w:t>VI</w:t>
      </w:r>
      <w:r w:rsidRPr="00CC6B2A">
        <w:rPr>
          <w:rFonts w:ascii="Times New Roman" w:hAnsi="Times New Roman" w:cs="Times New Roman"/>
          <w:bCs/>
          <w:i/>
          <w:iCs/>
          <w:color w:val="auto"/>
          <w:lang w:eastAsia="ru-RU"/>
        </w:rPr>
        <w:t>)</w:t>
      </w:r>
    </w:p>
    <w:p w14:paraId="36BB7B5F" w14:textId="77777777" w:rsidR="00CC6B2A" w:rsidRPr="00CC6B2A" w:rsidRDefault="00CC6B2A" w:rsidP="00CC6B2A">
      <w:pPr>
        <w:shd w:val="clear" w:color="auto" w:fill="FFFFFF"/>
        <w:spacing w:line="240" w:lineRule="atLeast"/>
        <w:ind w:left="5664"/>
        <w:jc w:val="both"/>
        <w:textAlignment w:val="baseline"/>
        <w:rPr>
          <w:rFonts w:ascii="Times New Roman" w:eastAsia="Calibri" w:hAnsi="Times New Roman" w:cs="Times New Roman"/>
          <w:i/>
          <w:color w:val="auto"/>
          <w:sz w:val="16"/>
          <w:szCs w:val="16"/>
        </w:rPr>
      </w:pPr>
    </w:p>
    <w:p w14:paraId="5178C3B4" w14:textId="77777777" w:rsidR="00CC6B2A" w:rsidRPr="00CC6B2A" w:rsidRDefault="00CC6B2A" w:rsidP="00CC6B2A">
      <w:pPr>
        <w:widowControl/>
        <w:shd w:val="clear" w:color="auto" w:fill="FFFFFF"/>
        <w:jc w:val="center"/>
        <w:textAlignment w:val="baseline"/>
        <w:rPr>
          <w:rFonts w:ascii="Times New Roman" w:hAnsi="Times New Roman" w:cs="Times New Roman"/>
          <w:b/>
          <w:i/>
          <w:color w:val="auto"/>
          <w:sz w:val="28"/>
          <w:szCs w:val="28"/>
          <w:lang w:eastAsia="ru-RU"/>
        </w:rPr>
      </w:pPr>
      <w:r w:rsidRPr="00CC6B2A">
        <w:rPr>
          <w:rFonts w:ascii="Times New Roman" w:hAnsi="Times New Roman" w:cs="Times New Roman"/>
          <w:b/>
          <w:i/>
          <w:color w:val="auto"/>
          <w:sz w:val="28"/>
          <w:szCs w:val="28"/>
          <w:lang w:eastAsia="ru-RU"/>
        </w:rPr>
        <w:t>ТЕСТ  малого підприємництва (М-Тест)</w:t>
      </w:r>
    </w:p>
    <w:p w14:paraId="20F8A237" w14:textId="77777777" w:rsidR="00CC6B2A" w:rsidRPr="00CC6B2A" w:rsidRDefault="00CC6B2A" w:rsidP="00CC6B2A">
      <w:pPr>
        <w:widowControl/>
        <w:shd w:val="clear" w:color="auto" w:fill="FFFFFF"/>
        <w:jc w:val="center"/>
        <w:textAlignment w:val="baseline"/>
        <w:rPr>
          <w:rFonts w:ascii="Times New Roman" w:hAnsi="Times New Roman" w:cs="Times New Roman"/>
          <w:b/>
          <w:i/>
          <w:color w:val="auto"/>
          <w:sz w:val="16"/>
          <w:szCs w:val="16"/>
          <w:lang w:eastAsia="ru-RU"/>
        </w:rPr>
      </w:pPr>
    </w:p>
    <w:p w14:paraId="7D73D8F1" w14:textId="77777777" w:rsidR="00CC6B2A" w:rsidRPr="00CC6B2A" w:rsidRDefault="00CC6B2A" w:rsidP="00CC6B2A">
      <w:pPr>
        <w:widowControl/>
        <w:ind w:firstLine="708"/>
        <w:jc w:val="both"/>
        <w:rPr>
          <w:rFonts w:ascii="Times New Roman" w:hAnsi="Times New Roman" w:cs="Times New Roman"/>
          <w:b/>
          <w:i/>
          <w:color w:val="auto"/>
          <w:sz w:val="28"/>
          <w:szCs w:val="28"/>
          <w:lang w:eastAsia="ru-RU"/>
        </w:rPr>
      </w:pPr>
      <w:r w:rsidRPr="00CC6B2A">
        <w:rPr>
          <w:rFonts w:ascii="Times New Roman" w:hAnsi="Times New Roman" w:cs="Times New Roman"/>
          <w:b/>
          <w:i/>
          <w:color w:val="auto"/>
          <w:sz w:val="28"/>
          <w:szCs w:val="28"/>
          <w:lang w:eastAsia="ru-RU"/>
        </w:rPr>
        <w:t>1. Консультації з представниками малого підприємництва щодо оцінки впливу регулювання</w:t>
      </w:r>
    </w:p>
    <w:p w14:paraId="605681E5" w14:textId="77777777"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Консультації щодо визначення впливу запропонованого регулювання на суб’єктів малого підприємництва та детального переліку процедур, виконання яких необхідне для здійснення регулювання, проведено департаментом  регулювання містобудівної діяльності та земельних відносин, управлінням розвитку підприємництва  виконкому Криворізької міської ради протягом грудня 2020 року, січня-березня  2021 року, з урахуванням  вимог Закону України «Про Державний бюджет України на 2021 рік» у частині застосування даних про рівень мінімальної заробітної плати. </w:t>
      </w:r>
    </w:p>
    <w:p w14:paraId="71C22134" w14:textId="77777777"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Протягом публічної експертизи регуляторного </w:t>
      </w:r>
      <w:proofErr w:type="spellStart"/>
      <w:r w:rsidRPr="00CC6B2A">
        <w:rPr>
          <w:rFonts w:ascii="Times New Roman" w:hAnsi="Times New Roman" w:cs="Times New Roman"/>
          <w:color w:val="auto"/>
          <w:sz w:val="28"/>
          <w:szCs w:val="28"/>
          <w:lang w:eastAsia="ru-RU"/>
        </w:rPr>
        <w:t>акта</w:t>
      </w:r>
      <w:proofErr w:type="spellEnd"/>
      <w:r w:rsidRPr="00CC6B2A">
        <w:rPr>
          <w:rFonts w:ascii="Times New Roman" w:hAnsi="Times New Roman" w:cs="Times New Roman"/>
          <w:color w:val="auto"/>
          <w:sz w:val="28"/>
          <w:szCs w:val="28"/>
          <w:lang w:eastAsia="ru-RU"/>
        </w:rPr>
        <w:t xml:space="preserve"> було </w:t>
      </w:r>
      <w:proofErr w:type="spellStart"/>
      <w:r w:rsidRPr="00CC6B2A">
        <w:rPr>
          <w:rFonts w:ascii="Times New Roman" w:hAnsi="Times New Roman" w:cs="Times New Roman"/>
          <w:color w:val="auto"/>
          <w:sz w:val="28"/>
          <w:szCs w:val="28"/>
          <w:lang w:eastAsia="ru-RU"/>
        </w:rPr>
        <w:t>внесено</w:t>
      </w:r>
      <w:proofErr w:type="spellEnd"/>
      <w:r w:rsidRPr="00CC6B2A">
        <w:rPr>
          <w:rFonts w:ascii="Times New Roman" w:hAnsi="Times New Roman" w:cs="Times New Roman"/>
          <w:color w:val="auto"/>
          <w:sz w:val="28"/>
          <w:szCs w:val="28"/>
          <w:lang w:eastAsia="ru-RU"/>
        </w:rPr>
        <w:t xml:space="preserve"> зміни в нормативні акти, на основі яких було його розроблено. Зокрема Наказом Міністерства регіонального розвитку, будівництва та житлово-комунального господарства України від 23 листопада 2020 року №284, що вступив у дію  09 лютого 2021 року, уточнено терміни та унесені зміни до окремих положень порядку розміщення тимчасових споруд. Проте, зазначене не вплинуло на фактичні часові або вартісні витрати суб’єктів господарювання на виконання регулювання. Про це свідчать результати додаткових консультацій із суб’єктами господарювання, які зверталися до управління розвитку підприємництва виконкому             Криворізької міської ради з питань організації торговельної діяльності, проведені після</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вступу</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в</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дію</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означених</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змін, а</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саме:</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протягом</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лютого – березня</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2021</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року. Також</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не</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змінилися</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адміністративні</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витрати</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на</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оформлення</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договірних</w:t>
      </w:r>
      <w:r w:rsidRPr="00CC6B2A">
        <w:rPr>
          <w:rFonts w:ascii="Times New Roman" w:hAnsi="Times New Roman" w:cs="Times New Roman"/>
          <w:color w:val="auto"/>
          <w:spacing w:val="-20"/>
          <w:sz w:val="28"/>
          <w:szCs w:val="28"/>
          <w:lang w:eastAsia="ru-RU"/>
        </w:rPr>
        <w:t xml:space="preserve"> </w:t>
      </w:r>
      <w:r w:rsidRPr="00CC6B2A">
        <w:rPr>
          <w:rFonts w:ascii="Times New Roman" w:hAnsi="Times New Roman" w:cs="Times New Roman"/>
          <w:color w:val="auto"/>
          <w:sz w:val="28"/>
          <w:szCs w:val="28"/>
          <w:lang w:eastAsia="ru-RU"/>
        </w:rPr>
        <w:t>відносин.</w:t>
      </w:r>
    </w:p>
    <w:p w14:paraId="3F80C120" w14:textId="77777777" w:rsidR="00CC6B2A" w:rsidRPr="00CC6B2A" w:rsidRDefault="00CC6B2A" w:rsidP="00CC6B2A">
      <w:pPr>
        <w:widowControl/>
        <w:ind w:firstLine="708"/>
        <w:jc w:val="right"/>
        <w:rPr>
          <w:rFonts w:ascii="Times New Roman" w:hAnsi="Times New Roman" w:cs="Times New Roman"/>
          <w:i/>
          <w:color w:val="auto"/>
          <w:lang w:eastAsia="ru-RU"/>
        </w:rPr>
      </w:pPr>
      <w:r w:rsidRPr="00CC6B2A">
        <w:rPr>
          <w:rFonts w:ascii="Times New Roman" w:hAnsi="Times New Roman" w:cs="Times New Roman"/>
          <w:i/>
          <w:color w:val="auto"/>
          <w:lang w:eastAsia="ru-RU"/>
        </w:rPr>
        <w:t>Таблиця 1</w:t>
      </w:r>
    </w:p>
    <w:tbl>
      <w:tblPr>
        <w:tblW w:w="491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388"/>
        <w:gridCol w:w="1182"/>
        <w:gridCol w:w="2408"/>
      </w:tblGrid>
      <w:tr w:rsidR="00CC6B2A" w:rsidRPr="00CC6B2A" w14:paraId="5EFB33ED" w14:textId="77777777" w:rsidTr="009C3E58">
        <w:tc>
          <w:tcPr>
            <w:tcW w:w="366" w:type="pct"/>
            <w:tcBorders>
              <w:top w:val="single" w:sz="4" w:space="0" w:color="auto"/>
              <w:left w:val="single" w:sz="4" w:space="0" w:color="auto"/>
              <w:bottom w:val="single" w:sz="4" w:space="0" w:color="auto"/>
              <w:right w:val="single" w:sz="4" w:space="0" w:color="auto"/>
            </w:tcBorders>
            <w:hideMark/>
          </w:tcPr>
          <w:p w14:paraId="497DBE91"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w:t>
            </w:r>
          </w:p>
          <w:p w14:paraId="7804A7A0"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п/п</w:t>
            </w:r>
          </w:p>
        </w:tc>
        <w:tc>
          <w:tcPr>
            <w:tcW w:w="2781" w:type="pct"/>
            <w:tcBorders>
              <w:top w:val="single" w:sz="4" w:space="0" w:color="auto"/>
              <w:left w:val="single" w:sz="4" w:space="0" w:color="auto"/>
              <w:bottom w:val="single" w:sz="4" w:space="0" w:color="auto"/>
              <w:right w:val="single" w:sz="4" w:space="0" w:color="auto"/>
            </w:tcBorders>
            <w:vAlign w:val="center"/>
            <w:hideMark/>
          </w:tcPr>
          <w:p w14:paraId="659F94FE"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10" w:type="pct"/>
            <w:tcBorders>
              <w:top w:val="single" w:sz="4" w:space="0" w:color="auto"/>
              <w:left w:val="single" w:sz="4" w:space="0" w:color="auto"/>
              <w:bottom w:val="single" w:sz="4" w:space="0" w:color="auto"/>
              <w:right w:val="single" w:sz="4" w:space="0" w:color="auto"/>
            </w:tcBorders>
            <w:vAlign w:val="center"/>
            <w:hideMark/>
          </w:tcPr>
          <w:p w14:paraId="3623B575" w14:textId="77777777" w:rsidR="00CC6B2A" w:rsidRPr="00CC6B2A" w:rsidRDefault="00CC6B2A" w:rsidP="00CC6B2A">
            <w:pPr>
              <w:widowControl/>
              <w:jc w:val="center"/>
              <w:rPr>
                <w:rFonts w:ascii="Times New Roman" w:hAnsi="Times New Roman" w:cs="Times New Roman"/>
                <w:b/>
                <w:i/>
                <w:color w:val="auto"/>
                <w:lang w:eastAsia="ru-RU"/>
              </w:rPr>
            </w:pPr>
            <w:proofErr w:type="spellStart"/>
            <w:r w:rsidRPr="00CC6B2A">
              <w:rPr>
                <w:rFonts w:ascii="Times New Roman" w:hAnsi="Times New Roman" w:cs="Times New Roman"/>
                <w:b/>
                <w:i/>
                <w:color w:val="auto"/>
                <w:lang w:eastAsia="ru-RU"/>
              </w:rPr>
              <w:t>Чисель-ність</w:t>
            </w:r>
            <w:proofErr w:type="spellEnd"/>
            <w:r w:rsidRPr="00CC6B2A">
              <w:rPr>
                <w:rFonts w:ascii="Times New Roman" w:hAnsi="Times New Roman" w:cs="Times New Roman"/>
                <w:b/>
                <w:i/>
                <w:color w:val="auto"/>
                <w:lang w:eastAsia="ru-RU"/>
              </w:rPr>
              <w:t xml:space="preserve"> учасників </w:t>
            </w:r>
            <w:proofErr w:type="spellStart"/>
            <w:r w:rsidRPr="00CC6B2A">
              <w:rPr>
                <w:rFonts w:ascii="Times New Roman" w:hAnsi="Times New Roman" w:cs="Times New Roman"/>
                <w:b/>
                <w:i/>
                <w:color w:val="auto"/>
                <w:lang w:eastAsia="ru-RU"/>
              </w:rPr>
              <w:t>консуль-тацій</w:t>
            </w:r>
            <w:proofErr w:type="spellEnd"/>
          </w:p>
        </w:tc>
        <w:tc>
          <w:tcPr>
            <w:tcW w:w="1244" w:type="pct"/>
            <w:tcBorders>
              <w:top w:val="single" w:sz="4" w:space="0" w:color="auto"/>
              <w:left w:val="single" w:sz="4" w:space="0" w:color="auto"/>
              <w:bottom w:val="single" w:sz="4" w:space="0" w:color="auto"/>
              <w:right w:val="single" w:sz="4" w:space="0" w:color="auto"/>
            </w:tcBorders>
            <w:hideMark/>
          </w:tcPr>
          <w:p w14:paraId="12F51389"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Основні результати консультацій (опис)</w:t>
            </w:r>
          </w:p>
        </w:tc>
      </w:tr>
      <w:tr w:rsidR="00CC6B2A" w:rsidRPr="00CC6B2A" w14:paraId="3D189B40" w14:textId="77777777" w:rsidTr="009C3E58">
        <w:trPr>
          <w:trHeight w:val="172"/>
        </w:trPr>
        <w:tc>
          <w:tcPr>
            <w:tcW w:w="366" w:type="pct"/>
            <w:tcBorders>
              <w:top w:val="single" w:sz="4" w:space="0" w:color="auto"/>
              <w:left w:val="single" w:sz="4" w:space="0" w:color="auto"/>
              <w:bottom w:val="single" w:sz="4" w:space="0" w:color="auto"/>
              <w:right w:val="single" w:sz="4" w:space="0" w:color="auto"/>
            </w:tcBorders>
          </w:tcPr>
          <w:p w14:paraId="6603FE09"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1</w:t>
            </w:r>
          </w:p>
        </w:tc>
        <w:tc>
          <w:tcPr>
            <w:tcW w:w="2781" w:type="pct"/>
            <w:tcBorders>
              <w:top w:val="single" w:sz="4" w:space="0" w:color="auto"/>
              <w:left w:val="single" w:sz="4" w:space="0" w:color="auto"/>
              <w:bottom w:val="single" w:sz="4" w:space="0" w:color="auto"/>
              <w:right w:val="single" w:sz="4" w:space="0" w:color="auto"/>
            </w:tcBorders>
            <w:vAlign w:val="center"/>
          </w:tcPr>
          <w:p w14:paraId="42359189"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2</w:t>
            </w:r>
          </w:p>
        </w:tc>
        <w:tc>
          <w:tcPr>
            <w:tcW w:w="610" w:type="pct"/>
            <w:tcBorders>
              <w:top w:val="single" w:sz="4" w:space="0" w:color="auto"/>
              <w:left w:val="single" w:sz="4" w:space="0" w:color="auto"/>
              <w:bottom w:val="single" w:sz="4" w:space="0" w:color="auto"/>
              <w:right w:val="single" w:sz="4" w:space="0" w:color="auto"/>
            </w:tcBorders>
            <w:vAlign w:val="center"/>
          </w:tcPr>
          <w:p w14:paraId="1C1D0EB0"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3</w:t>
            </w:r>
          </w:p>
        </w:tc>
        <w:tc>
          <w:tcPr>
            <w:tcW w:w="1244" w:type="pct"/>
            <w:tcBorders>
              <w:top w:val="single" w:sz="4" w:space="0" w:color="auto"/>
              <w:left w:val="single" w:sz="4" w:space="0" w:color="auto"/>
              <w:bottom w:val="single" w:sz="4" w:space="0" w:color="auto"/>
              <w:right w:val="single" w:sz="4" w:space="0" w:color="auto"/>
            </w:tcBorders>
          </w:tcPr>
          <w:p w14:paraId="21C92837"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4</w:t>
            </w:r>
          </w:p>
        </w:tc>
      </w:tr>
      <w:tr w:rsidR="00CC6B2A" w:rsidRPr="00CC6B2A" w14:paraId="04D96B89" w14:textId="77777777" w:rsidTr="009C3E58">
        <w:tc>
          <w:tcPr>
            <w:tcW w:w="366" w:type="pct"/>
            <w:tcBorders>
              <w:top w:val="single" w:sz="4" w:space="0" w:color="auto"/>
              <w:left w:val="single" w:sz="4" w:space="0" w:color="auto"/>
              <w:bottom w:val="single" w:sz="4" w:space="0" w:color="auto"/>
              <w:right w:val="single" w:sz="4" w:space="0" w:color="auto"/>
            </w:tcBorders>
          </w:tcPr>
          <w:p w14:paraId="7408B4D9"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1</w:t>
            </w:r>
          </w:p>
          <w:p w14:paraId="0D0ED76E"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1.1</w:t>
            </w:r>
          </w:p>
          <w:p w14:paraId="0D6B4E56" w14:textId="77777777" w:rsidR="00CC6B2A" w:rsidRPr="00CC6B2A" w:rsidRDefault="00CC6B2A" w:rsidP="00CC6B2A">
            <w:pPr>
              <w:widowControl/>
              <w:jc w:val="center"/>
              <w:rPr>
                <w:rFonts w:ascii="Times New Roman" w:hAnsi="Times New Roman" w:cs="Times New Roman"/>
                <w:color w:val="auto"/>
                <w:lang w:eastAsia="ru-RU"/>
              </w:rPr>
            </w:pPr>
          </w:p>
          <w:p w14:paraId="68A8F5A2"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1.2</w:t>
            </w:r>
          </w:p>
          <w:p w14:paraId="34E43120" w14:textId="77777777" w:rsidR="00CC6B2A" w:rsidRPr="00CC6B2A" w:rsidRDefault="00CC6B2A" w:rsidP="00CC6B2A">
            <w:pPr>
              <w:widowControl/>
              <w:rPr>
                <w:rFonts w:ascii="Times New Roman" w:hAnsi="Times New Roman" w:cs="Times New Roman"/>
                <w:b/>
                <w:i/>
                <w:color w:val="auto"/>
                <w:lang w:eastAsia="ru-RU"/>
              </w:rPr>
            </w:pPr>
            <w:r w:rsidRPr="00CC6B2A">
              <w:rPr>
                <w:rFonts w:ascii="Times New Roman" w:hAnsi="Times New Roman" w:cs="Times New Roman"/>
                <w:color w:val="auto"/>
                <w:lang w:eastAsia="ru-RU"/>
              </w:rPr>
              <w:t>1.2.1</w:t>
            </w:r>
          </w:p>
        </w:tc>
        <w:tc>
          <w:tcPr>
            <w:tcW w:w="2781" w:type="pct"/>
            <w:tcBorders>
              <w:top w:val="single" w:sz="4" w:space="0" w:color="auto"/>
              <w:left w:val="single" w:sz="4" w:space="0" w:color="auto"/>
              <w:bottom w:val="single" w:sz="4" w:space="0" w:color="auto"/>
              <w:right w:val="single" w:sz="4" w:space="0" w:color="auto"/>
            </w:tcBorders>
            <w:vAlign w:val="center"/>
          </w:tcPr>
          <w:p w14:paraId="313D7A55" w14:textId="77777777"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Засідання:</w:t>
            </w:r>
          </w:p>
          <w:p w14:paraId="1E8AE353" w14:textId="77777777" w:rsidR="00CC6B2A" w:rsidRPr="00CC6B2A" w:rsidRDefault="00CC6B2A" w:rsidP="00CC6B2A">
            <w:pPr>
              <w:widowControl/>
              <w:jc w:val="both"/>
              <w:rPr>
                <w:rFonts w:ascii="Times New Roman" w:hAnsi="Times New Roman" w:cs="Times New Roman"/>
                <w:b/>
                <w:i/>
                <w:color w:val="auto"/>
                <w:lang w:eastAsia="ru-RU"/>
              </w:rPr>
            </w:pPr>
            <w:r w:rsidRPr="00CC6B2A">
              <w:rPr>
                <w:rFonts w:ascii="Times New Roman" w:hAnsi="Times New Roman" w:cs="Times New Roman"/>
                <w:color w:val="auto"/>
                <w:lang w:eastAsia="ru-RU"/>
              </w:rPr>
              <w:t>міської координаційної ради з питань розвитку підприємництва;</w:t>
            </w:r>
          </w:p>
          <w:p w14:paraId="513FB5D4" w14:textId="77777777"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галузевих рад підприємців (фокус груп) з питань:</w:t>
            </w:r>
          </w:p>
          <w:p w14:paraId="142F5538" w14:textId="77777777" w:rsidR="00CC6B2A" w:rsidRPr="00CC6B2A" w:rsidRDefault="00CC6B2A" w:rsidP="00CC6B2A">
            <w:pPr>
              <w:widowControl/>
              <w:jc w:val="both"/>
              <w:rPr>
                <w:rFonts w:ascii="Times New Roman" w:hAnsi="Times New Roman" w:cs="Times New Roman"/>
                <w:b/>
                <w:i/>
                <w:color w:val="auto"/>
                <w:lang w:eastAsia="ru-RU"/>
              </w:rPr>
            </w:pPr>
            <w:r w:rsidRPr="00CC6B2A">
              <w:rPr>
                <w:rFonts w:ascii="Times New Roman" w:hAnsi="Times New Roman" w:cs="Times New Roman"/>
                <w:color w:val="auto"/>
                <w:lang w:eastAsia="ru-RU"/>
              </w:rPr>
              <w:t>торгівлі та ресторанного господарства;</w:t>
            </w:r>
          </w:p>
        </w:tc>
        <w:tc>
          <w:tcPr>
            <w:tcW w:w="610" w:type="pct"/>
            <w:tcBorders>
              <w:top w:val="single" w:sz="4" w:space="0" w:color="auto"/>
              <w:left w:val="single" w:sz="4" w:space="0" w:color="auto"/>
              <w:bottom w:val="single" w:sz="4" w:space="0" w:color="auto"/>
              <w:right w:val="single" w:sz="4" w:space="0" w:color="auto"/>
            </w:tcBorders>
            <w:vAlign w:val="center"/>
          </w:tcPr>
          <w:p w14:paraId="76E4F897"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18</w:t>
            </w:r>
          </w:p>
          <w:p w14:paraId="4921C259" w14:textId="77777777" w:rsidR="00CC6B2A" w:rsidRPr="00CC6B2A" w:rsidRDefault="00CC6B2A" w:rsidP="00CC6B2A">
            <w:pPr>
              <w:widowControl/>
              <w:jc w:val="center"/>
              <w:rPr>
                <w:rFonts w:ascii="Times New Roman" w:hAnsi="Times New Roman" w:cs="Times New Roman"/>
                <w:color w:val="auto"/>
                <w:lang w:eastAsia="ru-RU"/>
              </w:rPr>
            </w:pPr>
          </w:p>
          <w:p w14:paraId="2F29B629" w14:textId="77777777" w:rsidR="00CC6B2A" w:rsidRPr="00CC6B2A" w:rsidRDefault="00CC6B2A" w:rsidP="00CC6B2A">
            <w:pPr>
              <w:widowControl/>
              <w:jc w:val="center"/>
              <w:rPr>
                <w:rFonts w:ascii="Times New Roman" w:hAnsi="Times New Roman" w:cs="Times New Roman"/>
                <w:color w:val="auto"/>
                <w:lang w:eastAsia="ru-RU"/>
              </w:rPr>
            </w:pPr>
          </w:p>
          <w:p w14:paraId="6E3E16F6" w14:textId="77777777" w:rsidR="00CC6B2A" w:rsidRPr="00CC6B2A" w:rsidRDefault="00CC6B2A" w:rsidP="00CC6B2A">
            <w:pPr>
              <w:widowControl/>
              <w:jc w:val="center"/>
              <w:rPr>
                <w:rFonts w:ascii="Times New Roman" w:hAnsi="Times New Roman" w:cs="Times New Roman"/>
                <w:color w:val="auto"/>
                <w:lang w:eastAsia="ru-RU"/>
              </w:rPr>
            </w:pPr>
          </w:p>
          <w:p w14:paraId="5F03D3ED"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color w:val="auto"/>
                <w:lang w:eastAsia="ru-RU"/>
              </w:rPr>
              <w:t>7</w:t>
            </w:r>
          </w:p>
        </w:tc>
        <w:tc>
          <w:tcPr>
            <w:tcW w:w="1244" w:type="pct"/>
            <w:tcBorders>
              <w:top w:val="single" w:sz="4" w:space="0" w:color="auto"/>
              <w:left w:val="single" w:sz="4" w:space="0" w:color="auto"/>
              <w:bottom w:val="single" w:sz="4" w:space="0" w:color="auto"/>
              <w:right w:val="single" w:sz="4" w:space="0" w:color="auto"/>
            </w:tcBorders>
          </w:tcPr>
          <w:p w14:paraId="30E60EFA" w14:textId="77777777" w:rsidR="00CC6B2A" w:rsidRPr="00CC6B2A" w:rsidRDefault="00CC6B2A" w:rsidP="00CC6B2A">
            <w:pPr>
              <w:widowControl/>
              <w:jc w:val="both"/>
              <w:rPr>
                <w:rFonts w:ascii="Times New Roman" w:hAnsi="Times New Roman" w:cs="Times New Roman"/>
                <w:b/>
                <w:i/>
                <w:color w:val="auto"/>
                <w:lang w:eastAsia="ru-RU"/>
              </w:rPr>
            </w:pPr>
            <w:r w:rsidRPr="00CC6B2A">
              <w:rPr>
                <w:rFonts w:ascii="Times New Roman" w:hAnsi="Times New Roman" w:cs="Times New Roman"/>
                <w:color w:val="auto"/>
                <w:lang w:eastAsia="ru-RU"/>
              </w:rPr>
              <w:t xml:space="preserve">Визнано необхідність ухвалення рішення міської ради щодо концепції </w:t>
            </w:r>
            <w:r w:rsidRPr="00CC6B2A">
              <w:rPr>
                <w:rFonts w:ascii="Times New Roman" w:hAnsi="Times New Roman" w:cs="Times New Roman"/>
                <w:color w:val="auto"/>
                <w:lang w:eastAsia="ru-RU"/>
              </w:rPr>
              <w:lastRenderedPageBreak/>
              <w:t xml:space="preserve">користування </w:t>
            </w:r>
            <w:proofErr w:type="spellStart"/>
            <w:r w:rsidRPr="00CC6B2A">
              <w:rPr>
                <w:rFonts w:ascii="Times New Roman" w:hAnsi="Times New Roman" w:cs="Times New Roman"/>
                <w:color w:val="auto"/>
                <w:lang w:eastAsia="ru-RU"/>
              </w:rPr>
              <w:t>окреми</w:t>
            </w:r>
            <w:proofErr w:type="spellEnd"/>
            <w:r w:rsidRPr="00CC6B2A">
              <w:rPr>
                <w:rFonts w:ascii="Times New Roman" w:hAnsi="Times New Roman" w:cs="Times New Roman"/>
                <w:color w:val="auto"/>
                <w:lang w:eastAsia="ru-RU"/>
              </w:rPr>
              <w:t xml:space="preserve">- </w:t>
            </w:r>
          </w:p>
        </w:tc>
      </w:tr>
      <w:tr w:rsidR="00CC6B2A" w:rsidRPr="00CC6B2A" w14:paraId="13D91862" w14:textId="77777777" w:rsidTr="009C3E58">
        <w:tc>
          <w:tcPr>
            <w:tcW w:w="366" w:type="pct"/>
            <w:tcBorders>
              <w:top w:val="single" w:sz="4" w:space="0" w:color="auto"/>
              <w:left w:val="single" w:sz="4" w:space="0" w:color="auto"/>
              <w:bottom w:val="single" w:sz="4" w:space="0" w:color="auto"/>
              <w:right w:val="single" w:sz="4" w:space="0" w:color="auto"/>
            </w:tcBorders>
          </w:tcPr>
          <w:p w14:paraId="23FF0AAA"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1</w:t>
            </w:r>
          </w:p>
        </w:tc>
        <w:tc>
          <w:tcPr>
            <w:tcW w:w="2781" w:type="pct"/>
            <w:tcBorders>
              <w:top w:val="single" w:sz="4" w:space="0" w:color="auto"/>
              <w:left w:val="single" w:sz="4" w:space="0" w:color="auto"/>
              <w:bottom w:val="single" w:sz="4" w:space="0" w:color="auto"/>
              <w:right w:val="single" w:sz="4" w:space="0" w:color="auto"/>
            </w:tcBorders>
            <w:vAlign w:val="center"/>
          </w:tcPr>
          <w:p w14:paraId="0A48CF76"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2</w:t>
            </w:r>
          </w:p>
        </w:tc>
        <w:tc>
          <w:tcPr>
            <w:tcW w:w="610" w:type="pct"/>
            <w:tcBorders>
              <w:top w:val="single" w:sz="4" w:space="0" w:color="auto"/>
              <w:left w:val="single" w:sz="4" w:space="0" w:color="auto"/>
              <w:bottom w:val="single" w:sz="4" w:space="0" w:color="auto"/>
              <w:right w:val="single" w:sz="4" w:space="0" w:color="auto"/>
            </w:tcBorders>
            <w:vAlign w:val="center"/>
          </w:tcPr>
          <w:p w14:paraId="264BA215"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3</w:t>
            </w:r>
          </w:p>
        </w:tc>
        <w:tc>
          <w:tcPr>
            <w:tcW w:w="1244" w:type="pct"/>
            <w:tcBorders>
              <w:top w:val="single" w:sz="4" w:space="0" w:color="auto"/>
              <w:left w:val="single" w:sz="4" w:space="0" w:color="auto"/>
              <w:bottom w:val="single" w:sz="4" w:space="0" w:color="auto"/>
              <w:right w:val="single" w:sz="4" w:space="0" w:color="auto"/>
            </w:tcBorders>
          </w:tcPr>
          <w:p w14:paraId="3E95CCA8"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4</w:t>
            </w:r>
          </w:p>
        </w:tc>
      </w:tr>
      <w:tr w:rsidR="00CC6B2A" w:rsidRPr="00CC6B2A" w14:paraId="2DA187FF" w14:textId="77777777" w:rsidTr="009C3E58">
        <w:trPr>
          <w:trHeight w:val="1423"/>
        </w:trPr>
        <w:tc>
          <w:tcPr>
            <w:tcW w:w="366" w:type="pct"/>
            <w:tcBorders>
              <w:top w:val="single" w:sz="4" w:space="0" w:color="auto"/>
              <w:left w:val="single" w:sz="4" w:space="0" w:color="auto"/>
              <w:right w:val="single" w:sz="4" w:space="0" w:color="auto"/>
            </w:tcBorders>
            <w:hideMark/>
          </w:tcPr>
          <w:p w14:paraId="0A8928CB" w14:textId="77777777" w:rsidR="00CC6B2A" w:rsidRPr="00CC6B2A" w:rsidRDefault="00CC6B2A" w:rsidP="00CC6B2A">
            <w:pPr>
              <w:widowControl/>
              <w:rPr>
                <w:rFonts w:ascii="Times New Roman" w:hAnsi="Times New Roman" w:cs="Times New Roman"/>
                <w:color w:val="auto"/>
                <w:lang w:eastAsia="ru-RU"/>
              </w:rPr>
            </w:pPr>
            <w:r w:rsidRPr="00CC6B2A">
              <w:rPr>
                <w:rFonts w:ascii="Times New Roman" w:hAnsi="Times New Roman" w:cs="Times New Roman"/>
                <w:color w:val="auto"/>
                <w:lang w:eastAsia="ru-RU"/>
              </w:rPr>
              <w:t>1.2.2</w:t>
            </w:r>
          </w:p>
          <w:p w14:paraId="4AEEA845" w14:textId="77777777" w:rsidR="00CC6B2A" w:rsidRPr="00CC6B2A" w:rsidRDefault="00CC6B2A" w:rsidP="00CC6B2A">
            <w:pPr>
              <w:widowControl/>
              <w:rPr>
                <w:rFonts w:ascii="Times New Roman" w:hAnsi="Times New Roman" w:cs="Times New Roman"/>
                <w:color w:val="auto"/>
                <w:lang w:eastAsia="ru-RU"/>
              </w:rPr>
            </w:pPr>
          </w:p>
          <w:p w14:paraId="40BA4592" w14:textId="77777777" w:rsidR="00CC6B2A" w:rsidRPr="00CC6B2A" w:rsidRDefault="00CC6B2A" w:rsidP="00CC6B2A">
            <w:pPr>
              <w:widowControl/>
              <w:rPr>
                <w:rFonts w:ascii="Times New Roman" w:hAnsi="Times New Roman" w:cs="Times New Roman"/>
                <w:color w:val="auto"/>
                <w:lang w:eastAsia="ru-RU"/>
              </w:rPr>
            </w:pPr>
          </w:p>
          <w:p w14:paraId="450BB819" w14:textId="77777777" w:rsidR="00CC6B2A" w:rsidRPr="00CC6B2A" w:rsidRDefault="00CC6B2A" w:rsidP="00CC6B2A">
            <w:pPr>
              <w:widowControl/>
              <w:rPr>
                <w:rFonts w:ascii="Times New Roman" w:hAnsi="Times New Roman" w:cs="Times New Roman"/>
                <w:color w:val="auto"/>
                <w:lang w:eastAsia="ru-RU"/>
              </w:rPr>
            </w:pPr>
            <w:r w:rsidRPr="00CC6B2A">
              <w:rPr>
                <w:rFonts w:ascii="Times New Roman" w:hAnsi="Times New Roman" w:cs="Times New Roman"/>
                <w:color w:val="auto"/>
                <w:lang w:eastAsia="ru-RU"/>
              </w:rPr>
              <w:t>2.3</w:t>
            </w:r>
          </w:p>
        </w:tc>
        <w:tc>
          <w:tcPr>
            <w:tcW w:w="2781" w:type="pct"/>
            <w:tcBorders>
              <w:top w:val="single" w:sz="4" w:space="0" w:color="auto"/>
              <w:left w:val="single" w:sz="4" w:space="0" w:color="auto"/>
              <w:right w:val="single" w:sz="4" w:space="0" w:color="auto"/>
            </w:tcBorders>
            <w:hideMark/>
          </w:tcPr>
          <w:p w14:paraId="6DA26A8D" w14:textId="77777777"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торгівлі та ресторанного господарства;</w:t>
            </w:r>
          </w:p>
          <w:p w14:paraId="0ADE8A67" w14:textId="77777777" w:rsidR="00CC6B2A" w:rsidRPr="00CC6B2A" w:rsidRDefault="00CC6B2A" w:rsidP="00CC6B2A">
            <w:pPr>
              <w:widowControl/>
              <w:tabs>
                <w:tab w:val="left" w:pos="294"/>
              </w:tabs>
              <w:jc w:val="both"/>
              <w:rPr>
                <w:rFonts w:ascii="Times New Roman" w:hAnsi="Times New Roman" w:cs="Times New Roman"/>
                <w:color w:val="auto"/>
                <w:lang w:eastAsia="ru-RU"/>
              </w:rPr>
            </w:pPr>
            <w:r w:rsidRPr="00CC6B2A">
              <w:rPr>
                <w:rFonts w:ascii="Times New Roman" w:hAnsi="Times New Roman" w:cs="Times New Roman"/>
                <w:color w:val="auto"/>
                <w:lang w:eastAsia="ru-RU"/>
              </w:rPr>
              <w:t>виробництва продуктів харчування, діяльності ринків;</w:t>
            </w:r>
          </w:p>
          <w:p w14:paraId="1670498B" w14:textId="77777777" w:rsidR="00CC6B2A" w:rsidRPr="00CC6B2A" w:rsidRDefault="00CC6B2A" w:rsidP="00CC6B2A">
            <w:pPr>
              <w:widowControl/>
              <w:suppressAutoHyphens/>
              <w:jc w:val="both"/>
              <w:rPr>
                <w:rFonts w:ascii="Times New Roman" w:hAnsi="Times New Roman" w:cs="Times New Roman"/>
                <w:b/>
                <w:i/>
                <w:color w:val="auto"/>
                <w:lang w:eastAsia="ru-RU"/>
              </w:rPr>
            </w:pPr>
            <w:r w:rsidRPr="00CC6B2A">
              <w:rPr>
                <w:rFonts w:ascii="Times New Roman" w:hAnsi="Times New Roman" w:cs="Times New Roman"/>
                <w:color w:val="auto"/>
                <w:lang w:eastAsia="ru-RU"/>
              </w:rPr>
              <w:t xml:space="preserve">архітектури, </w:t>
            </w:r>
            <w:proofErr w:type="spellStart"/>
            <w:r w:rsidRPr="00CC6B2A">
              <w:rPr>
                <w:rFonts w:ascii="Times New Roman" w:hAnsi="Times New Roman" w:cs="Times New Roman"/>
                <w:color w:val="auto"/>
                <w:lang w:eastAsia="ru-RU"/>
              </w:rPr>
              <w:t>проєктування</w:t>
            </w:r>
            <w:proofErr w:type="spellEnd"/>
            <w:r w:rsidRPr="00CC6B2A">
              <w:rPr>
                <w:rFonts w:ascii="Times New Roman" w:hAnsi="Times New Roman" w:cs="Times New Roman"/>
                <w:color w:val="auto"/>
                <w:lang w:eastAsia="ru-RU"/>
              </w:rPr>
              <w:t>, дизайну міського середовища та реклами</w:t>
            </w:r>
          </w:p>
        </w:tc>
        <w:tc>
          <w:tcPr>
            <w:tcW w:w="610" w:type="pct"/>
            <w:tcBorders>
              <w:top w:val="single" w:sz="4" w:space="0" w:color="auto"/>
              <w:left w:val="single" w:sz="4" w:space="0" w:color="auto"/>
              <w:right w:val="single" w:sz="4" w:space="0" w:color="auto"/>
            </w:tcBorders>
            <w:hideMark/>
          </w:tcPr>
          <w:p w14:paraId="6CC20ED8" w14:textId="77777777" w:rsidR="00CC6B2A" w:rsidRPr="00CC6B2A" w:rsidRDefault="00CC6B2A" w:rsidP="00CC6B2A">
            <w:pPr>
              <w:widowControl/>
              <w:jc w:val="center"/>
              <w:rPr>
                <w:rFonts w:ascii="Times New Roman" w:hAnsi="Times New Roman" w:cs="Times New Roman"/>
                <w:color w:val="auto"/>
                <w:lang w:eastAsia="ru-RU"/>
              </w:rPr>
            </w:pPr>
          </w:p>
          <w:p w14:paraId="6BC05AE5"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5</w:t>
            </w:r>
          </w:p>
          <w:p w14:paraId="4D6BE8B8" w14:textId="77777777" w:rsidR="00CC6B2A" w:rsidRPr="00CC6B2A" w:rsidRDefault="00CC6B2A" w:rsidP="00CC6B2A">
            <w:pPr>
              <w:widowControl/>
              <w:jc w:val="center"/>
              <w:rPr>
                <w:rFonts w:ascii="Times New Roman" w:hAnsi="Times New Roman" w:cs="Times New Roman"/>
                <w:color w:val="auto"/>
                <w:lang w:eastAsia="ru-RU"/>
              </w:rPr>
            </w:pPr>
          </w:p>
          <w:p w14:paraId="3FCBB97B"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5</w:t>
            </w:r>
          </w:p>
        </w:tc>
        <w:tc>
          <w:tcPr>
            <w:tcW w:w="1244" w:type="pct"/>
            <w:vMerge w:val="restart"/>
            <w:tcBorders>
              <w:top w:val="single" w:sz="4" w:space="0" w:color="auto"/>
              <w:left w:val="single" w:sz="4" w:space="0" w:color="auto"/>
              <w:right w:val="single" w:sz="4" w:space="0" w:color="auto"/>
            </w:tcBorders>
            <w:hideMark/>
          </w:tcPr>
          <w:p w14:paraId="059766F9" w14:textId="77777777"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ми елементами благоустрою   комунальної власності для розміщення ти</w:t>
            </w:r>
            <w:r w:rsidRPr="00CC6B2A">
              <w:rPr>
                <w:rFonts w:ascii="Times New Roman" w:hAnsi="Times New Roman" w:cs="Times New Roman"/>
                <w:color w:val="auto"/>
                <w:spacing w:val="-20"/>
                <w:lang w:eastAsia="ru-RU"/>
              </w:rPr>
              <w:t>м</w:t>
            </w:r>
            <w:r w:rsidRPr="00CC6B2A">
              <w:rPr>
                <w:rFonts w:ascii="Times New Roman" w:hAnsi="Times New Roman" w:cs="Times New Roman"/>
                <w:color w:val="auto"/>
                <w:lang w:eastAsia="ru-RU"/>
              </w:rPr>
              <w:t xml:space="preserve">часових споруд на території міста Кривого Рогу. </w:t>
            </w:r>
          </w:p>
          <w:p w14:paraId="1C561648" w14:textId="77777777"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 xml:space="preserve">Визначено розмір витрат суб’єктів господарювання на виконання вимог регулювання, оцінку впливу регуляторного </w:t>
            </w:r>
            <w:proofErr w:type="spellStart"/>
            <w:r w:rsidRPr="00CC6B2A">
              <w:rPr>
                <w:rFonts w:ascii="Times New Roman" w:hAnsi="Times New Roman" w:cs="Times New Roman"/>
                <w:color w:val="auto"/>
                <w:lang w:eastAsia="ru-RU"/>
              </w:rPr>
              <w:t>акта</w:t>
            </w:r>
            <w:proofErr w:type="spellEnd"/>
            <w:r w:rsidRPr="00CC6B2A">
              <w:rPr>
                <w:rFonts w:ascii="Times New Roman" w:hAnsi="Times New Roman" w:cs="Times New Roman"/>
                <w:color w:val="auto"/>
                <w:lang w:eastAsia="ru-RU"/>
              </w:rPr>
              <w:t xml:space="preserve"> на конкуренцію в рамках проведення аналізу регуляторного впливу </w:t>
            </w:r>
          </w:p>
        </w:tc>
      </w:tr>
      <w:tr w:rsidR="00CC6B2A" w:rsidRPr="00CC6B2A" w14:paraId="06AB818D" w14:textId="77777777" w:rsidTr="009C3E58">
        <w:tc>
          <w:tcPr>
            <w:tcW w:w="366" w:type="pct"/>
            <w:tcBorders>
              <w:top w:val="single" w:sz="4" w:space="0" w:color="auto"/>
              <w:left w:val="single" w:sz="4" w:space="0" w:color="auto"/>
              <w:bottom w:val="single" w:sz="4" w:space="0" w:color="auto"/>
              <w:right w:val="single" w:sz="4" w:space="0" w:color="auto"/>
            </w:tcBorders>
            <w:hideMark/>
          </w:tcPr>
          <w:p w14:paraId="28EB1230"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2</w:t>
            </w:r>
          </w:p>
        </w:tc>
        <w:tc>
          <w:tcPr>
            <w:tcW w:w="2781" w:type="pct"/>
            <w:tcBorders>
              <w:top w:val="single" w:sz="4" w:space="0" w:color="auto"/>
              <w:left w:val="single" w:sz="4" w:space="0" w:color="auto"/>
              <w:bottom w:val="single" w:sz="4" w:space="0" w:color="auto"/>
              <w:right w:val="single" w:sz="4" w:space="0" w:color="auto"/>
            </w:tcBorders>
            <w:hideMark/>
          </w:tcPr>
          <w:p w14:paraId="5D257907" w14:textId="77777777"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Інтернет-консультації з представниками Гро-</w:t>
            </w:r>
            <w:proofErr w:type="spellStart"/>
            <w:r w:rsidRPr="00CC6B2A">
              <w:rPr>
                <w:rFonts w:ascii="Times New Roman" w:hAnsi="Times New Roman" w:cs="Times New Roman"/>
                <w:color w:val="auto"/>
                <w:lang w:eastAsia="ru-RU"/>
              </w:rPr>
              <w:t>мадської</w:t>
            </w:r>
            <w:proofErr w:type="spellEnd"/>
            <w:r w:rsidRPr="00CC6B2A">
              <w:rPr>
                <w:rFonts w:ascii="Times New Roman" w:hAnsi="Times New Roman" w:cs="Times New Roman"/>
                <w:color w:val="auto"/>
                <w:lang w:eastAsia="ru-RU"/>
              </w:rPr>
              <w:t xml:space="preserve"> спілки «МІЖНАРОДНА БІЗНЕС АСОЦІАЦІЯ»</w:t>
            </w:r>
          </w:p>
        </w:tc>
        <w:tc>
          <w:tcPr>
            <w:tcW w:w="610" w:type="pct"/>
            <w:tcBorders>
              <w:top w:val="single" w:sz="4" w:space="0" w:color="auto"/>
              <w:left w:val="single" w:sz="4" w:space="0" w:color="auto"/>
              <w:bottom w:val="single" w:sz="4" w:space="0" w:color="auto"/>
              <w:right w:val="single" w:sz="4" w:space="0" w:color="auto"/>
            </w:tcBorders>
            <w:hideMark/>
          </w:tcPr>
          <w:p w14:paraId="01A0E73A"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28</w:t>
            </w:r>
          </w:p>
        </w:tc>
        <w:tc>
          <w:tcPr>
            <w:tcW w:w="1244" w:type="pct"/>
            <w:vMerge/>
            <w:tcBorders>
              <w:left w:val="single" w:sz="4" w:space="0" w:color="auto"/>
              <w:right w:val="single" w:sz="4" w:space="0" w:color="auto"/>
            </w:tcBorders>
            <w:vAlign w:val="center"/>
            <w:hideMark/>
          </w:tcPr>
          <w:p w14:paraId="14D33BD8" w14:textId="77777777" w:rsidR="00CC6B2A" w:rsidRPr="00CC6B2A" w:rsidRDefault="00CC6B2A" w:rsidP="00CC6B2A">
            <w:pPr>
              <w:widowControl/>
              <w:rPr>
                <w:rFonts w:ascii="Times New Roman" w:hAnsi="Times New Roman" w:cs="Times New Roman"/>
                <w:color w:val="auto"/>
                <w:lang w:eastAsia="ru-RU"/>
              </w:rPr>
            </w:pPr>
          </w:p>
        </w:tc>
      </w:tr>
      <w:tr w:rsidR="00CC6B2A" w:rsidRPr="00CC6B2A" w14:paraId="1459145F" w14:textId="77777777" w:rsidTr="009C3E58">
        <w:trPr>
          <w:trHeight w:val="1656"/>
        </w:trPr>
        <w:tc>
          <w:tcPr>
            <w:tcW w:w="366" w:type="pct"/>
            <w:tcBorders>
              <w:top w:val="single" w:sz="4" w:space="0" w:color="auto"/>
              <w:left w:val="single" w:sz="4" w:space="0" w:color="auto"/>
              <w:right w:val="single" w:sz="4" w:space="0" w:color="auto"/>
            </w:tcBorders>
            <w:hideMark/>
          </w:tcPr>
          <w:p w14:paraId="7C95A00D"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3</w:t>
            </w:r>
          </w:p>
          <w:p w14:paraId="132A0029"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3.1</w:t>
            </w:r>
          </w:p>
          <w:p w14:paraId="4D54D047" w14:textId="77777777" w:rsidR="00CC6B2A" w:rsidRPr="00CC6B2A" w:rsidRDefault="00CC6B2A" w:rsidP="00CC6B2A">
            <w:pPr>
              <w:widowControl/>
              <w:jc w:val="center"/>
              <w:rPr>
                <w:rFonts w:ascii="Times New Roman" w:hAnsi="Times New Roman" w:cs="Times New Roman"/>
                <w:color w:val="auto"/>
                <w:lang w:eastAsia="ru-RU"/>
              </w:rPr>
            </w:pPr>
          </w:p>
          <w:p w14:paraId="49C71427" w14:textId="77777777" w:rsidR="00CC6B2A" w:rsidRPr="00CC6B2A" w:rsidRDefault="00CC6B2A" w:rsidP="00CC6B2A">
            <w:pPr>
              <w:widowControl/>
              <w:jc w:val="center"/>
              <w:rPr>
                <w:rFonts w:ascii="Times New Roman" w:hAnsi="Times New Roman" w:cs="Times New Roman"/>
                <w:color w:val="auto"/>
                <w:lang w:eastAsia="ru-RU"/>
              </w:rPr>
            </w:pPr>
          </w:p>
          <w:p w14:paraId="755CE645"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3.2</w:t>
            </w:r>
          </w:p>
        </w:tc>
        <w:tc>
          <w:tcPr>
            <w:tcW w:w="2781" w:type="pct"/>
            <w:tcBorders>
              <w:top w:val="single" w:sz="4" w:space="0" w:color="auto"/>
              <w:left w:val="single" w:sz="4" w:space="0" w:color="auto"/>
              <w:right w:val="single" w:sz="4" w:space="0" w:color="auto"/>
            </w:tcBorders>
            <w:hideMark/>
          </w:tcPr>
          <w:p w14:paraId="07FAD790" w14:textId="77777777"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Інтернет-консультації:</w:t>
            </w:r>
          </w:p>
          <w:p w14:paraId="3D2C5168" w14:textId="77777777"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з представниками Криворізького представництва Дніпропетровської торгово-промислової палати</w:t>
            </w:r>
          </w:p>
          <w:p w14:paraId="683BCF0E" w14:textId="77777777"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із суб’єктами господарювання, які отримали право організовувати у 2020  році сезонні ярмарки на об’єктах комунальної власності</w:t>
            </w:r>
          </w:p>
        </w:tc>
        <w:tc>
          <w:tcPr>
            <w:tcW w:w="610" w:type="pct"/>
            <w:tcBorders>
              <w:top w:val="single" w:sz="4" w:space="0" w:color="auto"/>
              <w:left w:val="single" w:sz="4" w:space="0" w:color="auto"/>
              <w:right w:val="single" w:sz="4" w:space="0" w:color="auto"/>
            </w:tcBorders>
            <w:hideMark/>
          </w:tcPr>
          <w:p w14:paraId="598348D7" w14:textId="77777777" w:rsidR="00CC6B2A" w:rsidRPr="00CC6B2A" w:rsidRDefault="00CC6B2A" w:rsidP="00CC6B2A">
            <w:pPr>
              <w:widowControl/>
              <w:jc w:val="center"/>
              <w:rPr>
                <w:rFonts w:ascii="Times New Roman" w:hAnsi="Times New Roman" w:cs="Times New Roman"/>
                <w:color w:val="auto"/>
                <w:lang w:eastAsia="ru-RU"/>
              </w:rPr>
            </w:pPr>
          </w:p>
          <w:p w14:paraId="1C8E4A82"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1</w:t>
            </w:r>
          </w:p>
          <w:p w14:paraId="19CD0E02" w14:textId="77777777" w:rsidR="00CC6B2A" w:rsidRPr="00CC6B2A" w:rsidRDefault="00CC6B2A" w:rsidP="00CC6B2A">
            <w:pPr>
              <w:widowControl/>
              <w:jc w:val="center"/>
              <w:rPr>
                <w:rFonts w:ascii="Times New Roman" w:hAnsi="Times New Roman" w:cs="Times New Roman"/>
                <w:color w:val="auto"/>
                <w:lang w:eastAsia="ru-RU"/>
              </w:rPr>
            </w:pPr>
          </w:p>
          <w:p w14:paraId="6A9F1FB7" w14:textId="77777777" w:rsidR="00CC6B2A" w:rsidRPr="00CC6B2A" w:rsidRDefault="00CC6B2A" w:rsidP="00CC6B2A">
            <w:pPr>
              <w:widowControl/>
              <w:jc w:val="center"/>
              <w:rPr>
                <w:rFonts w:ascii="Times New Roman" w:hAnsi="Times New Roman" w:cs="Times New Roman"/>
                <w:color w:val="auto"/>
                <w:lang w:eastAsia="ru-RU"/>
              </w:rPr>
            </w:pPr>
          </w:p>
          <w:p w14:paraId="7590AA23"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5</w:t>
            </w:r>
          </w:p>
        </w:tc>
        <w:tc>
          <w:tcPr>
            <w:tcW w:w="1244" w:type="pct"/>
            <w:vMerge/>
            <w:tcBorders>
              <w:left w:val="single" w:sz="4" w:space="0" w:color="auto"/>
              <w:right w:val="single" w:sz="4" w:space="0" w:color="auto"/>
            </w:tcBorders>
            <w:vAlign w:val="center"/>
            <w:hideMark/>
          </w:tcPr>
          <w:p w14:paraId="49DBE7D1" w14:textId="77777777" w:rsidR="00CC6B2A" w:rsidRPr="00CC6B2A" w:rsidRDefault="00CC6B2A" w:rsidP="00CC6B2A">
            <w:pPr>
              <w:widowControl/>
              <w:rPr>
                <w:rFonts w:ascii="Times New Roman" w:hAnsi="Times New Roman" w:cs="Times New Roman"/>
                <w:color w:val="auto"/>
                <w:lang w:eastAsia="ru-RU"/>
              </w:rPr>
            </w:pPr>
          </w:p>
        </w:tc>
      </w:tr>
      <w:tr w:rsidR="00CC6B2A" w:rsidRPr="00CC6B2A" w14:paraId="50FD9B73" w14:textId="77777777" w:rsidTr="009C3E58">
        <w:trPr>
          <w:trHeight w:val="1316"/>
        </w:trPr>
        <w:tc>
          <w:tcPr>
            <w:tcW w:w="366" w:type="pct"/>
            <w:tcBorders>
              <w:top w:val="single" w:sz="4" w:space="0" w:color="auto"/>
              <w:left w:val="single" w:sz="4" w:space="0" w:color="auto"/>
              <w:right w:val="single" w:sz="4" w:space="0" w:color="auto"/>
            </w:tcBorders>
          </w:tcPr>
          <w:p w14:paraId="386F3304"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4</w:t>
            </w:r>
          </w:p>
        </w:tc>
        <w:tc>
          <w:tcPr>
            <w:tcW w:w="2781" w:type="pct"/>
            <w:tcBorders>
              <w:top w:val="single" w:sz="4" w:space="0" w:color="auto"/>
              <w:left w:val="single" w:sz="4" w:space="0" w:color="auto"/>
              <w:right w:val="single" w:sz="4" w:space="0" w:color="auto"/>
            </w:tcBorders>
          </w:tcPr>
          <w:p w14:paraId="1D04E444" w14:textId="77777777" w:rsidR="00CC6B2A" w:rsidRPr="00CC6B2A" w:rsidRDefault="00CC6B2A" w:rsidP="00CC6B2A">
            <w:pPr>
              <w:widowControl/>
              <w:jc w:val="both"/>
              <w:rPr>
                <w:rFonts w:ascii="Times New Roman" w:hAnsi="Times New Roman" w:cs="Times New Roman"/>
                <w:color w:val="auto"/>
                <w:lang w:eastAsia="ru-RU"/>
              </w:rPr>
            </w:pPr>
            <w:r w:rsidRPr="00CC6B2A">
              <w:rPr>
                <w:rFonts w:ascii="Times New Roman" w:hAnsi="Times New Roman" w:cs="Times New Roman"/>
                <w:color w:val="auto"/>
                <w:lang w:eastAsia="ru-RU"/>
              </w:rPr>
              <w:t>Онлайн - консультації із суб’єктами господарювання, які зверталися до управління розвитку підприємництва виконкому Криворізької міської ради з питань організації торговельної діяльності під час проведення відеоконференцій</w:t>
            </w:r>
          </w:p>
        </w:tc>
        <w:tc>
          <w:tcPr>
            <w:tcW w:w="610" w:type="pct"/>
            <w:tcBorders>
              <w:top w:val="single" w:sz="4" w:space="0" w:color="auto"/>
              <w:left w:val="single" w:sz="4" w:space="0" w:color="auto"/>
              <w:right w:val="single" w:sz="4" w:space="0" w:color="auto"/>
            </w:tcBorders>
          </w:tcPr>
          <w:p w14:paraId="5FB5C6F0"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23</w:t>
            </w:r>
          </w:p>
        </w:tc>
        <w:tc>
          <w:tcPr>
            <w:tcW w:w="1244" w:type="pct"/>
            <w:vMerge/>
            <w:tcBorders>
              <w:left w:val="single" w:sz="4" w:space="0" w:color="auto"/>
              <w:bottom w:val="single" w:sz="4" w:space="0" w:color="auto"/>
              <w:right w:val="single" w:sz="4" w:space="0" w:color="auto"/>
            </w:tcBorders>
            <w:vAlign w:val="center"/>
          </w:tcPr>
          <w:p w14:paraId="5B9DD4E7" w14:textId="77777777" w:rsidR="00CC6B2A" w:rsidRPr="00CC6B2A" w:rsidRDefault="00CC6B2A" w:rsidP="00CC6B2A">
            <w:pPr>
              <w:widowControl/>
              <w:rPr>
                <w:rFonts w:ascii="Times New Roman" w:hAnsi="Times New Roman" w:cs="Times New Roman"/>
                <w:color w:val="auto"/>
                <w:lang w:eastAsia="ru-RU"/>
              </w:rPr>
            </w:pPr>
          </w:p>
        </w:tc>
      </w:tr>
      <w:tr w:rsidR="00CC6B2A" w:rsidRPr="00CC6B2A" w14:paraId="3915432B" w14:textId="77777777" w:rsidTr="009C3E58">
        <w:tc>
          <w:tcPr>
            <w:tcW w:w="3146" w:type="pct"/>
            <w:gridSpan w:val="2"/>
            <w:tcBorders>
              <w:top w:val="single" w:sz="4" w:space="0" w:color="auto"/>
              <w:left w:val="single" w:sz="4" w:space="0" w:color="auto"/>
              <w:bottom w:val="single" w:sz="4" w:space="0" w:color="auto"/>
              <w:right w:val="single" w:sz="4" w:space="0" w:color="auto"/>
            </w:tcBorders>
            <w:hideMark/>
          </w:tcPr>
          <w:p w14:paraId="2C417C72" w14:textId="77777777" w:rsidR="00CC6B2A" w:rsidRPr="00CC6B2A" w:rsidRDefault="00CC6B2A" w:rsidP="00CC6B2A">
            <w:pPr>
              <w:widowControl/>
              <w:tabs>
                <w:tab w:val="left" w:pos="294"/>
              </w:tabs>
              <w:ind w:left="152"/>
              <w:jc w:val="both"/>
              <w:rPr>
                <w:rFonts w:ascii="Times New Roman" w:hAnsi="Times New Roman" w:cs="Times New Roman"/>
                <w:b/>
                <w:i/>
                <w:color w:val="auto"/>
                <w:lang w:eastAsia="ru-RU"/>
              </w:rPr>
            </w:pPr>
            <w:r w:rsidRPr="00CC6B2A">
              <w:rPr>
                <w:rFonts w:ascii="Times New Roman" w:hAnsi="Times New Roman" w:cs="Times New Roman"/>
                <w:b/>
                <w:i/>
                <w:color w:val="auto"/>
                <w:lang w:eastAsia="ru-RU"/>
              </w:rPr>
              <w:t>УСЬОГО ОСІБ</w:t>
            </w:r>
          </w:p>
        </w:tc>
        <w:tc>
          <w:tcPr>
            <w:tcW w:w="610" w:type="pct"/>
            <w:tcBorders>
              <w:top w:val="single" w:sz="4" w:space="0" w:color="auto"/>
              <w:left w:val="single" w:sz="4" w:space="0" w:color="auto"/>
              <w:bottom w:val="single" w:sz="4" w:space="0" w:color="auto"/>
              <w:right w:val="single" w:sz="4" w:space="0" w:color="auto"/>
            </w:tcBorders>
            <w:hideMark/>
          </w:tcPr>
          <w:p w14:paraId="674FE9F1" w14:textId="77777777" w:rsidR="00CC6B2A" w:rsidRPr="00CC6B2A" w:rsidRDefault="00CC6B2A" w:rsidP="00CC6B2A">
            <w:pPr>
              <w:widowControl/>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92</w:t>
            </w:r>
          </w:p>
        </w:tc>
        <w:tc>
          <w:tcPr>
            <w:tcW w:w="1244" w:type="pct"/>
            <w:tcBorders>
              <w:top w:val="nil"/>
              <w:left w:val="single" w:sz="4" w:space="0" w:color="auto"/>
              <w:bottom w:val="single" w:sz="4" w:space="0" w:color="auto"/>
              <w:right w:val="single" w:sz="4" w:space="0" w:color="auto"/>
            </w:tcBorders>
          </w:tcPr>
          <w:p w14:paraId="7FCEBC28" w14:textId="77777777" w:rsidR="00CC6B2A" w:rsidRPr="00CC6B2A" w:rsidRDefault="00CC6B2A" w:rsidP="00CC6B2A">
            <w:pPr>
              <w:widowControl/>
              <w:ind w:firstLine="567"/>
              <w:rPr>
                <w:rFonts w:ascii="Times New Roman" w:hAnsi="Times New Roman" w:cs="Times New Roman"/>
                <w:b/>
                <w:i/>
                <w:color w:val="auto"/>
                <w:lang w:eastAsia="ru-RU"/>
              </w:rPr>
            </w:pPr>
          </w:p>
        </w:tc>
      </w:tr>
    </w:tbl>
    <w:p w14:paraId="7FBE8D2D" w14:textId="77777777" w:rsidR="00CC6B2A" w:rsidRPr="00CC6B2A" w:rsidRDefault="00CC6B2A" w:rsidP="00CC6B2A">
      <w:pPr>
        <w:widowControl/>
        <w:ind w:firstLine="708"/>
        <w:jc w:val="both"/>
        <w:rPr>
          <w:rFonts w:ascii="Times New Roman" w:hAnsi="Times New Roman" w:cs="Times New Roman"/>
          <w:b/>
          <w:i/>
          <w:color w:val="auto"/>
          <w:sz w:val="16"/>
          <w:szCs w:val="16"/>
          <w:lang w:eastAsia="ru-RU"/>
        </w:rPr>
      </w:pPr>
    </w:p>
    <w:p w14:paraId="4C3AFF44" w14:textId="77777777" w:rsidR="00CC6B2A" w:rsidRPr="00CC6B2A" w:rsidRDefault="00CC6B2A" w:rsidP="00CC6B2A">
      <w:pPr>
        <w:widowControl/>
        <w:spacing w:line="242" w:lineRule="auto"/>
        <w:ind w:firstLine="709"/>
        <w:jc w:val="both"/>
        <w:rPr>
          <w:rFonts w:ascii="Times New Roman" w:hAnsi="Times New Roman" w:cs="Times New Roman"/>
          <w:color w:val="auto"/>
          <w:sz w:val="28"/>
          <w:szCs w:val="28"/>
          <w:lang w:eastAsia="ru-RU"/>
        </w:rPr>
      </w:pPr>
      <w:r w:rsidRPr="00CC6B2A">
        <w:rPr>
          <w:rFonts w:ascii="Times New Roman" w:hAnsi="Times New Roman" w:cs="Times New Roman"/>
          <w:b/>
          <w:i/>
          <w:color w:val="auto"/>
          <w:sz w:val="28"/>
          <w:szCs w:val="28"/>
          <w:lang w:eastAsia="ru-RU"/>
        </w:rPr>
        <w:t xml:space="preserve">2. Вимірювання впливу регулювання на суб’єктів малого </w:t>
      </w:r>
      <w:proofErr w:type="spellStart"/>
      <w:r w:rsidRPr="00CC6B2A">
        <w:rPr>
          <w:rFonts w:ascii="Times New Roman" w:hAnsi="Times New Roman" w:cs="Times New Roman"/>
          <w:b/>
          <w:i/>
          <w:color w:val="auto"/>
          <w:sz w:val="28"/>
          <w:szCs w:val="28"/>
          <w:lang w:eastAsia="ru-RU"/>
        </w:rPr>
        <w:t>підприєм-ництва</w:t>
      </w:r>
      <w:proofErr w:type="spellEnd"/>
      <w:r w:rsidRPr="00CC6B2A">
        <w:rPr>
          <w:rFonts w:ascii="Times New Roman" w:hAnsi="Times New Roman" w:cs="Times New Roman"/>
          <w:b/>
          <w:i/>
          <w:color w:val="auto"/>
          <w:sz w:val="28"/>
          <w:szCs w:val="28"/>
          <w:lang w:eastAsia="ru-RU"/>
        </w:rPr>
        <w:t xml:space="preserve">. </w:t>
      </w:r>
      <w:r w:rsidRPr="00CC6B2A">
        <w:rPr>
          <w:rFonts w:ascii="Times New Roman" w:hAnsi="Times New Roman" w:cs="Times New Roman"/>
          <w:color w:val="auto"/>
          <w:sz w:val="28"/>
          <w:szCs w:val="28"/>
          <w:lang w:eastAsia="ru-RU"/>
        </w:rPr>
        <w:t xml:space="preserve">Кількість суб’єктів господарювання, на яких поширюється </w:t>
      </w:r>
      <w:proofErr w:type="spellStart"/>
      <w:r w:rsidRPr="00CC6B2A">
        <w:rPr>
          <w:rFonts w:ascii="Times New Roman" w:hAnsi="Times New Roman" w:cs="Times New Roman"/>
          <w:color w:val="auto"/>
          <w:sz w:val="28"/>
          <w:szCs w:val="28"/>
          <w:lang w:eastAsia="ru-RU"/>
        </w:rPr>
        <w:t>регулю-вання</w:t>
      </w:r>
      <w:proofErr w:type="spellEnd"/>
      <w:r w:rsidRPr="00CC6B2A">
        <w:rPr>
          <w:rFonts w:ascii="Times New Roman" w:hAnsi="Times New Roman" w:cs="Times New Roman"/>
          <w:color w:val="auto"/>
          <w:sz w:val="28"/>
          <w:szCs w:val="28"/>
          <w:lang w:eastAsia="ru-RU"/>
        </w:rPr>
        <w:t xml:space="preserve"> – 812, у тому числі малого підприємництва – 158 та </w:t>
      </w:r>
      <w:proofErr w:type="spellStart"/>
      <w:r w:rsidRPr="00CC6B2A">
        <w:rPr>
          <w:rFonts w:ascii="Times New Roman" w:hAnsi="Times New Roman" w:cs="Times New Roman"/>
          <w:color w:val="auto"/>
          <w:sz w:val="28"/>
          <w:szCs w:val="28"/>
          <w:lang w:eastAsia="ru-RU"/>
        </w:rPr>
        <w:t>мікропідприєм-ництва</w:t>
      </w:r>
      <w:proofErr w:type="spellEnd"/>
      <w:r w:rsidRPr="00CC6B2A">
        <w:rPr>
          <w:rFonts w:ascii="Times New Roman" w:hAnsi="Times New Roman" w:cs="Times New Roman"/>
          <w:color w:val="auto"/>
          <w:sz w:val="28"/>
          <w:szCs w:val="28"/>
          <w:lang w:eastAsia="ru-RU"/>
        </w:rPr>
        <w:t xml:space="preserve"> – 654. </w:t>
      </w:r>
    </w:p>
    <w:p w14:paraId="0E5FC0BA" w14:textId="77777777" w:rsidR="00CC6B2A" w:rsidRPr="00CC6B2A" w:rsidRDefault="00CC6B2A" w:rsidP="00CC6B2A">
      <w:pPr>
        <w:widowControl/>
        <w:spacing w:line="242" w:lineRule="auto"/>
        <w:ind w:firstLine="709"/>
        <w:jc w:val="both"/>
        <w:rPr>
          <w:rFonts w:ascii="Times New Roman" w:hAnsi="Times New Roman" w:cs="Times New Roman"/>
          <w:color w:val="auto"/>
          <w:sz w:val="16"/>
          <w:szCs w:val="16"/>
          <w:lang w:eastAsia="ru-RU"/>
        </w:rPr>
      </w:pPr>
    </w:p>
    <w:p w14:paraId="0A715E10" w14:textId="77777777" w:rsidR="00CC6B2A" w:rsidRPr="00CC6B2A" w:rsidRDefault="00CC6B2A" w:rsidP="00CC6B2A">
      <w:pPr>
        <w:widowControl/>
        <w:spacing w:line="242" w:lineRule="auto"/>
        <w:ind w:firstLine="709"/>
        <w:jc w:val="both"/>
        <w:rPr>
          <w:rFonts w:ascii="Times New Roman" w:hAnsi="Times New Roman" w:cs="Times New Roman"/>
          <w:b/>
          <w:i/>
          <w:color w:val="auto"/>
          <w:sz w:val="28"/>
          <w:szCs w:val="28"/>
          <w:lang w:eastAsia="ru-RU"/>
        </w:rPr>
      </w:pPr>
      <w:r w:rsidRPr="00CC6B2A">
        <w:rPr>
          <w:rFonts w:ascii="Times New Roman" w:hAnsi="Times New Roman" w:cs="Times New Roman"/>
          <w:b/>
          <w:i/>
          <w:color w:val="auto"/>
          <w:sz w:val="28"/>
          <w:szCs w:val="28"/>
          <w:lang w:eastAsia="ru-RU"/>
        </w:rPr>
        <w:t>3.</w:t>
      </w:r>
      <w:r w:rsidRPr="00CC6B2A">
        <w:rPr>
          <w:rFonts w:ascii="Times New Roman" w:hAnsi="Times New Roman" w:cs="Times New Roman"/>
          <w:color w:val="auto"/>
          <w:sz w:val="28"/>
          <w:szCs w:val="28"/>
          <w:lang w:eastAsia="ru-RU"/>
        </w:rPr>
        <w:t xml:space="preserve"> </w:t>
      </w:r>
      <w:r w:rsidRPr="00CC6B2A">
        <w:rPr>
          <w:rFonts w:ascii="Times New Roman" w:hAnsi="Times New Roman" w:cs="Times New Roman"/>
          <w:b/>
          <w:i/>
          <w:color w:val="auto"/>
          <w:sz w:val="28"/>
          <w:szCs w:val="28"/>
          <w:lang w:eastAsia="ru-RU"/>
        </w:rPr>
        <w:t>Розрахунок витрат суб’єктів малого підприємництва на виконання вимог регулювання</w:t>
      </w:r>
    </w:p>
    <w:p w14:paraId="3A325205" w14:textId="77777777" w:rsidR="00CC6B2A" w:rsidRPr="00CC6B2A" w:rsidRDefault="00CC6B2A" w:rsidP="00CC6B2A">
      <w:pPr>
        <w:widowControl/>
        <w:spacing w:line="242" w:lineRule="auto"/>
        <w:ind w:firstLine="709"/>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Розрахунок витрат суб’єктів малого підприємництва включає витрати суб’єктів господарювання на проходження етапів регулювання, укладання договорів про користування окремими елементами благоустрою, та сплати коштів за їх використання. </w:t>
      </w:r>
    </w:p>
    <w:p w14:paraId="37816B39" w14:textId="77777777" w:rsidR="00CC6B2A" w:rsidRPr="00CC6B2A" w:rsidRDefault="00CC6B2A" w:rsidP="00CC6B2A">
      <w:pPr>
        <w:widowControl/>
        <w:spacing w:line="242" w:lineRule="auto"/>
        <w:ind w:firstLine="709"/>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Ураховуючи високий попит підприємців міста на організацію роботи тимчасових споруд, передбачається, що всі суб’єкти господарювання, на яких розповсюджується регулювання, виявлять намір оформити договірні відносини на право користування елементами благоустрою відповідно до розробленого регуляторного </w:t>
      </w:r>
      <w:proofErr w:type="spellStart"/>
      <w:r w:rsidRPr="00CC6B2A">
        <w:rPr>
          <w:rFonts w:ascii="Times New Roman" w:hAnsi="Times New Roman" w:cs="Times New Roman"/>
          <w:color w:val="auto"/>
          <w:sz w:val="28"/>
          <w:szCs w:val="28"/>
          <w:lang w:eastAsia="ru-RU"/>
        </w:rPr>
        <w:t>акта</w:t>
      </w:r>
      <w:proofErr w:type="spellEnd"/>
      <w:r w:rsidRPr="00CC6B2A">
        <w:rPr>
          <w:rFonts w:ascii="Times New Roman" w:hAnsi="Times New Roman" w:cs="Times New Roman"/>
          <w:color w:val="auto"/>
          <w:sz w:val="28"/>
          <w:szCs w:val="28"/>
          <w:lang w:eastAsia="ru-RU"/>
        </w:rPr>
        <w:t xml:space="preserve">. Отже, розрахунки проведено для 812 суб’єктів господарювання. </w:t>
      </w:r>
    </w:p>
    <w:p w14:paraId="7AFB48A3" w14:textId="77777777" w:rsidR="00CC6B2A" w:rsidRPr="00CC6B2A" w:rsidRDefault="00CC6B2A" w:rsidP="00CC6B2A">
      <w:pPr>
        <w:widowControl/>
        <w:ind w:right="-1"/>
        <w:jc w:val="center"/>
        <w:textAlignment w:val="baseline"/>
        <w:rPr>
          <w:rFonts w:ascii="Times New Roman" w:hAnsi="Times New Roman" w:cs="Times New Roman"/>
          <w:b/>
          <w:bCs/>
          <w:i/>
          <w:color w:val="auto"/>
          <w:sz w:val="16"/>
          <w:szCs w:val="16"/>
          <w:lang w:eastAsia="ru-RU"/>
        </w:rPr>
      </w:pPr>
    </w:p>
    <w:p w14:paraId="151E9ABD" w14:textId="77777777" w:rsidR="00CC6B2A" w:rsidRPr="00CC6B2A" w:rsidRDefault="00CC6B2A" w:rsidP="00CC6B2A">
      <w:pPr>
        <w:widowControl/>
        <w:ind w:right="-1"/>
        <w:jc w:val="center"/>
        <w:textAlignment w:val="baseline"/>
        <w:rPr>
          <w:rFonts w:ascii="Times New Roman" w:hAnsi="Times New Roman" w:cs="Times New Roman"/>
          <w:b/>
          <w:bCs/>
          <w:i/>
          <w:color w:val="auto"/>
          <w:sz w:val="28"/>
          <w:szCs w:val="20"/>
          <w:lang w:eastAsia="ru-RU"/>
        </w:rPr>
      </w:pPr>
      <w:r w:rsidRPr="00CC6B2A">
        <w:rPr>
          <w:rFonts w:ascii="Times New Roman" w:hAnsi="Times New Roman" w:cs="Times New Roman"/>
          <w:b/>
          <w:bCs/>
          <w:i/>
          <w:color w:val="auto"/>
          <w:sz w:val="28"/>
          <w:szCs w:val="20"/>
          <w:lang w:eastAsia="ru-RU"/>
        </w:rPr>
        <w:t xml:space="preserve">Розрахунок витрат суб’єктів малого та </w:t>
      </w:r>
      <w:proofErr w:type="spellStart"/>
      <w:r w:rsidRPr="00CC6B2A">
        <w:rPr>
          <w:rFonts w:ascii="Times New Roman" w:hAnsi="Times New Roman" w:cs="Times New Roman"/>
          <w:b/>
          <w:bCs/>
          <w:i/>
          <w:color w:val="auto"/>
          <w:sz w:val="28"/>
          <w:szCs w:val="20"/>
          <w:lang w:eastAsia="ru-RU"/>
        </w:rPr>
        <w:t>мікропідприємництва</w:t>
      </w:r>
      <w:proofErr w:type="spellEnd"/>
    </w:p>
    <w:p w14:paraId="52231283" w14:textId="77777777" w:rsidR="00CC6B2A" w:rsidRPr="00CC6B2A" w:rsidRDefault="00CC6B2A" w:rsidP="00CC6B2A">
      <w:pPr>
        <w:widowControl/>
        <w:ind w:right="-1"/>
        <w:jc w:val="center"/>
        <w:textAlignment w:val="baseline"/>
        <w:rPr>
          <w:rFonts w:ascii="Times New Roman" w:hAnsi="Times New Roman" w:cs="Times New Roman"/>
          <w:b/>
          <w:bCs/>
          <w:i/>
          <w:color w:val="auto"/>
          <w:sz w:val="28"/>
          <w:szCs w:val="20"/>
          <w:lang w:eastAsia="ru-RU"/>
        </w:rPr>
      </w:pPr>
      <w:r w:rsidRPr="00CC6B2A">
        <w:rPr>
          <w:rFonts w:ascii="Times New Roman" w:hAnsi="Times New Roman" w:cs="Times New Roman"/>
          <w:b/>
          <w:bCs/>
          <w:i/>
          <w:color w:val="auto"/>
          <w:sz w:val="28"/>
          <w:szCs w:val="20"/>
          <w:lang w:eastAsia="ru-RU"/>
        </w:rPr>
        <w:t>на виконання вимог регулювання</w:t>
      </w:r>
    </w:p>
    <w:p w14:paraId="2689FADE" w14:textId="77777777" w:rsidR="00CC6B2A" w:rsidRPr="00CC6B2A" w:rsidRDefault="00CC6B2A" w:rsidP="00CC6B2A">
      <w:pPr>
        <w:widowControl/>
        <w:ind w:right="-1"/>
        <w:jc w:val="right"/>
        <w:textAlignment w:val="baseline"/>
        <w:rPr>
          <w:rFonts w:ascii="Times New Roman" w:hAnsi="Times New Roman" w:cs="Times New Roman"/>
          <w:bCs/>
          <w:i/>
          <w:color w:val="auto"/>
          <w:lang w:eastAsia="ru-RU"/>
        </w:rPr>
      </w:pPr>
      <w:r w:rsidRPr="00CC6B2A">
        <w:rPr>
          <w:rFonts w:ascii="Times New Roman" w:hAnsi="Times New Roman" w:cs="Times New Roman"/>
          <w:bCs/>
          <w:i/>
          <w:color w:val="auto"/>
          <w:lang w:eastAsia="ru-RU"/>
        </w:rPr>
        <w:t>Таблиця 2</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4107"/>
        <w:gridCol w:w="1555"/>
        <w:gridCol w:w="146"/>
        <w:gridCol w:w="1555"/>
        <w:gridCol w:w="138"/>
        <w:gridCol w:w="1572"/>
      </w:tblGrid>
      <w:tr w:rsidR="00CC6B2A" w:rsidRPr="00CC6B2A" w14:paraId="6D83A964" w14:textId="77777777" w:rsidTr="009C3E58">
        <w:tc>
          <w:tcPr>
            <w:tcW w:w="566" w:type="dxa"/>
            <w:shd w:val="clear" w:color="auto" w:fill="auto"/>
            <w:vAlign w:val="center"/>
          </w:tcPr>
          <w:p w14:paraId="1669D0DF" w14:textId="77777777"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w:t>
            </w:r>
          </w:p>
          <w:p w14:paraId="747EB3A8" w14:textId="77777777"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п/п</w:t>
            </w:r>
          </w:p>
        </w:tc>
        <w:tc>
          <w:tcPr>
            <w:tcW w:w="4107" w:type="dxa"/>
            <w:shd w:val="clear" w:color="auto" w:fill="auto"/>
            <w:vAlign w:val="center"/>
          </w:tcPr>
          <w:p w14:paraId="3BBF1A29" w14:textId="77777777"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Витрати</w:t>
            </w:r>
          </w:p>
        </w:tc>
        <w:tc>
          <w:tcPr>
            <w:tcW w:w="1555" w:type="dxa"/>
            <w:shd w:val="clear" w:color="auto" w:fill="auto"/>
            <w:vAlign w:val="center"/>
          </w:tcPr>
          <w:p w14:paraId="2D5B608D" w14:textId="77777777" w:rsidR="00CC6B2A" w:rsidRPr="00CC6B2A" w:rsidRDefault="00CC6B2A" w:rsidP="00CC6B2A">
            <w:pPr>
              <w:widowControl/>
              <w:ind w:left="68" w:right="-69"/>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За перший рік</w:t>
            </w:r>
          </w:p>
        </w:tc>
        <w:tc>
          <w:tcPr>
            <w:tcW w:w="1839" w:type="dxa"/>
            <w:gridSpan w:val="3"/>
            <w:shd w:val="clear" w:color="auto" w:fill="auto"/>
            <w:vAlign w:val="center"/>
          </w:tcPr>
          <w:p w14:paraId="2593C9E8" w14:textId="77777777" w:rsidR="00CC6B2A" w:rsidRPr="00CC6B2A" w:rsidRDefault="00CC6B2A" w:rsidP="00CC6B2A">
            <w:pPr>
              <w:widowControl/>
              <w:ind w:right="-69"/>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Періодичні</w:t>
            </w:r>
          </w:p>
          <w:p w14:paraId="31B5841A" w14:textId="77777777" w:rsidR="00CC6B2A" w:rsidRPr="00CC6B2A" w:rsidRDefault="00CC6B2A" w:rsidP="00CC6B2A">
            <w:pPr>
              <w:widowControl/>
              <w:ind w:left="68" w:right="-69"/>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(за наступ-</w:t>
            </w:r>
          </w:p>
          <w:p w14:paraId="1B99A37A" w14:textId="77777777" w:rsidR="00CC6B2A" w:rsidRPr="00CC6B2A" w:rsidRDefault="00CC6B2A" w:rsidP="00CC6B2A">
            <w:pPr>
              <w:widowControl/>
              <w:ind w:left="68" w:right="-69"/>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ний  рік)</w:t>
            </w:r>
          </w:p>
        </w:tc>
        <w:tc>
          <w:tcPr>
            <w:tcW w:w="1572" w:type="dxa"/>
            <w:shd w:val="clear" w:color="auto" w:fill="auto"/>
            <w:vAlign w:val="center"/>
          </w:tcPr>
          <w:p w14:paraId="7021447A" w14:textId="77777777" w:rsidR="00CC6B2A" w:rsidRPr="00CC6B2A" w:rsidRDefault="00CC6B2A" w:rsidP="00CC6B2A">
            <w:pPr>
              <w:widowControl/>
              <w:ind w:right="-69"/>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За п’ять</w:t>
            </w:r>
          </w:p>
          <w:p w14:paraId="474CEF43" w14:textId="77777777" w:rsidR="00CC6B2A" w:rsidRPr="00CC6B2A" w:rsidRDefault="00CC6B2A" w:rsidP="00CC6B2A">
            <w:pPr>
              <w:widowControl/>
              <w:ind w:right="-69"/>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років</w:t>
            </w:r>
          </w:p>
        </w:tc>
      </w:tr>
      <w:tr w:rsidR="00CC6B2A" w:rsidRPr="00CC6B2A" w14:paraId="4F0F2E55" w14:textId="77777777" w:rsidTr="009C3E58">
        <w:tc>
          <w:tcPr>
            <w:tcW w:w="566" w:type="dxa"/>
            <w:shd w:val="clear" w:color="auto" w:fill="auto"/>
          </w:tcPr>
          <w:p w14:paraId="6F06492D" w14:textId="77777777"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1</w:t>
            </w:r>
          </w:p>
        </w:tc>
        <w:tc>
          <w:tcPr>
            <w:tcW w:w="4107" w:type="dxa"/>
            <w:shd w:val="clear" w:color="auto" w:fill="auto"/>
          </w:tcPr>
          <w:p w14:paraId="5F323A42" w14:textId="77777777" w:rsidR="00CC6B2A" w:rsidRPr="00CC6B2A" w:rsidRDefault="00CC6B2A" w:rsidP="00CC6B2A">
            <w:pPr>
              <w:widowControl/>
              <w:ind w:left="36" w:right="143"/>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2</w:t>
            </w:r>
          </w:p>
        </w:tc>
        <w:tc>
          <w:tcPr>
            <w:tcW w:w="1555" w:type="dxa"/>
            <w:shd w:val="clear" w:color="auto" w:fill="auto"/>
          </w:tcPr>
          <w:p w14:paraId="24F1DA02" w14:textId="77777777"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3</w:t>
            </w:r>
          </w:p>
        </w:tc>
        <w:tc>
          <w:tcPr>
            <w:tcW w:w="1839" w:type="dxa"/>
            <w:gridSpan w:val="3"/>
            <w:shd w:val="clear" w:color="auto" w:fill="auto"/>
          </w:tcPr>
          <w:p w14:paraId="6D454502" w14:textId="77777777"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4</w:t>
            </w:r>
          </w:p>
        </w:tc>
        <w:tc>
          <w:tcPr>
            <w:tcW w:w="1572" w:type="dxa"/>
            <w:shd w:val="clear" w:color="auto" w:fill="auto"/>
          </w:tcPr>
          <w:p w14:paraId="1575461B" w14:textId="77777777" w:rsidR="00CC6B2A" w:rsidRPr="00CC6B2A" w:rsidRDefault="00CC6B2A" w:rsidP="00CC6B2A">
            <w:pPr>
              <w:widowControl/>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5</w:t>
            </w:r>
          </w:p>
        </w:tc>
      </w:tr>
      <w:tr w:rsidR="00CC6B2A" w:rsidRPr="00CC6B2A" w14:paraId="5B7ECAA8" w14:textId="77777777" w:rsidTr="009C3E58">
        <w:trPr>
          <w:trHeight w:val="295"/>
        </w:trPr>
        <w:tc>
          <w:tcPr>
            <w:tcW w:w="9639" w:type="dxa"/>
            <w:gridSpan w:val="7"/>
            <w:shd w:val="clear" w:color="auto" w:fill="auto"/>
          </w:tcPr>
          <w:p w14:paraId="14715962" w14:textId="77777777" w:rsidR="00CC6B2A" w:rsidRPr="00CC6B2A" w:rsidRDefault="00CC6B2A" w:rsidP="00CC6B2A">
            <w:pPr>
              <w:widowControl/>
              <w:ind w:right="-1"/>
              <w:jc w:val="both"/>
              <w:textAlignment w:val="baseline"/>
              <w:rPr>
                <w:rFonts w:ascii="Times New Roman" w:hAnsi="Times New Roman" w:cs="Times New Roman"/>
                <w:bCs/>
                <w:i/>
                <w:color w:val="auto"/>
                <w:lang w:eastAsia="ru-RU"/>
              </w:rPr>
            </w:pPr>
            <w:r w:rsidRPr="00CC6B2A">
              <w:rPr>
                <w:rFonts w:ascii="Times New Roman" w:hAnsi="Times New Roman" w:cs="Times New Roman"/>
                <w:bCs/>
                <w:color w:val="auto"/>
                <w:lang w:eastAsia="ru-RU"/>
              </w:rPr>
              <w:t>1. Оцінка вартості адміністративних процедур суб’єктів малого підприємництва щодо виконання регулювання та звітування</w:t>
            </w:r>
            <w:r w:rsidRPr="00CC6B2A">
              <w:rPr>
                <w:rFonts w:ascii="Times New Roman" w:hAnsi="Times New Roman" w:cs="Times New Roman"/>
                <w:bCs/>
                <w:color w:val="auto"/>
                <w:lang w:eastAsia="ru-RU"/>
              </w:rPr>
              <w:tab/>
            </w:r>
          </w:p>
        </w:tc>
      </w:tr>
      <w:tr w:rsidR="00CC6B2A" w:rsidRPr="00CC6B2A" w14:paraId="5F444860" w14:textId="77777777" w:rsidTr="009C3E58">
        <w:trPr>
          <w:trHeight w:val="295"/>
        </w:trPr>
        <w:tc>
          <w:tcPr>
            <w:tcW w:w="566" w:type="dxa"/>
            <w:shd w:val="clear" w:color="auto" w:fill="auto"/>
            <w:vAlign w:val="center"/>
          </w:tcPr>
          <w:p w14:paraId="2A3188DE" w14:textId="77777777" w:rsidR="00CC6B2A" w:rsidRPr="00CC6B2A" w:rsidRDefault="00CC6B2A" w:rsidP="00CC6B2A">
            <w:pPr>
              <w:widowControl/>
              <w:ind w:right="-1"/>
              <w:jc w:val="center"/>
              <w:textAlignment w:val="baseline"/>
              <w:rPr>
                <w:rFonts w:ascii="Times New Roman" w:hAnsi="Times New Roman" w:cs="Times New Roman"/>
                <w:b/>
                <w:bCs/>
                <w:i/>
                <w:color w:val="auto"/>
                <w:lang w:eastAsia="ru-RU"/>
              </w:rPr>
            </w:pPr>
            <w:r w:rsidRPr="00CC6B2A">
              <w:rPr>
                <w:rFonts w:ascii="Times New Roman" w:hAnsi="Times New Roman" w:cs="Times New Roman"/>
                <w:b/>
                <w:bCs/>
                <w:i/>
                <w:color w:val="auto"/>
                <w:lang w:eastAsia="ru-RU"/>
              </w:rPr>
              <w:lastRenderedPageBreak/>
              <w:t>1</w:t>
            </w:r>
          </w:p>
        </w:tc>
        <w:tc>
          <w:tcPr>
            <w:tcW w:w="4107" w:type="dxa"/>
            <w:shd w:val="clear" w:color="auto" w:fill="auto"/>
            <w:vAlign w:val="center"/>
          </w:tcPr>
          <w:p w14:paraId="495C6D76" w14:textId="77777777" w:rsidR="00CC6B2A" w:rsidRPr="00CC6B2A" w:rsidRDefault="00CC6B2A" w:rsidP="00CC6B2A">
            <w:pPr>
              <w:widowControl/>
              <w:ind w:right="-1"/>
              <w:jc w:val="center"/>
              <w:textAlignment w:val="baseline"/>
              <w:rPr>
                <w:rFonts w:ascii="Times New Roman" w:hAnsi="Times New Roman" w:cs="Times New Roman"/>
                <w:b/>
                <w:bCs/>
                <w:i/>
                <w:color w:val="auto"/>
                <w:lang w:eastAsia="ru-RU"/>
              </w:rPr>
            </w:pPr>
            <w:r w:rsidRPr="00CC6B2A">
              <w:rPr>
                <w:rFonts w:ascii="Times New Roman" w:hAnsi="Times New Roman" w:cs="Times New Roman"/>
                <w:b/>
                <w:bCs/>
                <w:i/>
                <w:color w:val="auto"/>
                <w:lang w:eastAsia="ru-RU"/>
              </w:rPr>
              <w:t>2</w:t>
            </w:r>
          </w:p>
        </w:tc>
        <w:tc>
          <w:tcPr>
            <w:tcW w:w="1701" w:type="dxa"/>
            <w:gridSpan w:val="2"/>
            <w:shd w:val="clear" w:color="auto" w:fill="auto"/>
            <w:vAlign w:val="center"/>
          </w:tcPr>
          <w:p w14:paraId="79E02646" w14:textId="77777777" w:rsidR="00CC6B2A" w:rsidRPr="00CC6B2A" w:rsidRDefault="00CC6B2A" w:rsidP="00CC6B2A">
            <w:pPr>
              <w:widowControl/>
              <w:ind w:right="-1"/>
              <w:jc w:val="center"/>
              <w:textAlignment w:val="baseline"/>
              <w:rPr>
                <w:rFonts w:ascii="Times New Roman" w:hAnsi="Times New Roman" w:cs="Times New Roman"/>
                <w:b/>
                <w:bCs/>
                <w:i/>
                <w:color w:val="auto"/>
                <w:lang w:eastAsia="ru-RU"/>
              </w:rPr>
            </w:pPr>
            <w:r w:rsidRPr="00CC6B2A">
              <w:rPr>
                <w:rFonts w:ascii="Times New Roman" w:hAnsi="Times New Roman" w:cs="Times New Roman"/>
                <w:b/>
                <w:bCs/>
                <w:i/>
                <w:color w:val="auto"/>
                <w:lang w:eastAsia="ru-RU"/>
              </w:rPr>
              <w:t>3</w:t>
            </w:r>
          </w:p>
        </w:tc>
        <w:tc>
          <w:tcPr>
            <w:tcW w:w="1555" w:type="dxa"/>
            <w:shd w:val="clear" w:color="auto" w:fill="auto"/>
            <w:vAlign w:val="center"/>
          </w:tcPr>
          <w:p w14:paraId="2729468A" w14:textId="77777777" w:rsidR="00CC6B2A" w:rsidRPr="00CC6B2A" w:rsidRDefault="00CC6B2A" w:rsidP="00CC6B2A">
            <w:pPr>
              <w:widowControl/>
              <w:ind w:right="-1"/>
              <w:jc w:val="center"/>
              <w:textAlignment w:val="baseline"/>
              <w:rPr>
                <w:rFonts w:ascii="Times New Roman" w:hAnsi="Times New Roman" w:cs="Times New Roman"/>
                <w:b/>
                <w:bCs/>
                <w:i/>
                <w:color w:val="auto"/>
                <w:lang w:eastAsia="ru-RU"/>
              </w:rPr>
            </w:pPr>
            <w:r w:rsidRPr="00CC6B2A">
              <w:rPr>
                <w:rFonts w:ascii="Times New Roman" w:hAnsi="Times New Roman" w:cs="Times New Roman"/>
                <w:b/>
                <w:bCs/>
                <w:i/>
                <w:color w:val="auto"/>
                <w:lang w:eastAsia="ru-RU"/>
              </w:rPr>
              <w:t>4</w:t>
            </w:r>
          </w:p>
        </w:tc>
        <w:tc>
          <w:tcPr>
            <w:tcW w:w="1710" w:type="dxa"/>
            <w:gridSpan w:val="2"/>
            <w:shd w:val="clear" w:color="auto" w:fill="auto"/>
            <w:vAlign w:val="center"/>
          </w:tcPr>
          <w:p w14:paraId="7583E064" w14:textId="77777777" w:rsidR="00CC6B2A" w:rsidRPr="00CC6B2A" w:rsidRDefault="00CC6B2A" w:rsidP="00CC6B2A">
            <w:pPr>
              <w:widowControl/>
              <w:ind w:right="-1"/>
              <w:jc w:val="center"/>
              <w:textAlignment w:val="baseline"/>
              <w:rPr>
                <w:rFonts w:ascii="Times New Roman" w:hAnsi="Times New Roman" w:cs="Times New Roman"/>
                <w:b/>
                <w:bCs/>
                <w:i/>
                <w:color w:val="auto"/>
                <w:lang w:eastAsia="ru-RU"/>
              </w:rPr>
            </w:pPr>
            <w:r w:rsidRPr="00CC6B2A">
              <w:rPr>
                <w:rFonts w:ascii="Times New Roman" w:hAnsi="Times New Roman" w:cs="Times New Roman"/>
                <w:b/>
                <w:bCs/>
                <w:i/>
                <w:color w:val="auto"/>
                <w:lang w:eastAsia="ru-RU"/>
              </w:rPr>
              <w:t>5</w:t>
            </w:r>
          </w:p>
        </w:tc>
      </w:tr>
      <w:tr w:rsidR="00CC6B2A" w:rsidRPr="00CC6B2A" w14:paraId="624F70AE" w14:textId="77777777" w:rsidTr="009C3E58">
        <w:trPr>
          <w:trHeight w:val="13921"/>
        </w:trPr>
        <w:tc>
          <w:tcPr>
            <w:tcW w:w="566" w:type="dxa"/>
            <w:shd w:val="clear" w:color="auto" w:fill="auto"/>
          </w:tcPr>
          <w:p w14:paraId="59996204" w14:textId="77777777"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1.1</w:t>
            </w:r>
          </w:p>
          <w:p w14:paraId="6C5216CE" w14:textId="77777777"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14:paraId="2441D77F" w14:textId="77777777"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14:paraId="0CF4E3F4" w14:textId="77777777"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14:paraId="29D9BFB0" w14:textId="77777777"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14:paraId="219B97AF" w14:textId="77777777"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14:paraId="6916D8C2" w14:textId="77777777"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14:paraId="2C866F8E" w14:textId="77777777" w:rsidR="00CC6B2A" w:rsidRPr="00CC6B2A" w:rsidRDefault="00CC6B2A" w:rsidP="00CC6B2A">
            <w:pPr>
              <w:widowControl/>
              <w:tabs>
                <w:tab w:val="right" w:pos="319"/>
              </w:tabs>
              <w:ind w:right="-1"/>
              <w:jc w:val="center"/>
              <w:textAlignment w:val="baseline"/>
              <w:rPr>
                <w:rFonts w:ascii="Times New Roman" w:hAnsi="Times New Roman" w:cs="Times New Roman"/>
                <w:bCs/>
                <w:color w:val="auto"/>
                <w:lang w:eastAsia="ru-RU"/>
              </w:rPr>
            </w:pPr>
          </w:p>
          <w:p w14:paraId="3C7275B3" w14:textId="77777777" w:rsidR="00CC6B2A" w:rsidRPr="00CC6B2A" w:rsidRDefault="00CC6B2A" w:rsidP="00CC6B2A">
            <w:pPr>
              <w:widowControl/>
              <w:tabs>
                <w:tab w:val="right" w:pos="319"/>
              </w:tabs>
              <w:ind w:right="-1"/>
              <w:jc w:val="center"/>
              <w:textAlignment w:val="baseline"/>
              <w:rPr>
                <w:rFonts w:ascii="Times New Roman" w:hAnsi="Times New Roman" w:cs="Times New Roman"/>
                <w:bCs/>
                <w:color w:val="auto"/>
                <w:sz w:val="16"/>
                <w:szCs w:val="16"/>
                <w:lang w:eastAsia="ru-RU"/>
              </w:rPr>
            </w:pPr>
          </w:p>
          <w:p w14:paraId="0E1A2913"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1.2</w:t>
            </w:r>
          </w:p>
          <w:p w14:paraId="1CA6779A"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14:paraId="3946FD2D"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14:paraId="736B83F5"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14:paraId="7EB23B52"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14:paraId="169AB998"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14:paraId="48CEB8FC"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14:paraId="3D9B814D"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14:paraId="11BC3414"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14:paraId="7C269337"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14:paraId="6EEAAEC5"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14:paraId="3C3FBD45"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14:paraId="744CC3B9"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p>
          <w:p w14:paraId="3FFD913C" w14:textId="77777777" w:rsidR="00CC6B2A" w:rsidRPr="00CC6B2A" w:rsidRDefault="00CC6B2A" w:rsidP="00CC6B2A">
            <w:pPr>
              <w:widowControl/>
              <w:tabs>
                <w:tab w:val="right" w:pos="319"/>
              </w:tabs>
              <w:suppressAutoHyphens/>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1.3</w:t>
            </w:r>
          </w:p>
          <w:p w14:paraId="7DB97C8A" w14:textId="77777777"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p>
          <w:p w14:paraId="4FEBC0DA" w14:textId="77777777"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p>
          <w:p w14:paraId="22525BD1" w14:textId="77777777"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p>
          <w:p w14:paraId="4C9914A0" w14:textId="77777777"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p>
          <w:p w14:paraId="27B924B4" w14:textId="77777777"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p>
          <w:p w14:paraId="04C1DA6C" w14:textId="77777777"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p>
          <w:p w14:paraId="1BE50A39" w14:textId="77777777" w:rsidR="00CC6B2A" w:rsidRPr="00CC6B2A" w:rsidRDefault="00CC6B2A" w:rsidP="00CC6B2A">
            <w:pPr>
              <w:widowControl/>
              <w:tabs>
                <w:tab w:val="right" w:pos="319"/>
              </w:tabs>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1.4</w:t>
            </w:r>
          </w:p>
          <w:p w14:paraId="3CC5EDE5"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14:paraId="10444515"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sz w:val="16"/>
                <w:szCs w:val="16"/>
                <w:lang w:eastAsia="ru-RU"/>
              </w:rPr>
            </w:pPr>
          </w:p>
          <w:p w14:paraId="261AF6C5"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sz w:val="16"/>
                <w:szCs w:val="16"/>
                <w:lang w:eastAsia="ru-RU"/>
              </w:rPr>
            </w:pPr>
          </w:p>
          <w:p w14:paraId="7379A99F"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14:paraId="1D6D3299"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14:paraId="013AD88D"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14:paraId="499238D8"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14:paraId="099B82FA"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1.5</w:t>
            </w:r>
          </w:p>
          <w:p w14:paraId="2DFC5ADB"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14:paraId="45365994" w14:textId="77777777" w:rsidR="00CC6B2A" w:rsidRPr="00CC6B2A" w:rsidRDefault="00CC6B2A" w:rsidP="00CC6B2A">
            <w:pPr>
              <w:widowControl/>
              <w:tabs>
                <w:tab w:val="right" w:pos="319"/>
              </w:tabs>
              <w:suppressAutoHyphens/>
              <w:spacing w:line="230" w:lineRule="auto"/>
              <w:ind w:right="-1"/>
              <w:textAlignment w:val="baseline"/>
              <w:rPr>
                <w:rFonts w:ascii="Times New Roman" w:hAnsi="Times New Roman" w:cs="Times New Roman"/>
                <w:bCs/>
                <w:color w:val="auto"/>
                <w:lang w:eastAsia="ru-RU"/>
              </w:rPr>
            </w:pPr>
          </w:p>
          <w:p w14:paraId="51174A52" w14:textId="77777777" w:rsidR="00CC6B2A" w:rsidRPr="00CC6B2A" w:rsidRDefault="00CC6B2A" w:rsidP="00CC6B2A">
            <w:pPr>
              <w:widowControl/>
              <w:tabs>
                <w:tab w:val="right" w:pos="319"/>
              </w:tabs>
              <w:suppressAutoHyphens/>
              <w:spacing w:line="230" w:lineRule="auto"/>
              <w:ind w:right="-1"/>
              <w:textAlignment w:val="baseline"/>
              <w:rPr>
                <w:rFonts w:ascii="Times New Roman" w:hAnsi="Times New Roman" w:cs="Times New Roman"/>
                <w:bCs/>
                <w:color w:val="auto"/>
                <w:lang w:eastAsia="ru-RU"/>
              </w:rPr>
            </w:pPr>
          </w:p>
          <w:p w14:paraId="058B178A" w14:textId="77777777" w:rsidR="00CC6B2A" w:rsidRPr="00CC6B2A" w:rsidRDefault="00CC6B2A" w:rsidP="00CC6B2A">
            <w:pPr>
              <w:widowControl/>
              <w:tabs>
                <w:tab w:val="right" w:pos="319"/>
              </w:tabs>
              <w:suppressAutoHyphens/>
              <w:spacing w:line="230" w:lineRule="auto"/>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1.6</w:t>
            </w:r>
          </w:p>
          <w:p w14:paraId="4412C440" w14:textId="77777777" w:rsidR="00CC6B2A" w:rsidRPr="00CC6B2A" w:rsidRDefault="00CC6B2A" w:rsidP="00CC6B2A">
            <w:pPr>
              <w:widowControl/>
              <w:tabs>
                <w:tab w:val="right" w:pos="319"/>
              </w:tabs>
              <w:suppressAutoHyphens/>
              <w:spacing w:line="230" w:lineRule="auto"/>
              <w:ind w:right="-1"/>
              <w:textAlignment w:val="baseline"/>
              <w:rPr>
                <w:rFonts w:ascii="Times New Roman" w:hAnsi="Times New Roman" w:cs="Times New Roman"/>
                <w:bCs/>
                <w:color w:val="auto"/>
                <w:lang w:eastAsia="ru-RU"/>
              </w:rPr>
            </w:pPr>
          </w:p>
          <w:p w14:paraId="1EFFB128" w14:textId="77777777" w:rsidR="00CC6B2A" w:rsidRPr="00CC6B2A" w:rsidRDefault="00CC6B2A" w:rsidP="00CC6B2A">
            <w:pPr>
              <w:widowControl/>
              <w:tabs>
                <w:tab w:val="right" w:pos="319"/>
              </w:tabs>
              <w:suppressAutoHyphens/>
              <w:spacing w:line="230" w:lineRule="auto"/>
              <w:ind w:right="-1"/>
              <w:textAlignment w:val="baseline"/>
              <w:rPr>
                <w:rFonts w:ascii="Times New Roman" w:hAnsi="Times New Roman" w:cs="Times New Roman"/>
                <w:bCs/>
                <w:color w:val="auto"/>
                <w:lang w:eastAsia="ru-RU"/>
              </w:rPr>
            </w:pPr>
          </w:p>
          <w:p w14:paraId="523C0034"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1.7</w:t>
            </w:r>
          </w:p>
          <w:p w14:paraId="62E0BF54"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14:paraId="6318DDB1"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14:paraId="4BFDC9E2"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1.8</w:t>
            </w:r>
          </w:p>
          <w:p w14:paraId="6236C33C"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14:paraId="69ECB05B"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14:paraId="383691EA" w14:textId="77777777" w:rsidR="00CC6B2A" w:rsidRPr="00CC6B2A" w:rsidRDefault="00CC6B2A" w:rsidP="00CC6B2A">
            <w:pPr>
              <w:widowControl/>
              <w:tabs>
                <w:tab w:val="right" w:pos="319"/>
              </w:tabs>
              <w:spacing w:line="230" w:lineRule="auto"/>
              <w:ind w:right="-1"/>
              <w:textAlignment w:val="baseline"/>
              <w:rPr>
                <w:rFonts w:ascii="Times New Roman" w:hAnsi="Times New Roman" w:cs="Times New Roman"/>
                <w:bCs/>
                <w:color w:val="auto"/>
                <w:lang w:eastAsia="ru-RU"/>
              </w:rPr>
            </w:pPr>
          </w:p>
          <w:p w14:paraId="20888557" w14:textId="77777777" w:rsidR="00CC6B2A" w:rsidRPr="00CC6B2A" w:rsidRDefault="00CC6B2A" w:rsidP="00CC6B2A">
            <w:pPr>
              <w:widowControl/>
              <w:tabs>
                <w:tab w:val="right" w:pos="319"/>
              </w:tabs>
              <w:suppressAutoHyphens/>
              <w:spacing w:line="230" w:lineRule="auto"/>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1.9</w:t>
            </w:r>
          </w:p>
        </w:tc>
        <w:tc>
          <w:tcPr>
            <w:tcW w:w="4107" w:type="dxa"/>
            <w:shd w:val="clear" w:color="auto" w:fill="auto"/>
          </w:tcPr>
          <w:p w14:paraId="30703173" w14:textId="77777777" w:rsidR="00CC6B2A" w:rsidRPr="00CC6B2A" w:rsidRDefault="00CC6B2A" w:rsidP="00CC6B2A">
            <w:pPr>
              <w:widowControl/>
              <w:tabs>
                <w:tab w:val="left" w:pos="-7621"/>
              </w:tabs>
              <w:suppressAutoHyphens/>
              <w:ind w:left="-74" w:right="9"/>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витрати часу на подання заяви до Центру адміністративних послуг «Віза» виконкому Криворізької міської    ради     щодо     визначення</w:t>
            </w:r>
          </w:p>
          <w:p w14:paraId="5B25D042" w14:textId="77777777" w:rsidR="00CC6B2A" w:rsidRPr="00CC6B2A" w:rsidRDefault="00CC6B2A" w:rsidP="00CC6B2A">
            <w:pPr>
              <w:widowControl/>
              <w:tabs>
                <w:tab w:val="left" w:pos="-7621"/>
              </w:tabs>
              <w:ind w:left="-74" w:right="9"/>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можливості облаштування місця для розміщення тимчасової споруди та отримання відповідної відповіді:</w:t>
            </w:r>
          </w:p>
          <w:p w14:paraId="54B358C1" w14:textId="77777777" w:rsidR="00CC6B2A" w:rsidRPr="00CC6B2A" w:rsidRDefault="00CC6B2A" w:rsidP="00CC6B2A">
            <w:pPr>
              <w:widowControl/>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 xml:space="preserve">0,5 год х </w:t>
            </w:r>
            <w:r w:rsidR="00977F09">
              <w:rPr>
                <w:rFonts w:ascii="Times New Roman" w:hAnsi="Times New Roman" w:cs="Times New Roman"/>
                <w:color w:val="auto"/>
                <w:lang w:eastAsia="ru-RU"/>
              </w:rPr>
              <w:t>36,11</w:t>
            </w:r>
            <w:r w:rsidRPr="00CC6B2A">
              <w:rPr>
                <w:rFonts w:ascii="Times New Roman" w:hAnsi="Times New Roman" w:cs="Times New Roman"/>
                <w:color w:val="auto"/>
                <w:lang w:eastAsia="ru-RU"/>
              </w:rPr>
              <w:t xml:space="preserve"> грн/год = </w:t>
            </w:r>
            <w:r w:rsidR="00977F09">
              <w:rPr>
                <w:rFonts w:ascii="Times New Roman" w:hAnsi="Times New Roman" w:cs="Times New Roman"/>
                <w:color w:val="auto"/>
                <w:lang w:eastAsia="ru-RU"/>
              </w:rPr>
              <w:t>18,06</w:t>
            </w:r>
            <w:r w:rsidRPr="00CC6B2A">
              <w:rPr>
                <w:rFonts w:ascii="Times New Roman" w:hAnsi="Times New Roman" w:cs="Times New Roman"/>
                <w:color w:val="auto"/>
                <w:lang w:eastAsia="ru-RU"/>
              </w:rPr>
              <w:t xml:space="preserve"> грн;</w:t>
            </w:r>
          </w:p>
          <w:p w14:paraId="7F60C9B6" w14:textId="77777777" w:rsidR="00CC6B2A" w:rsidRPr="00CC6B2A" w:rsidRDefault="00CC6B2A" w:rsidP="00CC6B2A">
            <w:pPr>
              <w:widowControl/>
              <w:ind w:left="-74"/>
              <w:jc w:val="both"/>
              <w:textAlignment w:val="baseline"/>
              <w:rPr>
                <w:rFonts w:ascii="Times New Roman" w:hAnsi="Times New Roman" w:cs="Times New Roman"/>
                <w:color w:val="auto"/>
                <w:sz w:val="16"/>
                <w:szCs w:val="16"/>
                <w:lang w:eastAsia="ru-RU"/>
              </w:rPr>
            </w:pPr>
          </w:p>
          <w:p w14:paraId="3F275702" w14:textId="77777777" w:rsidR="00CC6B2A" w:rsidRPr="00CC6B2A" w:rsidRDefault="00CC6B2A" w:rsidP="00CC6B2A">
            <w:pPr>
              <w:widowControl/>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витрати часу на подання заяви до Центру адміністративних послуг «Віза» виконкому Криворізької міської ради щодо укладання договору тимчасового користування елементами благоустрою комунальної власності для розміщення тимчасової споруди для здійснення підприємницької діяльності/унесення змін до договору/ продовження/ припинення дії договору:</w:t>
            </w:r>
          </w:p>
          <w:p w14:paraId="6341C65C" w14:textId="77777777" w:rsidR="00CC6B2A" w:rsidRPr="00CC6B2A" w:rsidRDefault="00CC6B2A" w:rsidP="00CC6B2A">
            <w:pPr>
              <w:widowControl/>
              <w:suppressAutoHyphens/>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0,2 год х 3</w:t>
            </w:r>
            <w:r w:rsidR="00977F09">
              <w:rPr>
                <w:rFonts w:ascii="Times New Roman" w:hAnsi="Times New Roman" w:cs="Times New Roman"/>
                <w:color w:val="auto"/>
                <w:lang w:eastAsia="ru-RU"/>
              </w:rPr>
              <w:t>6</w:t>
            </w:r>
            <w:r w:rsidRPr="00CC6B2A">
              <w:rPr>
                <w:rFonts w:ascii="Times New Roman" w:hAnsi="Times New Roman" w:cs="Times New Roman"/>
                <w:color w:val="auto"/>
                <w:lang w:eastAsia="ru-RU"/>
              </w:rPr>
              <w:t>,</w:t>
            </w:r>
            <w:r w:rsidR="00977F09">
              <w:rPr>
                <w:rFonts w:ascii="Times New Roman" w:hAnsi="Times New Roman" w:cs="Times New Roman"/>
                <w:color w:val="auto"/>
                <w:lang w:eastAsia="ru-RU"/>
              </w:rPr>
              <w:t>11</w:t>
            </w:r>
            <w:r w:rsidRPr="00CC6B2A">
              <w:rPr>
                <w:rFonts w:ascii="Times New Roman" w:hAnsi="Times New Roman" w:cs="Times New Roman"/>
                <w:color w:val="auto"/>
                <w:lang w:eastAsia="ru-RU"/>
              </w:rPr>
              <w:t xml:space="preserve"> грн/год = 7,</w:t>
            </w:r>
            <w:r w:rsidR="00977F09">
              <w:rPr>
                <w:rFonts w:ascii="Times New Roman" w:hAnsi="Times New Roman" w:cs="Times New Roman"/>
                <w:color w:val="auto"/>
                <w:lang w:eastAsia="ru-RU"/>
              </w:rPr>
              <w:t>22</w:t>
            </w:r>
            <w:r w:rsidRPr="00CC6B2A">
              <w:rPr>
                <w:rFonts w:ascii="Times New Roman" w:hAnsi="Times New Roman" w:cs="Times New Roman"/>
                <w:color w:val="auto"/>
                <w:lang w:eastAsia="ru-RU"/>
              </w:rPr>
              <w:t xml:space="preserve"> грн;</w:t>
            </w:r>
          </w:p>
          <w:p w14:paraId="6D63A111" w14:textId="77777777" w:rsidR="00CC6B2A" w:rsidRPr="00CC6B2A" w:rsidRDefault="00CC6B2A" w:rsidP="00CC6B2A">
            <w:pPr>
              <w:widowControl/>
              <w:suppressAutoHyphens/>
              <w:ind w:left="-74"/>
              <w:jc w:val="both"/>
              <w:textAlignment w:val="baseline"/>
              <w:rPr>
                <w:rFonts w:ascii="Times New Roman" w:hAnsi="Times New Roman" w:cs="Times New Roman"/>
                <w:color w:val="auto"/>
                <w:lang w:eastAsia="ru-RU"/>
              </w:rPr>
            </w:pPr>
          </w:p>
          <w:p w14:paraId="22270DBA" w14:textId="77777777" w:rsidR="00CC6B2A" w:rsidRPr="00CC6B2A" w:rsidRDefault="00CC6B2A" w:rsidP="00CC6B2A">
            <w:pPr>
              <w:widowControl/>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витрати часу на участь у конкурсі на право тимчасового користування окремими елементами благоустрою комунальної власності або його частиною для розміщення споруди:</w:t>
            </w:r>
          </w:p>
          <w:p w14:paraId="4F46587C" w14:textId="77777777" w:rsidR="00CC6B2A" w:rsidRPr="00CC6B2A" w:rsidRDefault="00CC6B2A" w:rsidP="00CC6B2A">
            <w:pPr>
              <w:widowControl/>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0,8 год х 3</w:t>
            </w:r>
            <w:r w:rsidR="00977F09">
              <w:rPr>
                <w:rFonts w:ascii="Times New Roman" w:hAnsi="Times New Roman" w:cs="Times New Roman"/>
                <w:color w:val="auto"/>
                <w:lang w:eastAsia="ru-RU"/>
              </w:rPr>
              <w:t>6</w:t>
            </w:r>
            <w:r w:rsidRPr="00CC6B2A">
              <w:rPr>
                <w:rFonts w:ascii="Times New Roman" w:hAnsi="Times New Roman" w:cs="Times New Roman"/>
                <w:color w:val="auto"/>
                <w:lang w:eastAsia="ru-RU"/>
              </w:rPr>
              <w:t>,</w:t>
            </w:r>
            <w:r w:rsidR="00977F09">
              <w:rPr>
                <w:rFonts w:ascii="Times New Roman" w:hAnsi="Times New Roman" w:cs="Times New Roman"/>
                <w:color w:val="auto"/>
                <w:lang w:eastAsia="ru-RU"/>
              </w:rPr>
              <w:t>11</w:t>
            </w:r>
            <w:r w:rsidRPr="00CC6B2A">
              <w:rPr>
                <w:rFonts w:ascii="Times New Roman" w:hAnsi="Times New Roman" w:cs="Times New Roman"/>
                <w:color w:val="auto"/>
                <w:lang w:eastAsia="ru-RU"/>
              </w:rPr>
              <w:t xml:space="preserve"> грн/год = </w:t>
            </w:r>
            <w:r w:rsidR="00977F09">
              <w:rPr>
                <w:rFonts w:ascii="Times New Roman" w:hAnsi="Times New Roman" w:cs="Times New Roman"/>
                <w:color w:val="auto"/>
                <w:lang w:eastAsia="ru-RU"/>
              </w:rPr>
              <w:t>28,89</w:t>
            </w:r>
            <w:r w:rsidRPr="00CC6B2A">
              <w:rPr>
                <w:rFonts w:ascii="Times New Roman" w:hAnsi="Times New Roman" w:cs="Times New Roman"/>
                <w:color w:val="auto"/>
                <w:lang w:eastAsia="ru-RU"/>
              </w:rPr>
              <w:t xml:space="preserve"> грн;</w:t>
            </w:r>
          </w:p>
          <w:p w14:paraId="58BD6490" w14:textId="77777777" w:rsidR="00CC6B2A" w:rsidRPr="00CC6B2A" w:rsidRDefault="00CC6B2A" w:rsidP="00CC6B2A">
            <w:pPr>
              <w:widowControl/>
              <w:ind w:left="-74"/>
              <w:jc w:val="both"/>
              <w:textAlignment w:val="baseline"/>
              <w:rPr>
                <w:rFonts w:ascii="Times New Roman" w:hAnsi="Times New Roman" w:cs="Times New Roman"/>
                <w:color w:val="auto"/>
                <w:lang w:eastAsia="ru-RU"/>
              </w:rPr>
            </w:pPr>
          </w:p>
          <w:p w14:paraId="74C7C825" w14:textId="77777777" w:rsidR="00CC6B2A" w:rsidRPr="00CC6B2A" w:rsidRDefault="00CC6B2A" w:rsidP="00CC6B2A">
            <w:pPr>
              <w:widowControl/>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 xml:space="preserve">витрати часу на отримання </w:t>
            </w:r>
            <w:proofErr w:type="spellStart"/>
            <w:r w:rsidRPr="00CC6B2A">
              <w:rPr>
                <w:rFonts w:ascii="Times New Roman" w:hAnsi="Times New Roman" w:cs="Times New Roman"/>
                <w:color w:val="auto"/>
                <w:lang w:eastAsia="ru-RU"/>
              </w:rPr>
              <w:t>укла-деного</w:t>
            </w:r>
            <w:proofErr w:type="spellEnd"/>
            <w:r w:rsidRPr="00CC6B2A">
              <w:rPr>
                <w:rFonts w:ascii="Times New Roman" w:hAnsi="Times New Roman" w:cs="Times New Roman"/>
                <w:color w:val="auto"/>
                <w:lang w:eastAsia="ru-RU"/>
              </w:rPr>
              <w:t xml:space="preserve"> договору разом з паспортом прив’язки в Центрі адміністративних послуг «Віза» виконкому Криворізької міської ради:</w:t>
            </w:r>
          </w:p>
          <w:p w14:paraId="2F56197F" w14:textId="77777777" w:rsidR="00CC6B2A" w:rsidRPr="00CC6B2A" w:rsidRDefault="00CC6B2A" w:rsidP="00CC6B2A">
            <w:pPr>
              <w:widowControl/>
              <w:tabs>
                <w:tab w:val="left" w:pos="-7621"/>
              </w:tabs>
              <w:ind w:left="-74" w:right="9"/>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0,4 год х 3</w:t>
            </w:r>
            <w:r w:rsidR="00977F09">
              <w:rPr>
                <w:rFonts w:ascii="Times New Roman" w:hAnsi="Times New Roman" w:cs="Times New Roman"/>
                <w:color w:val="auto"/>
                <w:lang w:eastAsia="ru-RU"/>
              </w:rPr>
              <w:t>6</w:t>
            </w:r>
            <w:r w:rsidRPr="00CC6B2A">
              <w:rPr>
                <w:rFonts w:ascii="Times New Roman" w:hAnsi="Times New Roman" w:cs="Times New Roman"/>
                <w:color w:val="auto"/>
                <w:lang w:eastAsia="ru-RU"/>
              </w:rPr>
              <w:t>,</w:t>
            </w:r>
            <w:r w:rsidR="00977F09">
              <w:rPr>
                <w:rFonts w:ascii="Times New Roman" w:hAnsi="Times New Roman" w:cs="Times New Roman"/>
                <w:color w:val="auto"/>
                <w:lang w:eastAsia="ru-RU"/>
              </w:rPr>
              <w:t>11</w:t>
            </w:r>
            <w:r w:rsidRPr="00CC6B2A">
              <w:rPr>
                <w:rFonts w:ascii="Times New Roman" w:hAnsi="Times New Roman" w:cs="Times New Roman"/>
                <w:color w:val="auto"/>
                <w:lang w:eastAsia="ru-RU"/>
              </w:rPr>
              <w:t xml:space="preserve"> грн/год = 14,</w:t>
            </w:r>
            <w:r w:rsidR="00977F09">
              <w:rPr>
                <w:rFonts w:ascii="Times New Roman" w:hAnsi="Times New Roman" w:cs="Times New Roman"/>
                <w:color w:val="auto"/>
                <w:lang w:eastAsia="ru-RU"/>
              </w:rPr>
              <w:t>44</w:t>
            </w:r>
            <w:r w:rsidRPr="00CC6B2A">
              <w:rPr>
                <w:rFonts w:ascii="Times New Roman" w:hAnsi="Times New Roman" w:cs="Times New Roman"/>
                <w:color w:val="auto"/>
                <w:lang w:eastAsia="ru-RU"/>
              </w:rPr>
              <w:t xml:space="preserve"> грн;</w:t>
            </w:r>
          </w:p>
          <w:p w14:paraId="151CDFE7" w14:textId="77777777" w:rsidR="00CC6B2A" w:rsidRPr="00CC6B2A" w:rsidRDefault="00CC6B2A" w:rsidP="00CC6B2A">
            <w:pPr>
              <w:widowControl/>
              <w:spacing w:line="230" w:lineRule="auto"/>
              <w:ind w:left="-74"/>
              <w:jc w:val="both"/>
              <w:textAlignment w:val="baseline"/>
              <w:rPr>
                <w:rFonts w:ascii="Times New Roman" w:hAnsi="Times New Roman" w:cs="Times New Roman"/>
                <w:color w:val="auto"/>
                <w:lang w:eastAsia="ru-RU"/>
              </w:rPr>
            </w:pPr>
          </w:p>
          <w:p w14:paraId="0FC64E54" w14:textId="77777777" w:rsidR="00CC6B2A" w:rsidRPr="00CC6B2A" w:rsidRDefault="00CC6B2A" w:rsidP="00CC6B2A">
            <w:pPr>
              <w:widowControl/>
              <w:spacing w:line="230" w:lineRule="auto"/>
              <w:ind w:left="-74"/>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відшкодування вартості проведення незалежної оцінки вартості елемента благоустрою, грн;</w:t>
            </w:r>
          </w:p>
          <w:p w14:paraId="45B7A2D7" w14:textId="77777777" w:rsidR="00CC6B2A" w:rsidRPr="00CC6B2A" w:rsidRDefault="00CC6B2A" w:rsidP="00CC6B2A">
            <w:pPr>
              <w:widowControl/>
              <w:spacing w:line="230" w:lineRule="auto"/>
              <w:jc w:val="both"/>
              <w:textAlignment w:val="baseline"/>
              <w:rPr>
                <w:rFonts w:ascii="Times New Roman" w:hAnsi="Times New Roman" w:cs="Times New Roman"/>
                <w:color w:val="auto"/>
                <w:lang w:eastAsia="ru-RU"/>
              </w:rPr>
            </w:pPr>
          </w:p>
          <w:p w14:paraId="30EEE008" w14:textId="77777777" w:rsidR="00CC6B2A" w:rsidRPr="00CC6B2A" w:rsidRDefault="00CC6B2A" w:rsidP="00CC6B2A">
            <w:pPr>
              <w:widowControl/>
              <w:spacing w:line="230" w:lineRule="auto"/>
              <w:ind w:left="-74" w:right="9"/>
              <w:jc w:val="both"/>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відшкодування коштів за розробку паспорта прив’язки, грн;</w:t>
            </w:r>
          </w:p>
          <w:p w14:paraId="57156926" w14:textId="77777777" w:rsidR="00CC6B2A" w:rsidRPr="00CC6B2A" w:rsidRDefault="00CC6B2A" w:rsidP="00CC6B2A">
            <w:pPr>
              <w:widowControl/>
              <w:spacing w:line="230" w:lineRule="auto"/>
              <w:ind w:left="-74" w:right="9"/>
              <w:jc w:val="both"/>
              <w:textAlignment w:val="baseline"/>
              <w:rPr>
                <w:rFonts w:ascii="Times New Roman" w:hAnsi="Times New Roman" w:cs="Times New Roman"/>
                <w:bCs/>
                <w:color w:val="auto"/>
                <w:lang w:eastAsia="ru-RU"/>
              </w:rPr>
            </w:pPr>
          </w:p>
          <w:p w14:paraId="6B6FB344" w14:textId="77777777" w:rsidR="00CC6B2A" w:rsidRPr="00CC6B2A" w:rsidRDefault="00CC6B2A" w:rsidP="00CC6B2A">
            <w:pPr>
              <w:widowControl/>
              <w:spacing w:line="230" w:lineRule="auto"/>
              <w:ind w:left="-74" w:right="9"/>
              <w:jc w:val="both"/>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разом (рядки 1.1 + 1.2 + 1.3 + 1.4 +    1.5 + 1.6), грн;</w:t>
            </w:r>
          </w:p>
          <w:p w14:paraId="373D1716" w14:textId="77777777" w:rsidR="00CC6B2A" w:rsidRPr="00CC6B2A" w:rsidRDefault="00CC6B2A" w:rsidP="00CC6B2A">
            <w:pPr>
              <w:widowControl/>
              <w:spacing w:line="230" w:lineRule="auto"/>
              <w:ind w:left="-74" w:right="9"/>
              <w:jc w:val="both"/>
              <w:textAlignment w:val="baseline"/>
              <w:rPr>
                <w:rFonts w:ascii="Times New Roman" w:hAnsi="Times New Roman" w:cs="Times New Roman"/>
                <w:color w:val="auto"/>
                <w:lang w:eastAsia="ru-RU"/>
              </w:rPr>
            </w:pPr>
          </w:p>
          <w:p w14:paraId="3DAB89AC" w14:textId="77777777" w:rsidR="00CC6B2A" w:rsidRPr="00CC6B2A" w:rsidRDefault="00CC6B2A" w:rsidP="00CC6B2A">
            <w:pPr>
              <w:widowControl/>
              <w:spacing w:line="230" w:lineRule="auto"/>
              <w:ind w:left="-74" w:right="9"/>
              <w:jc w:val="both"/>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 xml:space="preserve">кількість суб’єктів малого </w:t>
            </w:r>
            <w:proofErr w:type="spellStart"/>
            <w:r w:rsidRPr="00CC6B2A">
              <w:rPr>
                <w:rFonts w:ascii="Times New Roman" w:hAnsi="Times New Roman" w:cs="Times New Roman"/>
                <w:bCs/>
                <w:color w:val="auto"/>
                <w:lang w:eastAsia="ru-RU"/>
              </w:rPr>
              <w:t>підприєм-ництва</w:t>
            </w:r>
            <w:proofErr w:type="spellEnd"/>
            <w:r w:rsidRPr="00CC6B2A">
              <w:rPr>
                <w:rFonts w:ascii="Times New Roman" w:hAnsi="Times New Roman" w:cs="Times New Roman"/>
                <w:bCs/>
                <w:color w:val="auto"/>
                <w:lang w:eastAsia="ru-RU"/>
              </w:rPr>
              <w:t xml:space="preserve">, на яких </w:t>
            </w:r>
            <w:proofErr w:type="spellStart"/>
            <w:r w:rsidRPr="00CC6B2A">
              <w:rPr>
                <w:rFonts w:ascii="Times New Roman" w:hAnsi="Times New Roman" w:cs="Times New Roman"/>
                <w:bCs/>
                <w:color w:val="auto"/>
                <w:lang w:eastAsia="ru-RU"/>
              </w:rPr>
              <w:t>розповсюджеється</w:t>
            </w:r>
            <w:proofErr w:type="spellEnd"/>
            <w:r w:rsidRPr="00CC6B2A">
              <w:rPr>
                <w:rFonts w:ascii="Times New Roman" w:hAnsi="Times New Roman" w:cs="Times New Roman"/>
                <w:bCs/>
                <w:color w:val="auto"/>
                <w:lang w:eastAsia="ru-RU"/>
              </w:rPr>
              <w:t xml:space="preserve"> регулювання, одиниць;</w:t>
            </w:r>
          </w:p>
          <w:p w14:paraId="78CD6DCA" w14:textId="77777777" w:rsidR="00CC6B2A" w:rsidRPr="00CC6B2A" w:rsidRDefault="00CC6B2A" w:rsidP="00CC6B2A">
            <w:pPr>
              <w:widowControl/>
              <w:spacing w:line="230" w:lineRule="auto"/>
              <w:ind w:left="-74" w:right="9"/>
              <w:jc w:val="both"/>
              <w:textAlignment w:val="baseline"/>
              <w:rPr>
                <w:rFonts w:ascii="Times New Roman" w:hAnsi="Times New Roman" w:cs="Times New Roman"/>
                <w:bCs/>
                <w:color w:val="auto"/>
                <w:lang w:eastAsia="ru-RU"/>
              </w:rPr>
            </w:pPr>
          </w:p>
          <w:p w14:paraId="7BF9C435" w14:textId="77777777" w:rsidR="00CC6B2A" w:rsidRPr="00CC6B2A" w:rsidRDefault="00CC6B2A" w:rsidP="00CC6B2A">
            <w:pPr>
              <w:widowControl/>
              <w:suppressAutoHyphens/>
              <w:spacing w:line="230" w:lineRule="auto"/>
              <w:ind w:left="-74" w:right="143"/>
              <w:jc w:val="both"/>
              <w:textAlignment w:val="baseline"/>
              <w:rPr>
                <w:rFonts w:ascii="Times New Roman" w:hAnsi="Times New Roman" w:cs="Times New Roman"/>
                <w:color w:val="auto"/>
                <w:lang w:eastAsia="ru-RU"/>
              </w:rPr>
            </w:pPr>
            <w:r w:rsidRPr="00CC6B2A">
              <w:rPr>
                <w:rFonts w:ascii="Times New Roman" w:hAnsi="Times New Roman" w:cs="Times New Roman"/>
                <w:bCs/>
                <w:color w:val="auto"/>
                <w:lang w:eastAsia="ru-RU"/>
              </w:rPr>
              <w:t xml:space="preserve">  сумарно (рядки 1.7 х 1.8), грн</w:t>
            </w:r>
          </w:p>
        </w:tc>
        <w:tc>
          <w:tcPr>
            <w:tcW w:w="1701" w:type="dxa"/>
            <w:gridSpan w:val="2"/>
            <w:shd w:val="clear" w:color="auto" w:fill="auto"/>
          </w:tcPr>
          <w:p w14:paraId="37E91FC3" w14:textId="77777777" w:rsidR="00CC6B2A" w:rsidRPr="00CC6B2A" w:rsidRDefault="00977F09" w:rsidP="00CC6B2A">
            <w:pPr>
              <w:widowControl/>
              <w:ind w:right="-1"/>
              <w:jc w:val="center"/>
              <w:textAlignment w:val="baseline"/>
              <w:rPr>
                <w:rFonts w:ascii="Times New Roman" w:hAnsi="Times New Roman" w:cs="Times New Roman"/>
                <w:bCs/>
                <w:color w:val="auto"/>
                <w:lang w:eastAsia="ru-RU"/>
              </w:rPr>
            </w:pPr>
            <w:r>
              <w:rPr>
                <w:rFonts w:ascii="Times New Roman" w:hAnsi="Times New Roman" w:cs="Times New Roman"/>
                <w:bCs/>
                <w:color w:val="auto"/>
                <w:lang w:eastAsia="ru-RU"/>
              </w:rPr>
              <w:t>18</w:t>
            </w:r>
            <w:r w:rsidR="00CC6B2A" w:rsidRPr="00CC6B2A">
              <w:rPr>
                <w:rFonts w:ascii="Times New Roman" w:hAnsi="Times New Roman" w:cs="Times New Roman"/>
                <w:bCs/>
                <w:color w:val="auto"/>
                <w:lang w:eastAsia="ru-RU"/>
              </w:rPr>
              <w:t>,</w:t>
            </w:r>
            <w:r>
              <w:rPr>
                <w:rFonts w:ascii="Times New Roman" w:hAnsi="Times New Roman" w:cs="Times New Roman"/>
                <w:bCs/>
                <w:color w:val="auto"/>
                <w:lang w:eastAsia="ru-RU"/>
              </w:rPr>
              <w:t>06</w:t>
            </w:r>
            <w:r w:rsidR="00CC6B2A" w:rsidRPr="00CC6B2A">
              <w:rPr>
                <w:rFonts w:ascii="Times New Roman" w:hAnsi="Times New Roman" w:cs="Times New Roman"/>
                <w:bCs/>
                <w:color w:val="auto"/>
                <w:lang w:eastAsia="ru-RU"/>
              </w:rPr>
              <w:t>,</w:t>
            </w:r>
          </w:p>
          <w:p w14:paraId="05745515"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5AF0C6EB"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620BF95D"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006A5661"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0A8088CE"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000CF7D8"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0C8CD082"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1127BB73"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3C4ED458" w14:textId="77777777" w:rsidR="00CC6B2A" w:rsidRPr="00CC6B2A" w:rsidRDefault="00CC6B2A" w:rsidP="00CC6B2A">
            <w:pPr>
              <w:widowControl/>
              <w:suppressAutoHyphens/>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7,</w:t>
            </w:r>
            <w:r w:rsidR="00977F09">
              <w:rPr>
                <w:rFonts w:ascii="Times New Roman" w:hAnsi="Times New Roman" w:cs="Times New Roman"/>
                <w:bCs/>
                <w:color w:val="auto"/>
                <w:lang w:eastAsia="ru-RU"/>
              </w:rPr>
              <w:t>22</w:t>
            </w:r>
            <w:r w:rsidRPr="00CC6B2A">
              <w:rPr>
                <w:rFonts w:ascii="Times New Roman" w:hAnsi="Times New Roman" w:cs="Times New Roman"/>
                <w:bCs/>
                <w:color w:val="auto"/>
                <w:lang w:eastAsia="ru-RU"/>
              </w:rPr>
              <w:t>,</w:t>
            </w:r>
          </w:p>
          <w:p w14:paraId="37350E64"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0975D6E4"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08C1A406"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07BE40B1"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28C476DB"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14107E03"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57BEF362"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538BDC94"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3799FBC6"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295CA4E3"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622E56A7"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26BF3BBB"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11634077"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28,</w:t>
            </w:r>
            <w:r w:rsidR="00977F09">
              <w:rPr>
                <w:rFonts w:ascii="Times New Roman" w:hAnsi="Times New Roman" w:cs="Times New Roman"/>
                <w:bCs/>
                <w:color w:val="auto"/>
                <w:lang w:eastAsia="ru-RU"/>
              </w:rPr>
              <w:t>89</w:t>
            </w:r>
            <w:r w:rsidRPr="00CC6B2A">
              <w:rPr>
                <w:rFonts w:ascii="Times New Roman" w:hAnsi="Times New Roman" w:cs="Times New Roman"/>
                <w:bCs/>
                <w:color w:val="auto"/>
                <w:lang w:eastAsia="ru-RU"/>
              </w:rPr>
              <w:t>,</w:t>
            </w:r>
          </w:p>
          <w:p w14:paraId="27ACCC4E"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2B269338"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01EA9EBE"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20D898DF"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306D5F2F"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6EE95315"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082531A3"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14,</w:t>
            </w:r>
            <w:r w:rsidR="00977F09">
              <w:rPr>
                <w:rFonts w:ascii="Times New Roman" w:hAnsi="Times New Roman" w:cs="Times New Roman"/>
                <w:bCs/>
                <w:color w:val="auto"/>
                <w:lang w:eastAsia="ru-RU"/>
              </w:rPr>
              <w:t>44</w:t>
            </w:r>
            <w:r w:rsidRPr="00CC6B2A">
              <w:rPr>
                <w:rFonts w:ascii="Times New Roman" w:hAnsi="Times New Roman" w:cs="Times New Roman"/>
                <w:bCs/>
                <w:color w:val="auto"/>
                <w:lang w:eastAsia="ru-RU"/>
              </w:rPr>
              <w:t>,</w:t>
            </w:r>
          </w:p>
          <w:p w14:paraId="15EDE800"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62E9FACD"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45476A28"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5FC058A5"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7115A328"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662120FA"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1FFB02F2"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500,00,</w:t>
            </w:r>
          </w:p>
          <w:p w14:paraId="7BACB582"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2BBC33E3"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6E1F6873" w14:textId="77777777" w:rsidR="00CC6B2A" w:rsidRPr="00CC6B2A" w:rsidRDefault="00CC6B2A" w:rsidP="00CC6B2A">
            <w:pPr>
              <w:widowControl/>
              <w:spacing w:line="230" w:lineRule="auto"/>
              <w:ind w:right="-1"/>
              <w:textAlignment w:val="baseline"/>
              <w:rPr>
                <w:rFonts w:ascii="Times New Roman" w:hAnsi="Times New Roman" w:cs="Times New Roman"/>
                <w:bCs/>
                <w:color w:val="auto"/>
                <w:lang w:eastAsia="ru-RU"/>
              </w:rPr>
            </w:pPr>
          </w:p>
          <w:p w14:paraId="45F6ED93"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4 000,00</w:t>
            </w:r>
          </w:p>
          <w:p w14:paraId="2D050C86"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35BE4EA4"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60DBBAE0"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4 56</w:t>
            </w:r>
            <w:r w:rsidR="00977F09">
              <w:rPr>
                <w:rFonts w:ascii="Times New Roman" w:hAnsi="Times New Roman" w:cs="Times New Roman"/>
                <w:bCs/>
                <w:color w:val="auto"/>
                <w:lang w:eastAsia="ru-RU"/>
              </w:rPr>
              <w:t>8</w:t>
            </w:r>
            <w:r w:rsidRPr="00CC6B2A">
              <w:rPr>
                <w:rFonts w:ascii="Times New Roman" w:hAnsi="Times New Roman" w:cs="Times New Roman"/>
                <w:bCs/>
                <w:color w:val="auto"/>
                <w:lang w:eastAsia="ru-RU"/>
              </w:rPr>
              <w:t>,</w:t>
            </w:r>
            <w:r w:rsidR="00977F09">
              <w:rPr>
                <w:rFonts w:ascii="Times New Roman" w:hAnsi="Times New Roman" w:cs="Times New Roman"/>
                <w:bCs/>
                <w:color w:val="auto"/>
                <w:lang w:eastAsia="ru-RU"/>
              </w:rPr>
              <w:t>61</w:t>
            </w:r>
            <w:r w:rsidRPr="00CC6B2A">
              <w:rPr>
                <w:rFonts w:ascii="Times New Roman" w:hAnsi="Times New Roman" w:cs="Times New Roman"/>
                <w:bCs/>
                <w:color w:val="auto"/>
                <w:lang w:eastAsia="ru-RU"/>
              </w:rPr>
              <w:t>,</w:t>
            </w:r>
          </w:p>
          <w:p w14:paraId="689D0049"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6A20D359" w14:textId="77777777" w:rsidR="00CC6B2A" w:rsidRPr="00CC6B2A" w:rsidRDefault="00CC6B2A" w:rsidP="00CC6B2A">
            <w:pPr>
              <w:widowControl/>
              <w:spacing w:line="230" w:lineRule="auto"/>
              <w:ind w:right="-1"/>
              <w:textAlignment w:val="baseline"/>
              <w:rPr>
                <w:rFonts w:ascii="Times New Roman" w:hAnsi="Times New Roman" w:cs="Times New Roman"/>
                <w:bCs/>
                <w:color w:val="auto"/>
                <w:lang w:eastAsia="ru-RU"/>
              </w:rPr>
            </w:pPr>
          </w:p>
          <w:p w14:paraId="0858ED94"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812,</w:t>
            </w:r>
          </w:p>
          <w:p w14:paraId="569EFDFD"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2C82A7BB"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2B697C17"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sz w:val="20"/>
                <w:szCs w:val="20"/>
                <w:lang w:eastAsia="ru-RU"/>
              </w:rPr>
            </w:pPr>
          </w:p>
          <w:p w14:paraId="08CA38F4" w14:textId="77777777" w:rsidR="00CC6B2A" w:rsidRPr="00CC6B2A" w:rsidRDefault="00CC6B2A" w:rsidP="00977F09">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 xml:space="preserve">3 709 </w:t>
            </w:r>
            <w:r w:rsidR="00977F09">
              <w:rPr>
                <w:rFonts w:ascii="Times New Roman" w:hAnsi="Times New Roman" w:cs="Times New Roman"/>
                <w:bCs/>
                <w:color w:val="auto"/>
                <w:lang w:eastAsia="ru-RU"/>
              </w:rPr>
              <w:t>711</w:t>
            </w:r>
            <w:r w:rsidRPr="00CC6B2A">
              <w:rPr>
                <w:rFonts w:ascii="Times New Roman" w:hAnsi="Times New Roman" w:cs="Times New Roman"/>
                <w:bCs/>
                <w:color w:val="auto"/>
                <w:lang w:eastAsia="ru-RU"/>
              </w:rPr>
              <w:t>,</w:t>
            </w:r>
            <w:r w:rsidR="00977F09">
              <w:rPr>
                <w:rFonts w:ascii="Times New Roman" w:hAnsi="Times New Roman" w:cs="Times New Roman"/>
                <w:bCs/>
                <w:color w:val="auto"/>
                <w:lang w:eastAsia="ru-RU"/>
              </w:rPr>
              <w:t>32</w:t>
            </w:r>
          </w:p>
        </w:tc>
        <w:tc>
          <w:tcPr>
            <w:tcW w:w="1555" w:type="dxa"/>
            <w:shd w:val="clear" w:color="auto" w:fill="auto"/>
          </w:tcPr>
          <w:p w14:paraId="50F79DC4"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0,</w:t>
            </w:r>
          </w:p>
          <w:p w14:paraId="466C39BA"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40EF6006"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3A439CA6"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4EDD574F"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1C6B44B9"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5A382A92"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37C61A2D"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45E702D8"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4A64F1C8" w14:textId="77777777" w:rsidR="00CC6B2A" w:rsidRPr="00CC6B2A" w:rsidRDefault="00CC6B2A" w:rsidP="00CC6B2A">
            <w:pPr>
              <w:widowControl/>
              <w:suppressAutoHyphens/>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7,</w:t>
            </w:r>
            <w:r w:rsidR="00977F09">
              <w:rPr>
                <w:rFonts w:ascii="Times New Roman" w:hAnsi="Times New Roman" w:cs="Times New Roman"/>
                <w:bCs/>
                <w:color w:val="auto"/>
                <w:lang w:eastAsia="ru-RU"/>
              </w:rPr>
              <w:t>22</w:t>
            </w:r>
            <w:r w:rsidRPr="00CC6B2A">
              <w:rPr>
                <w:rFonts w:ascii="Times New Roman" w:hAnsi="Times New Roman" w:cs="Times New Roman"/>
                <w:bCs/>
                <w:color w:val="auto"/>
                <w:lang w:eastAsia="ru-RU"/>
              </w:rPr>
              <w:t>,</w:t>
            </w:r>
          </w:p>
          <w:p w14:paraId="1D9C7347"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15FF3AAB"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7B7A7DB8"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2536069D"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24A877CC"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6E08A0E0"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5C10B46C"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07E6879A"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31ECD5CB"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65D2A516"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5D141CC0"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679FD0D5"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791B6879"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0,</w:t>
            </w:r>
          </w:p>
          <w:p w14:paraId="2B83D5C8"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7BAD1BD1"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3B1109AD"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17AD094B"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644A34BF"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0DD66D90"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7635EF8C"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14,</w:t>
            </w:r>
            <w:r w:rsidR="00977F09">
              <w:rPr>
                <w:rFonts w:ascii="Times New Roman" w:hAnsi="Times New Roman" w:cs="Times New Roman"/>
                <w:bCs/>
                <w:color w:val="auto"/>
                <w:lang w:eastAsia="ru-RU"/>
              </w:rPr>
              <w:t>44</w:t>
            </w:r>
            <w:r w:rsidRPr="00CC6B2A">
              <w:rPr>
                <w:rFonts w:ascii="Times New Roman" w:hAnsi="Times New Roman" w:cs="Times New Roman"/>
                <w:bCs/>
                <w:color w:val="auto"/>
                <w:lang w:eastAsia="ru-RU"/>
              </w:rPr>
              <w:t>,</w:t>
            </w:r>
          </w:p>
          <w:p w14:paraId="0E33BD95"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71FCAA02"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0513075D"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460E3F58"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2BA0F487"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58D1A58D"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7DC8E923"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w:t>
            </w:r>
          </w:p>
          <w:p w14:paraId="1FA4D888"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121393C7"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1418FFE1" w14:textId="77777777" w:rsidR="00CC6B2A" w:rsidRPr="00CC6B2A" w:rsidRDefault="00CC6B2A" w:rsidP="00CC6B2A">
            <w:pPr>
              <w:widowControl/>
              <w:spacing w:line="230" w:lineRule="auto"/>
              <w:ind w:right="-1"/>
              <w:textAlignment w:val="baseline"/>
              <w:rPr>
                <w:rFonts w:ascii="Times New Roman" w:hAnsi="Times New Roman" w:cs="Times New Roman"/>
                <w:bCs/>
                <w:color w:val="auto"/>
                <w:lang w:eastAsia="ru-RU"/>
              </w:rPr>
            </w:pPr>
          </w:p>
          <w:p w14:paraId="1E1D1243"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w:t>
            </w:r>
          </w:p>
          <w:p w14:paraId="5C525EAB"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5F06A727"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1D4765A0"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14,</w:t>
            </w:r>
            <w:r w:rsidR="00977F09">
              <w:rPr>
                <w:rFonts w:ascii="Times New Roman" w:hAnsi="Times New Roman" w:cs="Times New Roman"/>
                <w:bCs/>
                <w:color w:val="auto"/>
                <w:lang w:eastAsia="ru-RU"/>
              </w:rPr>
              <w:t>44</w:t>
            </w:r>
            <w:r w:rsidRPr="00CC6B2A">
              <w:rPr>
                <w:rFonts w:ascii="Times New Roman" w:hAnsi="Times New Roman" w:cs="Times New Roman"/>
                <w:bCs/>
                <w:color w:val="auto"/>
                <w:lang w:eastAsia="ru-RU"/>
              </w:rPr>
              <w:t>,</w:t>
            </w:r>
          </w:p>
          <w:p w14:paraId="57127886"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7AA69EDE" w14:textId="77777777" w:rsidR="00CC6B2A" w:rsidRPr="00CC6B2A" w:rsidRDefault="00CC6B2A" w:rsidP="00CC6B2A">
            <w:pPr>
              <w:widowControl/>
              <w:suppressAutoHyphens/>
              <w:spacing w:line="230" w:lineRule="auto"/>
              <w:ind w:right="-1"/>
              <w:textAlignment w:val="baseline"/>
              <w:rPr>
                <w:rFonts w:ascii="Times New Roman" w:hAnsi="Times New Roman" w:cs="Times New Roman"/>
                <w:bCs/>
                <w:color w:val="auto"/>
                <w:lang w:eastAsia="ru-RU"/>
              </w:rPr>
            </w:pPr>
          </w:p>
          <w:p w14:paraId="6529A3F5"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812,</w:t>
            </w:r>
          </w:p>
          <w:p w14:paraId="0983CAD8"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200975F8"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25FF7919"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54D56AEE" w14:textId="77777777" w:rsidR="00CC6B2A" w:rsidRPr="00CC6B2A" w:rsidRDefault="00CC6B2A" w:rsidP="00977F09">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11 </w:t>
            </w:r>
            <w:r w:rsidR="00977F09">
              <w:rPr>
                <w:rFonts w:ascii="Times New Roman" w:hAnsi="Times New Roman" w:cs="Times New Roman"/>
                <w:bCs/>
                <w:color w:val="auto"/>
                <w:lang w:eastAsia="ru-RU"/>
              </w:rPr>
              <w:t>725</w:t>
            </w:r>
            <w:r w:rsidRPr="00CC6B2A">
              <w:rPr>
                <w:rFonts w:ascii="Times New Roman" w:hAnsi="Times New Roman" w:cs="Times New Roman"/>
                <w:bCs/>
                <w:color w:val="auto"/>
                <w:lang w:eastAsia="ru-RU"/>
              </w:rPr>
              <w:t>,</w:t>
            </w:r>
            <w:r w:rsidR="00977F09">
              <w:rPr>
                <w:rFonts w:ascii="Times New Roman" w:hAnsi="Times New Roman" w:cs="Times New Roman"/>
                <w:bCs/>
                <w:color w:val="auto"/>
                <w:lang w:eastAsia="ru-RU"/>
              </w:rPr>
              <w:t>28</w:t>
            </w:r>
          </w:p>
        </w:tc>
        <w:tc>
          <w:tcPr>
            <w:tcW w:w="1710" w:type="dxa"/>
            <w:gridSpan w:val="2"/>
            <w:shd w:val="clear" w:color="auto" w:fill="auto"/>
          </w:tcPr>
          <w:p w14:paraId="1A7404CE" w14:textId="77777777" w:rsidR="00CC6B2A" w:rsidRPr="00CC6B2A" w:rsidRDefault="00977F09" w:rsidP="00CC6B2A">
            <w:pPr>
              <w:widowControl/>
              <w:ind w:right="-1"/>
              <w:jc w:val="center"/>
              <w:textAlignment w:val="baseline"/>
              <w:rPr>
                <w:rFonts w:ascii="Times New Roman" w:hAnsi="Times New Roman" w:cs="Times New Roman"/>
                <w:bCs/>
                <w:color w:val="auto"/>
                <w:lang w:eastAsia="ru-RU"/>
              </w:rPr>
            </w:pPr>
            <w:r>
              <w:rPr>
                <w:rFonts w:ascii="Times New Roman" w:hAnsi="Times New Roman" w:cs="Times New Roman"/>
                <w:bCs/>
                <w:color w:val="auto"/>
                <w:lang w:eastAsia="ru-RU"/>
              </w:rPr>
              <w:t>18,06</w:t>
            </w:r>
            <w:r w:rsidR="00CC6B2A" w:rsidRPr="00CC6B2A">
              <w:rPr>
                <w:rFonts w:ascii="Times New Roman" w:hAnsi="Times New Roman" w:cs="Times New Roman"/>
                <w:bCs/>
                <w:color w:val="auto"/>
                <w:lang w:eastAsia="ru-RU"/>
              </w:rPr>
              <w:t>*,</w:t>
            </w:r>
          </w:p>
          <w:p w14:paraId="6FE90C3A"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5A871284"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0ADE3F21"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0B287B0E"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2B05860E"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0DF482E2"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784DC9A0"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5B3D01CC"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4E7AE6EB" w14:textId="77777777" w:rsidR="00CC6B2A" w:rsidRPr="00CC6B2A" w:rsidRDefault="00CC6B2A" w:rsidP="00CC6B2A">
            <w:pPr>
              <w:widowControl/>
              <w:suppressAutoHyphens/>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14,</w:t>
            </w:r>
            <w:r w:rsidR="00977F09">
              <w:rPr>
                <w:rFonts w:ascii="Times New Roman" w:hAnsi="Times New Roman" w:cs="Times New Roman"/>
                <w:bCs/>
                <w:color w:val="auto"/>
                <w:lang w:eastAsia="ru-RU"/>
              </w:rPr>
              <w:t>44</w:t>
            </w:r>
            <w:r w:rsidRPr="00CC6B2A">
              <w:rPr>
                <w:rFonts w:ascii="Times New Roman" w:hAnsi="Times New Roman" w:cs="Times New Roman"/>
                <w:bCs/>
                <w:color w:val="auto"/>
                <w:lang w:eastAsia="ru-RU"/>
              </w:rPr>
              <w:t>*,</w:t>
            </w:r>
          </w:p>
          <w:p w14:paraId="5BF9B038"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14EA2EEF"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77175173"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549CA5AF"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188CFCA0"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73C435A0"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494A4179"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40BE8CA8"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6926F0BB"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15EE1EC3"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6B1ED6BC"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1920D778"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1BF6E319"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28,</w:t>
            </w:r>
            <w:r w:rsidR="00977F09">
              <w:rPr>
                <w:rFonts w:ascii="Times New Roman" w:hAnsi="Times New Roman" w:cs="Times New Roman"/>
                <w:bCs/>
                <w:color w:val="auto"/>
                <w:lang w:eastAsia="ru-RU"/>
              </w:rPr>
              <w:t>89</w:t>
            </w:r>
            <w:r w:rsidRPr="00CC6B2A">
              <w:rPr>
                <w:rFonts w:ascii="Times New Roman" w:hAnsi="Times New Roman" w:cs="Times New Roman"/>
                <w:bCs/>
                <w:color w:val="auto"/>
                <w:lang w:eastAsia="ru-RU"/>
              </w:rPr>
              <w:t>*,</w:t>
            </w:r>
          </w:p>
          <w:p w14:paraId="6972FB04"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7B14A67C"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6243E1AD"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613582C9" w14:textId="77777777" w:rsidR="00CC6B2A" w:rsidRPr="00CC6B2A" w:rsidRDefault="00CC6B2A" w:rsidP="00CC6B2A">
            <w:pPr>
              <w:widowControl/>
              <w:ind w:right="-1"/>
              <w:jc w:val="center"/>
              <w:textAlignment w:val="baseline"/>
              <w:rPr>
                <w:rFonts w:ascii="Times New Roman" w:hAnsi="Times New Roman" w:cs="Times New Roman"/>
                <w:bCs/>
                <w:color w:val="auto"/>
                <w:lang w:eastAsia="ru-RU"/>
              </w:rPr>
            </w:pPr>
          </w:p>
          <w:p w14:paraId="5CE74A29"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3014EB60"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2D968B9B"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28,</w:t>
            </w:r>
            <w:r w:rsidR="00977F09">
              <w:rPr>
                <w:rFonts w:ascii="Times New Roman" w:hAnsi="Times New Roman" w:cs="Times New Roman"/>
                <w:bCs/>
                <w:color w:val="auto"/>
                <w:lang w:eastAsia="ru-RU"/>
              </w:rPr>
              <w:t>89</w:t>
            </w:r>
            <w:r w:rsidRPr="00CC6B2A">
              <w:rPr>
                <w:rFonts w:ascii="Times New Roman" w:hAnsi="Times New Roman" w:cs="Times New Roman"/>
                <w:bCs/>
                <w:color w:val="auto"/>
                <w:lang w:eastAsia="ru-RU"/>
              </w:rPr>
              <w:t>*,</w:t>
            </w:r>
          </w:p>
          <w:p w14:paraId="037688F6"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7570FC10"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0A82E295"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5A3B2FD7"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2BA73069"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47F8F5CD"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34FA8227"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1 000,00*,</w:t>
            </w:r>
          </w:p>
          <w:p w14:paraId="095FF35B"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41078DBA"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59D4DDBA"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564B1B82"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4 000,00*,</w:t>
            </w:r>
          </w:p>
          <w:p w14:paraId="1A6B3C7F"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1EFC87B1"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58EE4394"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5 0</w:t>
            </w:r>
            <w:r w:rsidR="00977F09">
              <w:rPr>
                <w:rFonts w:ascii="Times New Roman" w:hAnsi="Times New Roman" w:cs="Times New Roman"/>
                <w:bCs/>
                <w:color w:val="auto"/>
                <w:lang w:eastAsia="ru-RU"/>
              </w:rPr>
              <w:t>90</w:t>
            </w:r>
            <w:r w:rsidRPr="00CC6B2A">
              <w:rPr>
                <w:rFonts w:ascii="Times New Roman" w:hAnsi="Times New Roman" w:cs="Times New Roman"/>
                <w:bCs/>
                <w:color w:val="auto"/>
                <w:lang w:eastAsia="ru-RU"/>
              </w:rPr>
              <w:t>,2</w:t>
            </w:r>
            <w:r w:rsidR="00977F09">
              <w:rPr>
                <w:rFonts w:ascii="Times New Roman" w:hAnsi="Times New Roman" w:cs="Times New Roman"/>
                <w:bCs/>
                <w:color w:val="auto"/>
                <w:lang w:eastAsia="ru-RU"/>
              </w:rPr>
              <w:t>8</w:t>
            </w:r>
            <w:r w:rsidRPr="00CC6B2A">
              <w:rPr>
                <w:rFonts w:ascii="Times New Roman" w:hAnsi="Times New Roman" w:cs="Times New Roman"/>
                <w:bCs/>
                <w:color w:val="auto"/>
                <w:lang w:eastAsia="ru-RU"/>
              </w:rPr>
              <w:t>,</w:t>
            </w:r>
          </w:p>
          <w:p w14:paraId="47A35A09"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p>
          <w:p w14:paraId="60C1D9DE" w14:textId="77777777" w:rsidR="00CC6B2A" w:rsidRPr="00CC6B2A" w:rsidRDefault="00CC6B2A" w:rsidP="00CC6B2A">
            <w:pPr>
              <w:widowControl/>
              <w:spacing w:line="230" w:lineRule="auto"/>
              <w:ind w:right="-1"/>
              <w:textAlignment w:val="baseline"/>
              <w:rPr>
                <w:rFonts w:ascii="Times New Roman" w:hAnsi="Times New Roman" w:cs="Times New Roman"/>
                <w:bCs/>
                <w:color w:val="auto"/>
                <w:lang w:eastAsia="ru-RU"/>
              </w:rPr>
            </w:pPr>
          </w:p>
          <w:p w14:paraId="07D0083F" w14:textId="77777777" w:rsidR="00CC6B2A" w:rsidRPr="00CC6B2A" w:rsidRDefault="00CC6B2A" w:rsidP="00CC6B2A">
            <w:pPr>
              <w:widowControl/>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812,</w:t>
            </w:r>
          </w:p>
          <w:p w14:paraId="52D91042"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6C5196BB"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11106D36"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sz w:val="26"/>
                <w:szCs w:val="26"/>
                <w:lang w:eastAsia="ru-RU"/>
              </w:rPr>
            </w:pPr>
          </w:p>
          <w:p w14:paraId="3E3A6C09" w14:textId="77777777" w:rsidR="00CC6B2A" w:rsidRPr="00CC6B2A" w:rsidRDefault="00CC6B2A" w:rsidP="00977F09">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4 13</w:t>
            </w:r>
            <w:r w:rsidR="00977F09">
              <w:rPr>
                <w:rFonts w:ascii="Times New Roman" w:hAnsi="Times New Roman" w:cs="Times New Roman"/>
                <w:bCs/>
                <w:color w:val="auto"/>
                <w:lang w:eastAsia="ru-RU"/>
              </w:rPr>
              <w:t>3</w:t>
            </w:r>
            <w:r w:rsidRPr="00CC6B2A">
              <w:rPr>
                <w:rFonts w:ascii="Times New Roman" w:hAnsi="Times New Roman" w:cs="Times New Roman"/>
                <w:bCs/>
                <w:color w:val="auto"/>
                <w:lang w:eastAsia="ru-RU"/>
              </w:rPr>
              <w:t> </w:t>
            </w:r>
            <w:r w:rsidR="00977F09">
              <w:rPr>
                <w:rFonts w:ascii="Times New Roman" w:hAnsi="Times New Roman" w:cs="Times New Roman"/>
                <w:bCs/>
                <w:color w:val="auto"/>
                <w:lang w:eastAsia="ru-RU"/>
              </w:rPr>
              <w:t>307</w:t>
            </w:r>
            <w:r w:rsidRPr="00CC6B2A">
              <w:rPr>
                <w:rFonts w:ascii="Times New Roman" w:hAnsi="Times New Roman" w:cs="Times New Roman"/>
                <w:bCs/>
                <w:color w:val="auto"/>
                <w:lang w:eastAsia="ru-RU"/>
              </w:rPr>
              <w:t>,</w:t>
            </w:r>
            <w:r w:rsidR="00977F09">
              <w:rPr>
                <w:rFonts w:ascii="Times New Roman" w:hAnsi="Times New Roman" w:cs="Times New Roman"/>
                <w:bCs/>
                <w:color w:val="auto"/>
                <w:lang w:eastAsia="ru-RU"/>
              </w:rPr>
              <w:t>36</w:t>
            </w:r>
          </w:p>
        </w:tc>
      </w:tr>
      <w:tr w:rsidR="00CC6B2A" w:rsidRPr="00CC6B2A" w14:paraId="28E52590" w14:textId="77777777" w:rsidTr="009C3E58">
        <w:trPr>
          <w:trHeight w:val="429"/>
        </w:trPr>
        <w:tc>
          <w:tcPr>
            <w:tcW w:w="9639" w:type="dxa"/>
            <w:gridSpan w:val="7"/>
            <w:shd w:val="clear" w:color="auto" w:fill="auto"/>
          </w:tcPr>
          <w:p w14:paraId="1CA2B421" w14:textId="77777777" w:rsidR="00CC6B2A" w:rsidRPr="00CC6B2A" w:rsidRDefault="00CC6B2A" w:rsidP="00CC6B2A">
            <w:pPr>
              <w:widowControl/>
              <w:spacing w:line="230" w:lineRule="auto"/>
              <w:ind w:right="-1"/>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 Оцінка «прямих витрат» суб’єктів малого підприємництва для виконання регулювання</w:t>
            </w:r>
            <w:r w:rsidRPr="00CC6B2A">
              <w:rPr>
                <w:rFonts w:ascii="Times New Roman" w:hAnsi="Times New Roman" w:cs="Times New Roman"/>
                <w:color w:val="auto"/>
                <w:lang w:eastAsia="ru-RU"/>
              </w:rPr>
              <w:t xml:space="preserve"> (розраховано на основі даних, наданих уповноваженою особою щодо укладання договорів про надання права тимчасового користування окремим елементом благоустрою </w:t>
            </w:r>
            <w:r w:rsidRPr="00CC6B2A">
              <w:rPr>
                <w:rFonts w:ascii="Times New Roman" w:hAnsi="Times New Roman" w:cs="Times New Roman"/>
                <w:color w:val="auto"/>
                <w:lang w:eastAsia="ru-RU"/>
              </w:rPr>
              <w:lastRenderedPageBreak/>
              <w:t>комунальної власності або його частиною для розміщення тимчасових споруд)</w:t>
            </w:r>
          </w:p>
        </w:tc>
      </w:tr>
      <w:tr w:rsidR="00CC6B2A" w:rsidRPr="00CC6B2A" w14:paraId="4628A318" w14:textId="77777777" w:rsidTr="009C3E58">
        <w:trPr>
          <w:trHeight w:val="2204"/>
        </w:trPr>
        <w:tc>
          <w:tcPr>
            <w:tcW w:w="566" w:type="dxa"/>
            <w:shd w:val="clear" w:color="auto" w:fill="auto"/>
          </w:tcPr>
          <w:p w14:paraId="79DEDB67"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2.1</w:t>
            </w:r>
          </w:p>
          <w:p w14:paraId="7593F34E"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47E9DEF6"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721B654C"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2009FDF6"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3A6088D4"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2.2</w:t>
            </w:r>
          </w:p>
          <w:p w14:paraId="246E0B47"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2CB3699A"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79E7055E"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2.3</w:t>
            </w:r>
          </w:p>
        </w:tc>
        <w:tc>
          <w:tcPr>
            <w:tcW w:w="4107" w:type="dxa"/>
            <w:shd w:val="clear" w:color="auto" w:fill="auto"/>
          </w:tcPr>
          <w:p w14:paraId="2EC5F1D8" w14:textId="77777777" w:rsidR="00CC6B2A" w:rsidRPr="00CC6B2A" w:rsidRDefault="00CC6B2A" w:rsidP="00CC6B2A">
            <w:pPr>
              <w:widowControl/>
              <w:suppressAutoHyphens/>
              <w:spacing w:line="230" w:lineRule="auto"/>
              <w:ind w:left="-74"/>
              <w:jc w:val="both"/>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 xml:space="preserve">загальна вартість користування </w:t>
            </w:r>
            <w:proofErr w:type="spellStart"/>
            <w:r w:rsidRPr="00CC6B2A">
              <w:rPr>
                <w:rFonts w:ascii="Times New Roman" w:hAnsi="Times New Roman" w:cs="Times New Roman"/>
                <w:bCs/>
                <w:color w:val="auto"/>
                <w:lang w:eastAsia="ru-RU"/>
              </w:rPr>
              <w:t>еле</w:t>
            </w:r>
            <w:proofErr w:type="spellEnd"/>
            <w:r w:rsidRPr="00CC6B2A">
              <w:rPr>
                <w:rFonts w:ascii="Times New Roman" w:hAnsi="Times New Roman" w:cs="Times New Roman"/>
                <w:bCs/>
                <w:color w:val="auto"/>
                <w:lang w:eastAsia="ru-RU"/>
              </w:rPr>
              <w:t xml:space="preserve">-ментом благоустрою для розміщення тимчасової споруди площею 10 </w:t>
            </w:r>
            <w:proofErr w:type="spellStart"/>
            <w:r w:rsidRPr="00CC6B2A">
              <w:rPr>
                <w:rFonts w:ascii="Times New Roman" w:hAnsi="Times New Roman" w:cs="Times New Roman"/>
                <w:bCs/>
                <w:color w:val="auto"/>
                <w:lang w:eastAsia="ru-RU"/>
              </w:rPr>
              <w:t>кв</w:t>
            </w:r>
            <w:proofErr w:type="spellEnd"/>
            <w:r w:rsidRPr="00CC6B2A">
              <w:rPr>
                <w:rFonts w:ascii="Times New Roman" w:hAnsi="Times New Roman" w:cs="Times New Roman"/>
                <w:bCs/>
                <w:color w:val="auto"/>
                <w:lang w:eastAsia="ru-RU"/>
              </w:rPr>
              <w:t xml:space="preserve"> м за рік;</w:t>
            </w:r>
          </w:p>
          <w:p w14:paraId="7ADBA755" w14:textId="77777777" w:rsidR="00CC6B2A" w:rsidRPr="00CC6B2A" w:rsidRDefault="00CC6B2A" w:rsidP="00CC6B2A">
            <w:pPr>
              <w:widowControl/>
              <w:suppressAutoHyphens/>
              <w:spacing w:line="230" w:lineRule="auto"/>
              <w:ind w:left="-74"/>
              <w:jc w:val="both"/>
              <w:textAlignment w:val="baseline"/>
              <w:rPr>
                <w:rFonts w:ascii="Times New Roman" w:hAnsi="Times New Roman" w:cs="Times New Roman"/>
                <w:bCs/>
                <w:color w:val="auto"/>
                <w:lang w:eastAsia="ru-RU"/>
              </w:rPr>
            </w:pPr>
          </w:p>
          <w:p w14:paraId="57AF6D1A" w14:textId="77777777" w:rsidR="00CC6B2A" w:rsidRPr="00CC6B2A" w:rsidRDefault="00CC6B2A" w:rsidP="00CC6B2A">
            <w:pPr>
              <w:widowControl/>
              <w:suppressAutoHyphens/>
              <w:spacing w:line="230" w:lineRule="auto"/>
              <w:ind w:left="-74"/>
              <w:jc w:val="both"/>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 xml:space="preserve">чисельність суб’єктів </w:t>
            </w:r>
            <w:proofErr w:type="spellStart"/>
            <w:r w:rsidRPr="00CC6B2A">
              <w:rPr>
                <w:rFonts w:ascii="Times New Roman" w:hAnsi="Times New Roman" w:cs="Times New Roman"/>
                <w:bCs/>
                <w:color w:val="auto"/>
                <w:lang w:eastAsia="ru-RU"/>
              </w:rPr>
              <w:t>господарюван</w:t>
            </w:r>
            <w:proofErr w:type="spellEnd"/>
            <w:r w:rsidRPr="00CC6B2A">
              <w:rPr>
                <w:rFonts w:ascii="Times New Roman" w:hAnsi="Times New Roman" w:cs="Times New Roman"/>
                <w:bCs/>
                <w:color w:val="auto"/>
                <w:lang w:eastAsia="ru-RU"/>
              </w:rPr>
              <w:t>-ня, що підпадають під регулювання;</w:t>
            </w:r>
          </w:p>
          <w:p w14:paraId="7FF956C8" w14:textId="77777777" w:rsidR="00CC6B2A" w:rsidRPr="00CC6B2A" w:rsidRDefault="00CC6B2A" w:rsidP="00CC6B2A">
            <w:pPr>
              <w:widowControl/>
              <w:suppressAutoHyphens/>
              <w:spacing w:line="230" w:lineRule="auto"/>
              <w:ind w:left="-74"/>
              <w:jc w:val="both"/>
              <w:textAlignment w:val="baseline"/>
              <w:rPr>
                <w:rFonts w:ascii="Times New Roman" w:hAnsi="Times New Roman" w:cs="Times New Roman"/>
                <w:bCs/>
                <w:color w:val="auto"/>
                <w:lang w:eastAsia="ru-RU"/>
              </w:rPr>
            </w:pPr>
          </w:p>
          <w:p w14:paraId="1B833CC8" w14:textId="77777777" w:rsidR="00CC6B2A" w:rsidRPr="00CC6B2A" w:rsidRDefault="00CC6B2A" w:rsidP="00CC6B2A">
            <w:pPr>
              <w:widowControl/>
              <w:suppressAutoHyphens/>
              <w:spacing w:line="230" w:lineRule="auto"/>
              <w:ind w:left="-74"/>
              <w:jc w:val="both"/>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сумарно (рядки 2.1 х 2.2)</w:t>
            </w:r>
          </w:p>
        </w:tc>
        <w:tc>
          <w:tcPr>
            <w:tcW w:w="1701" w:type="dxa"/>
            <w:gridSpan w:val="2"/>
            <w:shd w:val="clear" w:color="auto" w:fill="auto"/>
          </w:tcPr>
          <w:p w14:paraId="14BF7D88"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11 921,40,</w:t>
            </w:r>
          </w:p>
          <w:p w14:paraId="113F78B7"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4B06C1B2"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5D41B2DD"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3C77A306"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54B5F5BE"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812,</w:t>
            </w:r>
          </w:p>
          <w:p w14:paraId="63A16EAF"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432028A9"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43C4A340"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9 680 176,80</w:t>
            </w:r>
          </w:p>
        </w:tc>
        <w:tc>
          <w:tcPr>
            <w:tcW w:w="1555" w:type="dxa"/>
            <w:shd w:val="clear" w:color="auto" w:fill="auto"/>
          </w:tcPr>
          <w:p w14:paraId="69B7AF81"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11 921,40,</w:t>
            </w:r>
          </w:p>
          <w:p w14:paraId="46D4DF39"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6F84751B"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478D8020"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1A791415"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320435E8"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812,</w:t>
            </w:r>
          </w:p>
          <w:p w14:paraId="6694DBAC"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77BC3FE1"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p>
          <w:p w14:paraId="0BEB983F"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9 680 176,80</w:t>
            </w:r>
          </w:p>
        </w:tc>
        <w:tc>
          <w:tcPr>
            <w:tcW w:w="1710" w:type="dxa"/>
            <w:gridSpan w:val="2"/>
            <w:shd w:val="clear" w:color="auto" w:fill="auto"/>
          </w:tcPr>
          <w:p w14:paraId="683C65F3" w14:textId="77777777" w:rsidR="00CC6B2A" w:rsidRPr="00CC6B2A" w:rsidRDefault="00CC6B2A" w:rsidP="00CC6B2A">
            <w:pPr>
              <w:widowControl/>
              <w:suppressAutoHyphens/>
              <w:spacing w:line="230" w:lineRule="auto"/>
              <w:ind w:right="-1"/>
              <w:jc w:val="center"/>
              <w:textAlignment w:val="baseline"/>
              <w:rPr>
                <w:rFonts w:ascii="Times New Roman" w:hAnsi="Times New Roman" w:cs="Times New Roman"/>
                <w:bCs/>
                <w:color w:val="auto"/>
                <w:lang w:eastAsia="ru-RU"/>
              </w:rPr>
            </w:pPr>
            <w:r w:rsidRPr="00CC6B2A">
              <w:rPr>
                <w:rFonts w:ascii="Times New Roman" w:hAnsi="Times New Roman" w:cs="Times New Roman"/>
                <w:bCs/>
                <w:color w:val="auto"/>
                <w:lang w:eastAsia="ru-RU"/>
              </w:rPr>
              <w:t>59 607,00,</w:t>
            </w:r>
          </w:p>
          <w:p w14:paraId="70201CE7" w14:textId="77777777" w:rsidR="00CC6B2A" w:rsidRPr="00CC6B2A" w:rsidRDefault="00CC6B2A" w:rsidP="00CC6B2A">
            <w:pPr>
              <w:widowControl/>
              <w:suppressAutoHyphens/>
              <w:rPr>
                <w:rFonts w:ascii="Times New Roman" w:hAnsi="Times New Roman" w:cs="Times New Roman"/>
                <w:color w:val="auto"/>
                <w:lang w:eastAsia="ru-RU"/>
              </w:rPr>
            </w:pPr>
          </w:p>
          <w:p w14:paraId="1B01ACE7" w14:textId="77777777" w:rsidR="00CC6B2A" w:rsidRPr="00CC6B2A" w:rsidRDefault="00CC6B2A" w:rsidP="00CC6B2A">
            <w:pPr>
              <w:widowControl/>
              <w:suppressAutoHyphens/>
              <w:rPr>
                <w:rFonts w:ascii="Times New Roman" w:hAnsi="Times New Roman" w:cs="Times New Roman"/>
                <w:color w:val="auto"/>
                <w:lang w:eastAsia="ru-RU"/>
              </w:rPr>
            </w:pPr>
          </w:p>
          <w:p w14:paraId="2A52CB72" w14:textId="77777777" w:rsidR="00CC6B2A" w:rsidRPr="00CC6B2A" w:rsidRDefault="00CC6B2A" w:rsidP="00CC6B2A">
            <w:pPr>
              <w:widowControl/>
              <w:suppressAutoHyphens/>
              <w:rPr>
                <w:rFonts w:ascii="Times New Roman" w:hAnsi="Times New Roman" w:cs="Times New Roman"/>
                <w:color w:val="auto"/>
                <w:lang w:eastAsia="ru-RU"/>
              </w:rPr>
            </w:pPr>
          </w:p>
          <w:p w14:paraId="4553B0BA" w14:textId="77777777" w:rsidR="00CC6B2A" w:rsidRPr="00CC6B2A" w:rsidRDefault="00CC6B2A" w:rsidP="00CC6B2A">
            <w:pPr>
              <w:widowControl/>
              <w:suppressAutoHyphens/>
              <w:rPr>
                <w:rFonts w:ascii="Times New Roman" w:hAnsi="Times New Roman" w:cs="Times New Roman"/>
                <w:color w:val="auto"/>
                <w:lang w:eastAsia="ru-RU"/>
              </w:rPr>
            </w:pPr>
          </w:p>
          <w:p w14:paraId="36AFA105" w14:textId="77777777" w:rsidR="00CC6B2A" w:rsidRPr="00CC6B2A" w:rsidRDefault="00CC6B2A" w:rsidP="00CC6B2A">
            <w:pPr>
              <w:widowControl/>
              <w:suppressAutoHyphens/>
              <w:jc w:val="center"/>
              <w:rPr>
                <w:rFonts w:ascii="Times New Roman" w:hAnsi="Times New Roman" w:cs="Times New Roman"/>
                <w:color w:val="auto"/>
                <w:lang w:eastAsia="ru-RU"/>
              </w:rPr>
            </w:pPr>
            <w:r w:rsidRPr="00CC6B2A">
              <w:rPr>
                <w:rFonts w:ascii="Times New Roman" w:hAnsi="Times New Roman" w:cs="Times New Roman"/>
                <w:color w:val="auto"/>
                <w:lang w:eastAsia="ru-RU"/>
              </w:rPr>
              <w:t>812,</w:t>
            </w:r>
          </w:p>
          <w:p w14:paraId="0AC1014E" w14:textId="77777777" w:rsidR="00CC6B2A" w:rsidRPr="00CC6B2A" w:rsidRDefault="00CC6B2A" w:rsidP="00CC6B2A">
            <w:pPr>
              <w:widowControl/>
              <w:suppressAutoHyphens/>
              <w:jc w:val="center"/>
              <w:rPr>
                <w:rFonts w:ascii="Times New Roman" w:hAnsi="Times New Roman" w:cs="Times New Roman"/>
                <w:color w:val="auto"/>
                <w:lang w:eastAsia="ru-RU"/>
              </w:rPr>
            </w:pPr>
          </w:p>
          <w:p w14:paraId="295BC190" w14:textId="77777777" w:rsidR="00CC6B2A" w:rsidRPr="00CC6B2A" w:rsidRDefault="00CC6B2A" w:rsidP="00CC6B2A">
            <w:pPr>
              <w:widowControl/>
              <w:suppressAutoHyphens/>
              <w:jc w:val="center"/>
              <w:rPr>
                <w:rFonts w:ascii="Times New Roman" w:hAnsi="Times New Roman" w:cs="Times New Roman"/>
                <w:color w:val="auto"/>
                <w:sz w:val="16"/>
                <w:szCs w:val="16"/>
                <w:lang w:eastAsia="ru-RU"/>
              </w:rPr>
            </w:pPr>
          </w:p>
          <w:p w14:paraId="401D7BF1" w14:textId="77777777" w:rsidR="00CC6B2A" w:rsidRPr="00CC6B2A" w:rsidRDefault="00CC6B2A" w:rsidP="00CC6B2A">
            <w:pPr>
              <w:widowControl/>
              <w:suppressAutoHyphens/>
              <w:ind w:left="34"/>
              <w:rPr>
                <w:rFonts w:ascii="Times New Roman" w:hAnsi="Times New Roman" w:cs="Times New Roman"/>
                <w:color w:val="auto"/>
                <w:lang w:eastAsia="ru-RU"/>
              </w:rPr>
            </w:pPr>
            <w:r w:rsidRPr="00CC6B2A">
              <w:rPr>
                <w:rFonts w:ascii="Times New Roman" w:hAnsi="Times New Roman" w:cs="Times New Roman"/>
                <w:color w:val="auto"/>
                <w:lang w:eastAsia="ru-RU"/>
              </w:rPr>
              <w:t>48 400 884,00</w:t>
            </w:r>
          </w:p>
        </w:tc>
      </w:tr>
    </w:tbl>
    <w:p w14:paraId="2005A1B1" w14:textId="77777777" w:rsidR="00CC6B2A" w:rsidRPr="00CC6B2A" w:rsidRDefault="00CC6B2A" w:rsidP="00CC6B2A">
      <w:pPr>
        <w:widowControl/>
        <w:ind w:right="-1"/>
        <w:jc w:val="both"/>
        <w:textAlignment w:val="baseline"/>
        <w:rPr>
          <w:rFonts w:ascii="Times New Roman" w:hAnsi="Times New Roman" w:cs="Times New Roman"/>
          <w:bCs/>
          <w:i/>
          <w:color w:val="auto"/>
          <w:sz w:val="16"/>
          <w:szCs w:val="16"/>
          <w:lang w:eastAsia="ru-RU"/>
        </w:rPr>
      </w:pPr>
    </w:p>
    <w:p w14:paraId="1318D234" w14:textId="77777777" w:rsidR="00CC6B2A" w:rsidRPr="00CC6B2A" w:rsidRDefault="00CC6B2A" w:rsidP="00CC6B2A">
      <w:pPr>
        <w:widowControl/>
        <w:ind w:right="-1" w:firstLine="708"/>
        <w:jc w:val="both"/>
        <w:textAlignment w:val="baseline"/>
        <w:rPr>
          <w:rFonts w:ascii="Times New Roman" w:hAnsi="Times New Roman" w:cs="Times New Roman"/>
          <w:bCs/>
          <w:i/>
          <w:color w:val="auto"/>
          <w:lang w:eastAsia="ru-RU"/>
        </w:rPr>
      </w:pPr>
      <w:r w:rsidRPr="00CC6B2A">
        <w:rPr>
          <w:rFonts w:ascii="Times New Roman" w:hAnsi="Times New Roman" w:cs="Times New Roman"/>
          <w:bCs/>
          <w:i/>
          <w:color w:val="auto"/>
          <w:lang w:eastAsia="ru-RU"/>
        </w:rPr>
        <w:t>*Протягом п’яти років суб’єктами господарювання ці процедури будуть виконуватися не більше двох разів, а не щорічно.</w:t>
      </w:r>
    </w:p>
    <w:p w14:paraId="3A44D2A2" w14:textId="77777777" w:rsidR="00CC6B2A" w:rsidRPr="00CC6B2A" w:rsidRDefault="00CC6B2A" w:rsidP="00CC6B2A">
      <w:pPr>
        <w:widowControl/>
        <w:ind w:right="-1" w:firstLine="708"/>
        <w:jc w:val="both"/>
        <w:textAlignment w:val="baseline"/>
        <w:rPr>
          <w:rFonts w:ascii="Times New Roman" w:hAnsi="Times New Roman" w:cs="Times New Roman"/>
          <w:bCs/>
          <w:i/>
          <w:color w:val="auto"/>
          <w:lang w:eastAsia="ru-RU"/>
        </w:rPr>
      </w:pPr>
    </w:p>
    <w:p w14:paraId="7D515E19" w14:textId="77777777" w:rsidR="00CC6B2A" w:rsidRPr="00CC6B2A" w:rsidRDefault="00CC6B2A" w:rsidP="00CC6B2A">
      <w:pPr>
        <w:widowControl/>
        <w:spacing w:line="240" w:lineRule="atLeast"/>
        <w:jc w:val="center"/>
        <w:rPr>
          <w:rFonts w:ascii="Times New Roman" w:hAnsi="Times New Roman" w:cs="Times New Roman"/>
          <w:b/>
          <w:i/>
          <w:color w:val="auto"/>
          <w:sz w:val="28"/>
          <w:szCs w:val="28"/>
          <w:lang w:eastAsia="ru-RU"/>
        </w:rPr>
      </w:pPr>
      <w:r w:rsidRPr="00CC6B2A">
        <w:rPr>
          <w:rFonts w:ascii="Times New Roman" w:hAnsi="Times New Roman" w:cs="Times New Roman"/>
          <w:b/>
          <w:i/>
          <w:color w:val="auto"/>
          <w:sz w:val="28"/>
          <w:szCs w:val="28"/>
          <w:lang w:eastAsia="ru-RU"/>
        </w:rPr>
        <w:t>Бюджетні витрати на адміністрування регулювання  суб’єктів малого</w:t>
      </w:r>
    </w:p>
    <w:p w14:paraId="3593EFB3" w14:textId="77777777" w:rsidR="00CC6B2A" w:rsidRPr="00CC6B2A" w:rsidRDefault="00CC6B2A" w:rsidP="00CC6B2A">
      <w:pPr>
        <w:widowControl/>
        <w:spacing w:line="240" w:lineRule="atLeast"/>
        <w:jc w:val="center"/>
        <w:rPr>
          <w:rFonts w:ascii="Times New Roman" w:hAnsi="Times New Roman" w:cs="Times New Roman"/>
          <w:b/>
          <w:i/>
          <w:color w:val="auto"/>
          <w:sz w:val="28"/>
          <w:szCs w:val="28"/>
          <w:lang w:eastAsia="ru-RU"/>
        </w:rPr>
      </w:pPr>
      <w:r w:rsidRPr="00CC6B2A">
        <w:rPr>
          <w:rFonts w:ascii="Times New Roman" w:hAnsi="Times New Roman" w:cs="Times New Roman"/>
          <w:b/>
          <w:i/>
          <w:color w:val="auto"/>
          <w:sz w:val="28"/>
          <w:szCs w:val="28"/>
          <w:lang w:eastAsia="ru-RU"/>
        </w:rPr>
        <w:t xml:space="preserve"> підприємництва</w:t>
      </w:r>
    </w:p>
    <w:p w14:paraId="075F815E" w14:textId="77777777" w:rsidR="00CC6B2A" w:rsidRPr="00CC6B2A" w:rsidRDefault="00CC6B2A" w:rsidP="00CC6B2A">
      <w:pPr>
        <w:widowControl/>
        <w:spacing w:line="240" w:lineRule="atLeast"/>
        <w:ind w:firstLine="709"/>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val="ru-RU" w:eastAsia="ru-RU"/>
        </w:rPr>
        <w:t>Д</w:t>
      </w:r>
      <w:proofErr w:type="spellStart"/>
      <w:r w:rsidRPr="00CC6B2A">
        <w:rPr>
          <w:rFonts w:ascii="Times New Roman" w:hAnsi="Times New Roman" w:cs="Times New Roman"/>
          <w:color w:val="auto"/>
          <w:sz w:val="28"/>
          <w:szCs w:val="28"/>
          <w:lang w:eastAsia="ru-RU"/>
        </w:rPr>
        <w:t>ержавне</w:t>
      </w:r>
      <w:proofErr w:type="spellEnd"/>
      <w:r w:rsidRPr="00CC6B2A">
        <w:rPr>
          <w:rFonts w:ascii="Times New Roman" w:hAnsi="Times New Roman" w:cs="Times New Roman"/>
          <w:color w:val="auto"/>
          <w:sz w:val="28"/>
          <w:szCs w:val="28"/>
          <w:lang w:eastAsia="ru-RU"/>
        </w:rPr>
        <w:t xml:space="preserve"> регулювання не передбачає утворення нового органу місцевого самоврядування (або нового структурного підрозділу діючого органу). Державні органи, для яких здійснюються розрахунки вартості адміністрування регулювання в межах асигнувань. </w:t>
      </w:r>
    </w:p>
    <w:p w14:paraId="75F2B6BB" w14:textId="77777777" w:rsidR="00CC6B2A" w:rsidRPr="00CC6B2A" w:rsidRDefault="00CC6B2A" w:rsidP="00CC6B2A">
      <w:pPr>
        <w:widowControl/>
        <w:spacing w:line="240" w:lineRule="atLeast"/>
        <w:ind w:firstLine="709"/>
        <w:jc w:val="both"/>
        <w:rPr>
          <w:rFonts w:ascii="Times New Roman" w:hAnsi="Times New Roman" w:cs="Times New Roman"/>
          <w:color w:val="auto"/>
          <w:lang w:eastAsia="ru-RU"/>
        </w:rPr>
      </w:pPr>
    </w:p>
    <w:p w14:paraId="7B591DFD" w14:textId="77777777" w:rsidR="00CC6B2A" w:rsidRPr="00CC6B2A" w:rsidRDefault="00CC6B2A" w:rsidP="00CC6B2A">
      <w:pPr>
        <w:widowControl/>
        <w:spacing w:line="240" w:lineRule="atLeast"/>
        <w:jc w:val="center"/>
        <w:rPr>
          <w:rFonts w:ascii="Times New Roman" w:hAnsi="Times New Roman" w:cs="Times New Roman"/>
          <w:b/>
          <w:i/>
          <w:color w:val="auto"/>
          <w:sz w:val="28"/>
          <w:szCs w:val="28"/>
          <w:lang w:eastAsia="ru-RU"/>
        </w:rPr>
      </w:pPr>
      <w:r w:rsidRPr="00CC6B2A">
        <w:rPr>
          <w:rFonts w:ascii="Times New Roman" w:hAnsi="Times New Roman" w:cs="Times New Roman"/>
          <w:b/>
          <w:bCs/>
          <w:i/>
          <w:color w:val="auto"/>
          <w:sz w:val="28"/>
          <w:szCs w:val="28"/>
          <w:bdr w:val="none" w:sz="0" w:space="0" w:color="auto" w:frame="1"/>
          <w:lang w:eastAsia="ru-RU"/>
        </w:rPr>
        <w:t>4</w:t>
      </w:r>
      <w:r w:rsidRPr="00CC6B2A">
        <w:rPr>
          <w:rFonts w:ascii="Times New Roman" w:hAnsi="Times New Roman" w:cs="Times New Roman"/>
          <w:b/>
          <w:i/>
          <w:color w:val="auto"/>
          <w:sz w:val="28"/>
          <w:szCs w:val="28"/>
          <w:lang w:eastAsia="ru-RU"/>
        </w:rPr>
        <w:t xml:space="preserve">. Розрахунок сумарних витрат суб’єктів  малого та </w:t>
      </w:r>
      <w:proofErr w:type="spellStart"/>
      <w:r w:rsidRPr="00CC6B2A">
        <w:rPr>
          <w:rFonts w:ascii="Times New Roman" w:hAnsi="Times New Roman" w:cs="Times New Roman"/>
          <w:b/>
          <w:i/>
          <w:color w:val="auto"/>
          <w:sz w:val="28"/>
          <w:szCs w:val="28"/>
          <w:lang w:eastAsia="ru-RU"/>
        </w:rPr>
        <w:t>мікропідприємництва</w:t>
      </w:r>
      <w:proofErr w:type="spellEnd"/>
      <w:r w:rsidRPr="00CC6B2A">
        <w:rPr>
          <w:rFonts w:ascii="Times New Roman" w:hAnsi="Times New Roman" w:cs="Times New Roman"/>
          <w:b/>
          <w:i/>
          <w:color w:val="auto"/>
          <w:sz w:val="28"/>
          <w:szCs w:val="28"/>
          <w:lang w:eastAsia="ru-RU"/>
        </w:rPr>
        <w:t>, що виникають на виконання вимог  регулювання</w:t>
      </w:r>
    </w:p>
    <w:p w14:paraId="24E06F11" w14:textId="77777777" w:rsidR="00CC6B2A" w:rsidRPr="00CC6B2A" w:rsidRDefault="00CC6B2A" w:rsidP="00CC6B2A">
      <w:pPr>
        <w:widowControl/>
        <w:spacing w:line="240" w:lineRule="atLeast"/>
        <w:jc w:val="right"/>
        <w:rPr>
          <w:rFonts w:ascii="Times New Roman" w:hAnsi="Times New Roman" w:cs="Times New Roman"/>
          <w:i/>
          <w:color w:val="auto"/>
          <w:lang w:eastAsia="ru-RU"/>
        </w:rPr>
      </w:pPr>
      <w:r w:rsidRPr="00CC6B2A">
        <w:rPr>
          <w:rFonts w:ascii="Times New Roman" w:hAnsi="Times New Roman" w:cs="Times New Roman"/>
          <w:i/>
          <w:color w:val="auto"/>
          <w:lang w:eastAsia="ru-RU"/>
        </w:rPr>
        <w:t>Таблиця 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244"/>
        <w:gridCol w:w="1984"/>
        <w:gridCol w:w="1985"/>
      </w:tblGrid>
      <w:tr w:rsidR="00CC6B2A" w:rsidRPr="00CC6B2A" w14:paraId="7D25D817" w14:textId="77777777" w:rsidTr="009C3E58">
        <w:tc>
          <w:tcPr>
            <w:tcW w:w="426" w:type="dxa"/>
            <w:tcBorders>
              <w:top w:val="single" w:sz="4" w:space="0" w:color="auto"/>
              <w:left w:val="single" w:sz="4" w:space="0" w:color="auto"/>
              <w:bottom w:val="single" w:sz="4" w:space="0" w:color="auto"/>
              <w:right w:val="single" w:sz="4" w:space="0" w:color="auto"/>
            </w:tcBorders>
            <w:hideMark/>
          </w:tcPr>
          <w:p w14:paraId="5111B844" w14:textId="77777777" w:rsidR="00CC6B2A" w:rsidRPr="00CC6B2A" w:rsidRDefault="00CC6B2A" w:rsidP="00CC6B2A">
            <w:pPr>
              <w:widowControl/>
              <w:spacing w:line="228" w:lineRule="auto"/>
              <w:ind w:left="-72" w:right="-80"/>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w:t>
            </w:r>
          </w:p>
          <w:p w14:paraId="2FD6E16B" w14:textId="77777777" w:rsidR="00CC6B2A" w:rsidRPr="00CC6B2A" w:rsidRDefault="00CC6B2A" w:rsidP="00CC6B2A">
            <w:pPr>
              <w:widowControl/>
              <w:spacing w:line="228" w:lineRule="auto"/>
              <w:ind w:left="-72" w:right="-80"/>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п/п</w:t>
            </w:r>
          </w:p>
        </w:tc>
        <w:tc>
          <w:tcPr>
            <w:tcW w:w="5244" w:type="dxa"/>
            <w:tcBorders>
              <w:top w:val="single" w:sz="4" w:space="0" w:color="auto"/>
              <w:left w:val="single" w:sz="4" w:space="0" w:color="auto"/>
              <w:bottom w:val="single" w:sz="4" w:space="0" w:color="auto"/>
              <w:right w:val="single" w:sz="4" w:space="0" w:color="auto"/>
            </w:tcBorders>
            <w:hideMark/>
          </w:tcPr>
          <w:p w14:paraId="6192A21B" w14:textId="77777777"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Показник</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161D6A6" w14:textId="77777777"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Перший рік</w:t>
            </w:r>
          </w:p>
          <w:p w14:paraId="31748D46" w14:textId="77777777"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регулювання (стартовий), грн</w:t>
            </w:r>
          </w:p>
        </w:tc>
        <w:tc>
          <w:tcPr>
            <w:tcW w:w="1985" w:type="dxa"/>
            <w:tcBorders>
              <w:top w:val="single" w:sz="4" w:space="0" w:color="auto"/>
              <w:left w:val="single" w:sz="4" w:space="0" w:color="auto"/>
              <w:bottom w:val="single" w:sz="4" w:space="0" w:color="auto"/>
              <w:right w:val="single" w:sz="4" w:space="0" w:color="auto"/>
            </w:tcBorders>
            <w:hideMark/>
          </w:tcPr>
          <w:p w14:paraId="5F5C90A4" w14:textId="77777777"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За п’ять років, грн</w:t>
            </w:r>
          </w:p>
        </w:tc>
      </w:tr>
      <w:tr w:rsidR="00CC6B2A" w:rsidRPr="00CC6B2A" w14:paraId="71203D5D" w14:textId="77777777" w:rsidTr="009C3E58">
        <w:trPr>
          <w:trHeight w:val="1415"/>
        </w:trPr>
        <w:tc>
          <w:tcPr>
            <w:tcW w:w="426" w:type="dxa"/>
            <w:tcBorders>
              <w:top w:val="single" w:sz="4" w:space="0" w:color="auto"/>
              <w:left w:val="single" w:sz="4" w:space="0" w:color="auto"/>
              <w:bottom w:val="single" w:sz="4" w:space="0" w:color="auto"/>
              <w:right w:val="single" w:sz="4" w:space="0" w:color="auto"/>
            </w:tcBorders>
            <w:hideMark/>
          </w:tcPr>
          <w:p w14:paraId="2FDFD581" w14:textId="77777777" w:rsidR="00CC6B2A" w:rsidRPr="00CC6B2A" w:rsidRDefault="00CC6B2A" w:rsidP="00CC6B2A">
            <w:pPr>
              <w:widowControl/>
              <w:spacing w:line="228" w:lineRule="auto"/>
              <w:ind w:left="-72" w:right="-80"/>
              <w:jc w:val="center"/>
              <w:rPr>
                <w:rFonts w:ascii="Times New Roman" w:hAnsi="Times New Roman" w:cs="Times New Roman"/>
                <w:color w:val="auto"/>
                <w:lang w:eastAsia="ru-RU"/>
              </w:rPr>
            </w:pPr>
            <w:r w:rsidRPr="00CC6B2A">
              <w:rPr>
                <w:rFonts w:ascii="Times New Roman" w:hAnsi="Times New Roman" w:cs="Times New Roman"/>
                <w:color w:val="auto"/>
                <w:lang w:eastAsia="ru-RU"/>
              </w:rPr>
              <w:t>1</w:t>
            </w:r>
          </w:p>
        </w:tc>
        <w:tc>
          <w:tcPr>
            <w:tcW w:w="5244" w:type="dxa"/>
            <w:tcBorders>
              <w:top w:val="single" w:sz="4" w:space="0" w:color="auto"/>
              <w:left w:val="single" w:sz="4" w:space="0" w:color="auto"/>
              <w:bottom w:val="single" w:sz="4" w:space="0" w:color="auto"/>
              <w:right w:val="single" w:sz="4" w:space="0" w:color="auto"/>
            </w:tcBorders>
            <w:vAlign w:val="center"/>
            <w:hideMark/>
          </w:tcPr>
          <w:p w14:paraId="390E861D" w14:textId="77777777"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 xml:space="preserve">Оцінка вартості адміністративних процедур для суб’єктів малого та </w:t>
            </w:r>
            <w:proofErr w:type="spellStart"/>
            <w:r w:rsidRPr="00CC6B2A">
              <w:rPr>
                <w:rFonts w:ascii="Times New Roman" w:hAnsi="Times New Roman" w:cs="Times New Roman"/>
                <w:color w:val="auto"/>
                <w:lang w:eastAsia="ru-RU"/>
              </w:rPr>
              <w:t>мікропідприємництва</w:t>
            </w:r>
            <w:proofErr w:type="spellEnd"/>
            <w:r w:rsidRPr="00CC6B2A">
              <w:rPr>
                <w:rFonts w:ascii="Times New Roman" w:hAnsi="Times New Roman" w:cs="Times New Roman"/>
                <w:color w:val="auto"/>
                <w:lang w:eastAsia="ru-RU"/>
              </w:rPr>
              <w:t xml:space="preserve"> щодо</w:t>
            </w:r>
          </w:p>
          <w:p w14:paraId="7D3BCE9D" w14:textId="77777777"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 xml:space="preserve">виконання регулювання та звітування (пункт 1.9 таблиці 2 «Розрахунок витрат суб’єктів малого та </w:t>
            </w:r>
            <w:proofErr w:type="spellStart"/>
            <w:r w:rsidRPr="00CC6B2A">
              <w:rPr>
                <w:rFonts w:ascii="Times New Roman" w:hAnsi="Times New Roman" w:cs="Times New Roman"/>
                <w:color w:val="auto"/>
                <w:lang w:eastAsia="ru-RU"/>
              </w:rPr>
              <w:t>мікропідприємництва</w:t>
            </w:r>
            <w:proofErr w:type="spellEnd"/>
            <w:r w:rsidRPr="00CC6B2A">
              <w:rPr>
                <w:rFonts w:ascii="Times New Roman" w:hAnsi="Times New Roman" w:cs="Times New Roman"/>
                <w:color w:val="auto"/>
                <w:lang w:eastAsia="ru-RU"/>
              </w:rPr>
              <w:t xml:space="preserve"> на виконання вимог регулювання»)</w:t>
            </w:r>
          </w:p>
        </w:tc>
        <w:tc>
          <w:tcPr>
            <w:tcW w:w="1984" w:type="dxa"/>
            <w:tcBorders>
              <w:top w:val="single" w:sz="4" w:space="0" w:color="auto"/>
              <w:left w:val="single" w:sz="4" w:space="0" w:color="auto"/>
              <w:bottom w:val="single" w:sz="4" w:space="0" w:color="auto"/>
              <w:right w:val="single" w:sz="4" w:space="0" w:color="auto"/>
            </w:tcBorders>
          </w:tcPr>
          <w:p w14:paraId="7A725332" w14:textId="77777777" w:rsidR="00CC6B2A" w:rsidRPr="00CC6B2A" w:rsidRDefault="00CC6B2A" w:rsidP="00EC4C59">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 xml:space="preserve">3 709 </w:t>
            </w:r>
            <w:r w:rsidR="00EC4C59">
              <w:rPr>
                <w:rFonts w:ascii="Times New Roman" w:hAnsi="Times New Roman" w:cs="Times New Roman"/>
                <w:color w:val="auto"/>
                <w:lang w:eastAsia="ru-RU"/>
              </w:rPr>
              <w:t>711</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32</w:t>
            </w:r>
          </w:p>
        </w:tc>
        <w:tc>
          <w:tcPr>
            <w:tcW w:w="1985" w:type="dxa"/>
            <w:tcBorders>
              <w:top w:val="single" w:sz="4" w:space="0" w:color="auto"/>
              <w:left w:val="single" w:sz="4" w:space="0" w:color="auto"/>
              <w:bottom w:val="single" w:sz="4" w:space="0" w:color="auto"/>
              <w:right w:val="single" w:sz="4" w:space="0" w:color="auto"/>
            </w:tcBorders>
          </w:tcPr>
          <w:p w14:paraId="0EEE903D" w14:textId="77777777" w:rsidR="00CC6B2A" w:rsidRPr="00CC6B2A" w:rsidRDefault="00CC6B2A" w:rsidP="00EC4C59">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4 13</w:t>
            </w:r>
            <w:r w:rsidR="00EC4C59">
              <w:rPr>
                <w:rFonts w:ascii="Times New Roman" w:hAnsi="Times New Roman" w:cs="Times New Roman"/>
                <w:color w:val="auto"/>
                <w:lang w:eastAsia="ru-RU"/>
              </w:rPr>
              <w:t>3</w:t>
            </w:r>
            <w:r w:rsidRPr="00CC6B2A">
              <w:rPr>
                <w:rFonts w:ascii="Times New Roman" w:hAnsi="Times New Roman" w:cs="Times New Roman"/>
                <w:color w:val="auto"/>
                <w:lang w:eastAsia="ru-RU"/>
              </w:rPr>
              <w:t> </w:t>
            </w:r>
            <w:r w:rsidR="00EC4C59">
              <w:rPr>
                <w:rFonts w:ascii="Times New Roman" w:hAnsi="Times New Roman" w:cs="Times New Roman"/>
                <w:color w:val="auto"/>
                <w:lang w:eastAsia="ru-RU"/>
              </w:rPr>
              <w:t>307</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36</w:t>
            </w:r>
          </w:p>
        </w:tc>
      </w:tr>
      <w:tr w:rsidR="00CC6B2A" w:rsidRPr="00CC6B2A" w14:paraId="7B248FAA" w14:textId="77777777" w:rsidTr="009C3E58">
        <w:trPr>
          <w:trHeight w:val="956"/>
        </w:trPr>
        <w:tc>
          <w:tcPr>
            <w:tcW w:w="426" w:type="dxa"/>
            <w:tcBorders>
              <w:top w:val="single" w:sz="4" w:space="0" w:color="auto"/>
              <w:left w:val="single" w:sz="4" w:space="0" w:color="auto"/>
              <w:bottom w:val="single" w:sz="4" w:space="0" w:color="auto"/>
              <w:right w:val="single" w:sz="4" w:space="0" w:color="auto"/>
            </w:tcBorders>
          </w:tcPr>
          <w:p w14:paraId="7CDF0461" w14:textId="77777777" w:rsidR="00CC6B2A" w:rsidRPr="00CC6B2A" w:rsidRDefault="00CC6B2A" w:rsidP="00CC6B2A">
            <w:pPr>
              <w:widowControl/>
              <w:spacing w:line="228" w:lineRule="auto"/>
              <w:ind w:left="-72" w:right="-80"/>
              <w:jc w:val="center"/>
              <w:rPr>
                <w:rFonts w:ascii="Times New Roman" w:hAnsi="Times New Roman" w:cs="Times New Roman"/>
                <w:color w:val="auto"/>
                <w:lang w:eastAsia="ru-RU"/>
              </w:rPr>
            </w:pPr>
            <w:r w:rsidRPr="00CC6B2A">
              <w:rPr>
                <w:rFonts w:ascii="Times New Roman" w:hAnsi="Times New Roman" w:cs="Times New Roman"/>
                <w:color w:val="auto"/>
                <w:lang w:eastAsia="ru-RU"/>
              </w:rPr>
              <w:t>2</w:t>
            </w:r>
          </w:p>
        </w:tc>
        <w:tc>
          <w:tcPr>
            <w:tcW w:w="5244" w:type="dxa"/>
            <w:tcBorders>
              <w:top w:val="single" w:sz="4" w:space="0" w:color="auto"/>
              <w:left w:val="single" w:sz="4" w:space="0" w:color="auto"/>
              <w:bottom w:val="single" w:sz="4" w:space="0" w:color="auto"/>
              <w:right w:val="single" w:sz="4" w:space="0" w:color="auto"/>
            </w:tcBorders>
            <w:vAlign w:val="center"/>
          </w:tcPr>
          <w:p w14:paraId="12B7F726" w14:textId="77777777"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Оцінка «прямих витрат» суб’єктів малого під-</w:t>
            </w:r>
            <w:proofErr w:type="spellStart"/>
            <w:r w:rsidRPr="00CC6B2A">
              <w:rPr>
                <w:rFonts w:ascii="Times New Roman" w:hAnsi="Times New Roman" w:cs="Times New Roman"/>
                <w:color w:val="auto"/>
                <w:lang w:eastAsia="ru-RU"/>
              </w:rPr>
              <w:t>приємництва</w:t>
            </w:r>
            <w:proofErr w:type="spellEnd"/>
            <w:r w:rsidRPr="00CC6B2A">
              <w:rPr>
                <w:rFonts w:ascii="Times New Roman" w:hAnsi="Times New Roman" w:cs="Times New Roman"/>
                <w:color w:val="auto"/>
                <w:lang w:eastAsia="ru-RU"/>
              </w:rPr>
              <w:t xml:space="preserve"> на виконання регулювання             (пункт 2.3 таблиці 2 «Розрахунок витрат суб’єктів малого та мікро підприємництва на виконання вимог регулювання»)</w:t>
            </w:r>
          </w:p>
        </w:tc>
        <w:tc>
          <w:tcPr>
            <w:tcW w:w="1984" w:type="dxa"/>
            <w:tcBorders>
              <w:top w:val="single" w:sz="4" w:space="0" w:color="auto"/>
              <w:left w:val="single" w:sz="4" w:space="0" w:color="auto"/>
              <w:bottom w:val="single" w:sz="4" w:space="0" w:color="auto"/>
              <w:right w:val="single" w:sz="4" w:space="0" w:color="auto"/>
            </w:tcBorders>
          </w:tcPr>
          <w:p w14:paraId="369134A9" w14:textId="77777777" w:rsidR="00CC6B2A" w:rsidRPr="00CC6B2A" w:rsidRDefault="00CC6B2A" w:rsidP="00CC6B2A">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bCs/>
                <w:color w:val="auto"/>
                <w:lang w:eastAsia="ru-RU"/>
              </w:rPr>
              <w:t>9 680 176,80</w:t>
            </w:r>
          </w:p>
        </w:tc>
        <w:tc>
          <w:tcPr>
            <w:tcW w:w="1985" w:type="dxa"/>
            <w:tcBorders>
              <w:top w:val="single" w:sz="4" w:space="0" w:color="auto"/>
              <w:left w:val="single" w:sz="4" w:space="0" w:color="auto"/>
              <w:bottom w:val="single" w:sz="4" w:space="0" w:color="auto"/>
              <w:right w:val="single" w:sz="4" w:space="0" w:color="auto"/>
            </w:tcBorders>
          </w:tcPr>
          <w:p w14:paraId="7B9E18A6" w14:textId="77777777" w:rsidR="00CC6B2A" w:rsidRPr="00CC6B2A" w:rsidRDefault="00CC6B2A" w:rsidP="00CC6B2A">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48 400 884,00</w:t>
            </w:r>
          </w:p>
        </w:tc>
      </w:tr>
      <w:tr w:rsidR="00CC6B2A" w:rsidRPr="00CC6B2A" w14:paraId="1362EDF9" w14:textId="77777777" w:rsidTr="009C3E58">
        <w:trPr>
          <w:trHeight w:val="691"/>
        </w:trPr>
        <w:tc>
          <w:tcPr>
            <w:tcW w:w="426" w:type="dxa"/>
            <w:tcBorders>
              <w:top w:val="single" w:sz="4" w:space="0" w:color="auto"/>
              <w:left w:val="single" w:sz="4" w:space="0" w:color="auto"/>
              <w:bottom w:val="single" w:sz="4" w:space="0" w:color="auto"/>
              <w:right w:val="single" w:sz="4" w:space="0" w:color="auto"/>
            </w:tcBorders>
          </w:tcPr>
          <w:p w14:paraId="44A8543C" w14:textId="77777777" w:rsidR="00CC6B2A" w:rsidRPr="00CC6B2A" w:rsidRDefault="00CC6B2A" w:rsidP="00CC6B2A">
            <w:pPr>
              <w:widowControl/>
              <w:spacing w:line="228" w:lineRule="auto"/>
              <w:ind w:left="-72" w:right="-80"/>
              <w:jc w:val="center"/>
              <w:rPr>
                <w:rFonts w:ascii="Times New Roman" w:hAnsi="Times New Roman" w:cs="Times New Roman"/>
                <w:color w:val="auto"/>
                <w:lang w:eastAsia="ru-RU"/>
              </w:rPr>
            </w:pPr>
            <w:r w:rsidRPr="00CC6B2A">
              <w:rPr>
                <w:rFonts w:ascii="Times New Roman" w:hAnsi="Times New Roman" w:cs="Times New Roman"/>
                <w:color w:val="auto"/>
                <w:lang w:eastAsia="ru-RU"/>
              </w:rPr>
              <w:t>3</w:t>
            </w:r>
          </w:p>
        </w:tc>
        <w:tc>
          <w:tcPr>
            <w:tcW w:w="5244" w:type="dxa"/>
            <w:tcBorders>
              <w:top w:val="single" w:sz="4" w:space="0" w:color="auto"/>
              <w:left w:val="single" w:sz="4" w:space="0" w:color="auto"/>
              <w:bottom w:val="single" w:sz="4" w:space="0" w:color="auto"/>
              <w:right w:val="single" w:sz="4" w:space="0" w:color="auto"/>
            </w:tcBorders>
            <w:vAlign w:val="center"/>
          </w:tcPr>
          <w:p w14:paraId="08B455CC" w14:textId="77777777"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 xml:space="preserve">Сумарні витрати малого та </w:t>
            </w:r>
            <w:proofErr w:type="spellStart"/>
            <w:r w:rsidRPr="00CC6B2A">
              <w:rPr>
                <w:rFonts w:ascii="Times New Roman" w:hAnsi="Times New Roman" w:cs="Times New Roman"/>
                <w:color w:val="auto"/>
                <w:lang w:eastAsia="ru-RU"/>
              </w:rPr>
              <w:t>мікропідприєм-ництва</w:t>
            </w:r>
            <w:proofErr w:type="spellEnd"/>
            <w:r w:rsidRPr="00CC6B2A">
              <w:rPr>
                <w:rFonts w:ascii="Times New Roman" w:hAnsi="Times New Roman" w:cs="Times New Roman"/>
                <w:color w:val="auto"/>
                <w:lang w:eastAsia="ru-RU"/>
              </w:rPr>
              <w:t xml:space="preserve"> на виконання запланованого </w:t>
            </w:r>
            <w:proofErr w:type="spellStart"/>
            <w:r w:rsidRPr="00CC6B2A">
              <w:rPr>
                <w:rFonts w:ascii="Times New Roman" w:hAnsi="Times New Roman" w:cs="Times New Roman"/>
                <w:color w:val="auto"/>
                <w:lang w:eastAsia="ru-RU"/>
              </w:rPr>
              <w:t>регулю-вання</w:t>
            </w:r>
            <w:proofErr w:type="spellEnd"/>
            <w:r w:rsidRPr="00CC6B2A">
              <w:rPr>
                <w:rFonts w:ascii="Times New Roman" w:hAnsi="Times New Roman" w:cs="Times New Roman"/>
                <w:color w:val="auto"/>
                <w:lang w:eastAsia="ru-RU"/>
              </w:rPr>
              <w:t xml:space="preserve">  (сума рядків 1 та 2)</w:t>
            </w:r>
          </w:p>
        </w:tc>
        <w:tc>
          <w:tcPr>
            <w:tcW w:w="1984" w:type="dxa"/>
            <w:tcBorders>
              <w:top w:val="single" w:sz="4" w:space="0" w:color="auto"/>
              <w:left w:val="single" w:sz="4" w:space="0" w:color="auto"/>
              <w:bottom w:val="single" w:sz="4" w:space="0" w:color="auto"/>
              <w:right w:val="single" w:sz="4" w:space="0" w:color="auto"/>
            </w:tcBorders>
          </w:tcPr>
          <w:p w14:paraId="094C17FA" w14:textId="77777777" w:rsidR="00CC6B2A" w:rsidRPr="00CC6B2A" w:rsidRDefault="00CC6B2A" w:rsidP="00EC4C59">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13 389 </w:t>
            </w:r>
            <w:r w:rsidR="00EC4C59">
              <w:rPr>
                <w:rFonts w:ascii="Times New Roman" w:hAnsi="Times New Roman" w:cs="Times New Roman"/>
                <w:color w:val="auto"/>
                <w:lang w:eastAsia="ru-RU"/>
              </w:rPr>
              <w:t>888</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12</w:t>
            </w:r>
          </w:p>
        </w:tc>
        <w:tc>
          <w:tcPr>
            <w:tcW w:w="1985" w:type="dxa"/>
            <w:tcBorders>
              <w:top w:val="single" w:sz="4" w:space="0" w:color="auto"/>
              <w:left w:val="single" w:sz="4" w:space="0" w:color="auto"/>
              <w:bottom w:val="single" w:sz="4" w:space="0" w:color="auto"/>
              <w:right w:val="single" w:sz="4" w:space="0" w:color="auto"/>
            </w:tcBorders>
          </w:tcPr>
          <w:p w14:paraId="47409362" w14:textId="77777777" w:rsidR="00CC6B2A" w:rsidRPr="00CC6B2A" w:rsidRDefault="00CC6B2A" w:rsidP="00EC4C59">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52 53</w:t>
            </w:r>
            <w:r w:rsidR="00EC4C59">
              <w:rPr>
                <w:rFonts w:ascii="Times New Roman" w:hAnsi="Times New Roman" w:cs="Times New Roman"/>
                <w:color w:val="auto"/>
                <w:lang w:eastAsia="ru-RU"/>
              </w:rPr>
              <w:t>4</w:t>
            </w:r>
            <w:r w:rsidRPr="00CC6B2A">
              <w:rPr>
                <w:rFonts w:ascii="Times New Roman" w:hAnsi="Times New Roman" w:cs="Times New Roman"/>
                <w:color w:val="auto"/>
                <w:lang w:eastAsia="ru-RU"/>
              </w:rPr>
              <w:t> </w:t>
            </w:r>
            <w:r w:rsidR="00EC4C59">
              <w:rPr>
                <w:rFonts w:ascii="Times New Roman" w:hAnsi="Times New Roman" w:cs="Times New Roman"/>
                <w:color w:val="auto"/>
                <w:lang w:eastAsia="ru-RU"/>
              </w:rPr>
              <w:t>191</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36</w:t>
            </w:r>
          </w:p>
        </w:tc>
      </w:tr>
      <w:tr w:rsidR="00CC6B2A" w:rsidRPr="00CC6B2A" w14:paraId="4129C994" w14:textId="77777777" w:rsidTr="009C3E58">
        <w:trPr>
          <w:trHeight w:val="405"/>
        </w:trPr>
        <w:tc>
          <w:tcPr>
            <w:tcW w:w="426" w:type="dxa"/>
            <w:tcBorders>
              <w:top w:val="single" w:sz="4" w:space="0" w:color="auto"/>
              <w:left w:val="single" w:sz="4" w:space="0" w:color="auto"/>
              <w:bottom w:val="single" w:sz="4" w:space="0" w:color="auto"/>
              <w:right w:val="single" w:sz="4" w:space="0" w:color="auto"/>
            </w:tcBorders>
            <w:hideMark/>
          </w:tcPr>
          <w:p w14:paraId="555014FD" w14:textId="77777777" w:rsidR="00CC6B2A" w:rsidRPr="00CC6B2A" w:rsidRDefault="00CC6B2A" w:rsidP="00CC6B2A">
            <w:pPr>
              <w:widowControl/>
              <w:spacing w:line="228" w:lineRule="auto"/>
              <w:ind w:left="-72" w:right="-80"/>
              <w:jc w:val="center"/>
              <w:rPr>
                <w:rFonts w:ascii="Times New Roman" w:hAnsi="Times New Roman" w:cs="Times New Roman"/>
                <w:color w:val="auto"/>
                <w:lang w:eastAsia="ru-RU"/>
              </w:rPr>
            </w:pPr>
            <w:r w:rsidRPr="00CC6B2A">
              <w:rPr>
                <w:rFonts w:ascii="Times New Roman" w:hAnsi="Times New Roman" w:cs="Times New Roman"/>
                <w:color w:val="auto"/>
                <w:lang w:eastAsia="ru-RU"/>
              </w:rPr>
              <w:t>4</w:t>
            </w:r>
          </w:p>
        </w:tc>
        <w:tc>
          <w:tcPr>
            <w:tcW w:w="5244" w:type="dxa"/>
            <w:tcBorders>
              <w:top w:val="single" w:sz="4" w:space="0" w:color="auto"/>
              <w:left w:val="single" w:sz="4" w:space="0" w:color="auto"/>
              <w:bottom w:val="single" w:sz="4" w:space="0" w:color="auto"/>
              <w:right w:val="single" w:sz="4" w:space="0" w:color="auto"/>
            </w:tcBorders>
            <w:hideMark/>
          </w:tcPr>
          <w:p w14:paraId="7C421C34" w14:textId="77777777"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Бюджетні витрати на адміністрування регулювання суб’єктів малого підприємництва</w:t>
            </w:r>
          </w:p>
        </w:tc>
        <w:tc>
          <w:tcPr>
            <w:tcW w:w="1984" w:type="dxa"/>
            <w:tcBorders>
              <w:top w:val="single" w:sz="4" w:space="0" w:color="auto"/>
              <w:left w:val="single" w:sz="4" w:space="0" w:color="auto"/>
              <w:bottom w:val="single" w:sz="4" w:space="0" w:color="auto"/>
              <w:right w:val="single" w:sz="4" w:space="0" w:color="auto"/>
            </w:tcBorders>
          </w:tcPr>
          <w:p w14:paraId="0F40DF1F" w14:textId="77777777" w:rsidR="00CC6B2A" w:rsidRPr="00CC6B2A" w:rsidRDefault="00CC6B2A" w:rsidP="00CC6B2A">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 xml:space="preserve">У межах коштів, передбачених бюджетом </w:t>
            </w:r>
          </w:p>
        </w:tc>
        <w:tc>
          <w:tcPr>
            <w:tcW w:w="1985" w:type="dxa"/>
            <w:tcBorders>
              <w:top w:val="single" w:sz="4" w:space="0" w:color="auto"/>
              <w:left w:val="single" w:sz="4" w:space="0" w:color="auto"/>
              <w:bottom w:val="single" w:sz="4" w:space="0" w:color="auto"/>
              <w:right w:val="single" w:sz="4" w:space="0" w:color="auto"/>
            </w:tcBorders>
          </w:tcPr>
          <w:p w14:paraId="46BC4EDA" w14:textId="77777777" w:rsidR="00CC6B2A" w:rsidRPr="00CC6B2A" w:rsidRDefault="00CC6B2A" w:rsidP="00CC6B2A">
            <w:pPr>
              <w:widowControl/>
              <w:spacing w:line="240" w:lineRule="atLeast"/>
              <w:jc w:val="center"/>
              <w:textAlignment w:val="baseline"/>
              <w:rPr>
                <w:rFonts w:ascii="Times New Roman" w:hAnsi="Times New Roman" w:cs="Times New Roman"/>
                <w:color w:val="auto"/>
                <w:lang w:eastAsia="ru-RU"/>
              </w:rPr>
            </w:pPr>
            <w:r w:rsidRPr="00CC6B2A">
              <w:rPr>
                <w:rFonts w:ascii="Times New Roman" w:hAnsi="Times New Roman" w:cs="Times New Roman"/>
                <w:color w:val="auto"/>
                <w:lang w:eastAsia="ru-RU"/>
              </w:rPr>
              <w:t xml:space="preserve">У межах коштів, передбачених бюджетом </w:t>
            </w:r>
          </w:p>
        </w:tc>
      </w:tr>
      <w:tr w:rsidR="00CC6B2A" w:rsidRPr="00CC6B2A" w14:paraId="32017323" w14:textId="77777777" w:rsidTr="009C3E58">
        <w:tc>
          <w:tcPr>
            <w:tcW w:w="426" w:type="dxa"/>
            <w:tcBorders>
              <w:top w:val="single" w:sz="4" w:space="0" w:color="auto"/>
              <w:left w:val="single" w:sz="4" w:space="0" w:color="auto"/>
              <w:bottom w:val="single" w:sz="4" w:space="0" w:color="auto"/>
              <w:right w:val="single" w:sz="4" w:space="0" w:color="auto"/>
            </w:tcBorders>
            <w:hideMark/>
          </w:tcPr>
          <w:p w14:paraId="7B26F812" w14:textId="77777777" w:rsidR="00CC6B2A" w:rsidRPr="00CC6B2A" w:rsidRDefault="00CC6B2A" w:rsidP="00CC6B2A">
            <w:pPr>
              <w:widowControl/>
              <w:spacing w:line="228" w:lineRule="auto"/>
              <w:ind w:left="-72" w:right="-80"/>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5</w:t>
            </w:r>
          </w:p>
        </w:tc>
        <w:tc>
          <w:tcPr>
            <w:tcW w:w="5244" w:type="dxa"/>
            <w:tcBorders>
              <w:top w:val="single" w:sz="4" w:space="0" w:color="auto"/>
              <w:left w:val="single" w:sz="4" w:space="0" w:color="auto"/>
              <w:bottom w:val="single" w:sz="4" w:space="0" w:color="auto"/>
              <w:right w:val="single" w:sz="4" w:space="0" w:color="auto"/>
            </w:tcBorders>
            <w:vAlign w:val="center"/>
            <w:hideMark/>
          </w:tcPr>
          <w:p w14:paraId="2107CB6B" w14:textId="77777777" w:rsidR="00CC6B2A" w:rsidRPr="00CC6B2A" w:rsidRDefault="00CC6B2A" w:rsidP="00CC6B2A">
            <w:pPr>
              <w:widowControl/>
              <w:spacing w:line="228" w:lineRule="auto"/>
              <w:jc w:val="both"/>
              <w:rPr>
                <w:rFonts w:ascii="Times New Roman" w:hAnsi="Times New Roman" w:cs="Times New Roman"/>
                <w:b/>
                <w:i/>
                <w:color w:val="auto"/>
                <w:lang w:eastAsia="ru-RU"/>
              </w:rPr>
            </w:pPr>
            <w:r w:rsidRPr="00CC6B2A">
              <w:rPr>
                <w:rFonts w:ascii="Times New Roman" w:hAnsi="Times New Roman" w:cs="Times New Roman"/>
                <w:b/>
                <w:i/>
                <w:color w:val="auto"/>
                <w:lang w:eastAsia="ru-RU"/>
              </w:rPr>
              <w:t>Сумарні витрати на виконання запланованого регулювання (сума рядків 3 та 4)</w:t>
            </w:r>
          </w:p>
        </w:tc>
        <w:tc>
          <w:tcPr>
            <w:tcW w:w="1984" w:type="dxa"/>
            <w:tcBorders>
              <w:top w:val="single" w:sz="4" w:space="0" w:color="auto"/>
              <w:left w:val="single" w:sz="4" w:space="0" w:color="auto"/>
              <w:bottom w:val="single" w:sz="4" w:space="0" w:color="auto"/>
              <w:right w:val="single" w:sz="4" w:space="0" w:color="auto"/>
            </w:tcBorders>
          </w:tcPr>
          <w:p w14:paraId="43138B88" w14:textId="77777777" w:rsidR="00CC6B2A" w:rsidRPr="00CC6B2A" w:rsidRDefault="00CC6B2A" w:rsidP="00EC4C59">
            <w:pPr>
              <w:widowControl/>
              <w:spacing w:line="240" w:lineRule="atLeast"/>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13 389 </w:t>
            </w:r>
            <w:r w:rsidR="00EC4C59">
              <w:rPr>
                <w:rFonts w:ascii="Times New Roman" w:hAnsi="Times New Roman" w:cs="Times New Roman"/>
                <w:b/>
                <w:i/>
                <w:color w:val="auto"/>
                <w:lang w:eastAsia="ru-RU"/>
              </w:rPr>
              <w:t>888</w:t>
            </w:r>
            <w:r w:rsidRPr="00CC6B2A">
              <w:rPr>
                <w:rFonts w:ascii="Times New Roman" w:hAnsi="Times New Roman" w:cs="Times New Roman"/>
                <w:b/>
                <w:i/>
                <w:color w:val="auto"/>
                <w:lang w:eastAsia="ru-RU"/>
              </w:rPr>
              <w:t>,</w:t>
            </w:r>
            <w:r w:rsidR="00EC4C59">
              <w:rPr>
                <w:rFonts w:ascii="Times New Roman" w:hAnsi="Times New Roman" w:cs="Times New Roman"/>
                <w:b/>
                <w:i/>
                <w:color w:val="auto"/>
                <w:lang w:eastAsia="ru-RU"/>
              </w:rPr>
              <w:t>12</w:t>
            </w:r>
          </w:p>
        </w:tc>
        <w:tc>
          <w:tcPr>
            <w:tcW w:w="1985" w:type="dxa"/>
            <w:tcBorders>
              <w:top w:val="single" w:sz="4" w:space="0" w:color="auto"/>
              <w:left w:val="single" w:sz="4" w:space="0" w:color="auto"/>
              <w:bottom w:val="single" w:sz="4" w:space="0" w:color="auto"/>
              <w:right w:val="single" w:sz="4" w:space="0" w:color="auto"/>
            </w:tcBorders>
          </w:tcPr>
          <w:p w14:paraId="5FDCBB11" w14:textId="77777777" w:rsidR="00CC6B2A" w:rsidRPr="00CC6B2A" w:rsidRDefault="00CC6B2A" w:rsidP="00EC4C59">
            <w:pPr>
              <w:widowControl/>
              <w:spacing w:line="240" w:lineRule="atLeast"/>
              <w:jc w:val="center"/>
              <w:textAlignment w:val="baseline"/>
              <w:rPr>
                <w:rFonts w:ascii="Times New Roman" w:hAnsi="Times New Roman" w:cs="Times New Roman"/>
                <w:b/>
                <w:i/>
                <w:color w:val="auto"/>
                <w:lang w:eastAsia="ru-RU"/>
              </w:rPr>
            </w:pPr>
            <w:r w:rsidRPr="00CC6B2A">
              <w:rPr>
                <w:rFonts w:ascii="Times New Roman" w:hAnsi="Times New Roman" w:cs="Times New Roman"/>
                <w:b/>
                <w:i/>
                <w:color w:val="auto"/>
                <w:lang w:eastAsia="ru-RU"/>
              </w:rPr>
              <w:t>52 53</w:t>
            </w:r>
            <w:r w:rsidR="00EC4C59">
              <w:rPr>
                <w:rFonts w:ascii="Times New Roman" w:hAnsi="Times New Roman" w:cs="Times New Roman"/>
                <w:b/>
                <w:i/>
                <w:color w:val="auto"/>
                <w:lang w:eastAsia="ru-RU"/>
              </w:rPr>
              <w:t>4</w:t>
            </w:r>
            <w:r w:rsidRPr="00CC6B2A">
              <w:rPr>
                <w:rFonts w:ascii="Times New Roman" w:hAnsi="Times New Roman" w:cs="Times New Roman"/>
                <w:b/>
                <w:i/>
                <w:color w:val="auto"/>
                <w:lang w:eastAsia="ru-RU"/>
              </w:rPr>
              <w:t> </w:t>
            </w:r>
            <w:r w:rsidR="00EC4C59">
              <w:rPr>
                <w:rFonts w:ascii="Times New Roman" w:hAnsi="Times New Roman" w:cs="Times New Roman"/>
                <w:b/>
                <w:i/>
                <w:color w:val="auto"/>
                <w:lang w:eastAsia="ru-RU"/>
              </w:rPr>
              <w:t>191</w:t>
            </w:r>
            <w:r w:rsidRPr="00CC6B2A">
              <w:rPr>
                <w:rFonts w:ascii="Times New Roman" w:hAnsi="Times New Roman" w:cs="Times New Roman"/>
                <w:b/>
                <w:i/>
                <w:color w:val="auto"/>
                <w:lang w:eastAsia="ru-RU"/>
              </w:rPr>
              <w:t>,</w:t>
            </w:r>
            <w:r w:rsidR="00EC4C59">
              <w:rPr>
                <w:rFonts w:ascii="Times New Roman" w:hAnsi="Times New Roman" w:cs="Times New Roman"/>
                <w:b/>
                <w:i/>
                <w:color w:val="auto"/>
                <w:lang w:eastAsia="ru-RU"/>
              </w:rPr>
              <w:t>36</w:t>
            </w:r>
          </w:p>
        </w:tc>
      </w:tr>
    </w:tbl>
    <w:p w14:paraId="7CAAD822" w14:textId="77777777" w:rsidR="00CC6B2A" w:rsidRPr="00CC6B2A" w:rsidRDefault="00CC6B2A" w:rsidP="00CC6B2A">
      <w:pPr>
        <w:widowControl/>
        <w:rPr>
          <w:rFonts w:ascii="Times New Roman" w:hAnsi="Times New Roman" w:cs="Times New Roman"/>
          <w:color w:val="auto"/>
          <w:sz w:val="16"/>
          <w:szCs w:val="16"/>
          <w:lang w:val="ru-RU" w:eastAsia="ru-RU"/>
        </w:rPr>
      </w:pPr>
    </w:p>
    <w:p w14:paraId="41328910" w14:textId="77777777" w:rsidR="00CC6B2A" w:rsidRPr="00CC6B2A" w:rsidRDefault="00CC6B2A" w:rsidP="00CC6B2A">
      <w:pPr>
        <w:widowControl/>
        <w:jc w:val="center"/>
        <w:rPr>
          <w:rFonts w:ascii="Times New Roman" w:hAnsi="Times New Roman" w:cs="Times New Roman"/>
          <w:b/>
          <w:i/>
          <w:color w:val="auto"/>
          <w:sz w:val="28"/>
          <w:szCs w:val="28"/>
          <w:shd w:val="clear" w:color="auto" w:fill="FFFFFF"/>
          <w:lang w:eastAsia="ru-RU"/>
        </w:rPr>
      </w:pPr>
      <w:r w:rsidRPr="00CC6B2A">
        <w:rPr>
          <w:rFonts w:ascii="Times New Roman" w:hAnsi="Times New Roman" w:cs="Times New Roman"/>
          <w:b/>
          <w:i/>
          <w:color w:val="auto"/>
          <w:sz w:val="28"/>
          <w:szCs w:val="28"/>
          <w:shd w:val="clear" w:color="auto" w:fill="FFFFFF"/>
          <w:lang w:val="ru-RU" w:eastAsia="ru-RU"/>
        </w:rPr>
        <w:t xml:space="preserve">5. </w:t>
      </w:r>
      <w:proofErr w:type="spellStart"/>
      <w:r w:rsidRPr="00CC6B2A">
        <w:rPr>
          <w:rFonts w:ascii="Times New Roman" w:hAnsi="Times New Roman" w:cs="Times New Roman"/>
          <w:b/>
          <w:i/>
          <w:color w:val="auto"/>
          <w:sz w:val="28"/>
          <w:szCs w:val="28"/>
          <w:shd w:val="clear" w:color="auto" w:fill="FFFFFF"/>
          <w:lang w:val="ru-RU" w:eastAsia="ru-RU"/>
        </w:rPr>
        <w:t>Розроблення</w:t>
      </w:r>
      <w:proofErr w:type="spellEnd"/>
      <w:r w:rsidRPr="00CC6B2A">
        <w:rPr>
          <w:rFonts w:ascii="Times New Roman" w:hAnsi="Times New Roman" w:cs="Times New Roman"/>
          <w:b/>
          <w:i/>
          <w:color w:val="auto"/>
          <w:sz w:val="28"/>
          <w:szCs w:val="28"/>
          <w:shd w:val="clear" w:color="auto" w:fill="FFFFFF"/>
          <w:lang w:val="ru-RU" w:eastAsia="ru-RU"/>
        </w:rPr>
        <w:t xml:space="preserve"> </w:t>
      </w:r>
      <w:proofErr w:type="spellStart"/>
      <w:r w:rsidRPr="00CC6B2A">
        <w:rPr>
          <w:rFonts w:ascii="Times New Roman" w:hAnsi="Times New Roman" w:cs="Times New Roman"/>
          <w:b/>
          <w:i/>
          <w:color w:val="auto"/>
          <w:sz w:val="28"/>
          <w:szCs w:val="28"/>
          <w:shd w:val="clear" w:color="auto" w:fill="FFFFFF"/>
          <w:lang w:val="ru-RU" w:eastAsia="ru-RU"/>
        </w:rPr>
        <w:t>коригуючих</w:t>
      </w:r>
      <w:proofErr w:type="spellEnd"/>
      <w:r w:rsidRPr="00CC6B2A">
        <w:rPr>
          <w:rFonts w:ascii="Times New Roman" w:hAnsi="Times New Roman" w:cs="Times New Roman"/>
          <w:b/>
          <w:i/>
          <w:color w:val="auto"/>
          <w:sz w:val="28"/>
          <w:szCs w:val="28"/>
          <w:shd w:val="clear" w:color="auto" w:fill="FFFFFF"/>
          <w:lang w:val="ru-RU" w:eastAsia="ru-RU"/>
        </w:rPr>
        <w:t xml:space="preserve"> (</w:t>
      </w:r>
      <w:proofErr w:type="spellStart"/>
      <w:r w:rsidRPr="00CC6B2A">
        <w:rPr>
          <w:rFonts w:ascii="Times New Roman" w:hAnsi="Times New Roman" w:cs="Times New Roman"/>
          <w:b/>
          <w:i/>
          <w:color w:val="auto"/>
          <w:sz w:val="28"/>
          <w:szCs w:val="28"/>
          <w:shd w:val="clear" w:color="auto" w:fill="FFFFFF"/>
          <w:lang w:val="ru-RU" w:eastAsia="ru-RU"/>
        </w:rPr>
        <w:t>пом’якшувальних</w:t>
      </w:r>
      <w:proofErr w:type="spellEnd"/>
      <w:r w:rsidRPr="00CC6B2A">
        <w:rPr>
          <w:rFonts w:ascii="Times New Roman" w:hAnsi="Times New Roman" w:cs="Times New Roman"/>
          <w:b/>
          <w:i/>
          <w:color w:val="auto"/>
          <w:sz w:val="28"/>
          <w:szCs w:val="28"/>
          <w:shd w:val="clear" w:color="auto" w:fill="FFFFFF"/>
          <w:lang w:val="ru-RU" w:eastAsia="ru-RU"/>
        </w:rPr>
        <w:t xml:space="preserve">) </w:t>
      </w:r>
      <w:proofErr w:type="spellStart"/>
      <w:r w:rsidRPr="00CC6B2A">
        <w:rPr>
          <w:rFonts w:ascii="Times New Roman" w:hAnsi="Times New Roman" w:cs="Times New Roman"/>
          <w:b/>
          <w:i/>
          <w:color w:val="auto"/>
          <w:sz w:val="28"/>
          <w:szCs w:val="28"/>
          <w:shd w:val="clear" w:color="auto" w:fill="FFFFFF"/>
          <w:lang w:val="ru-RU" w:eastAsia="ru-RU"/>
        </w:rPr>
        <w:t>заходів</w:t>
      </w:r>
      <w:proofErr w:type="spellEnd"/>
      <w:r w:rsidRPr="00CC6B2A">
        <w:rPr>
          <w:rFonts w:ascii="Times New Roman" w:hAnsi="Times New Roman" w:cs="Times New Roman"/>
          <w:b/>
          <w:i/>
          <w:color w:val="auto"/>
          <w:sz w:val="28"/>
          <w:szCs w:val="28"/>
          <w:shd w:val="clear" w:color="auto" w:fill="FFFFFF"/>
          <w:lang w:val="ru-RU" w:eastAsia="ru-RU"/>
        </w:rPr>
        <w:t xml:space="preserve"> для малого </w:t>
      </w:r>
    </w:p>
    <w:p w14:paraId="4AC0F644" w14:textId="77777777" w:rsidR="00CC6B2A" w:rsidRPr="00CC6B2A" w:rsidRDefault="00CC6B2A" w:rsidP="00CC6B2A">
      <w:pPr>
        <w:widowControl/>
        <w:jc w:val="center"/>
        <w:rPr>
          <w:rFonts w:ascii="Times New Roman" w:hAnsi="Times New Roman" w:cs="Times New Roman"/>
          <w:b/>
          <w:i/>
          <w:color w:val="auto"/>
          <w:sz w:val="28"/>
          <w:szCs w:val="28"/>
          <w:shd w:val="clear" w:color="auto" w:fill="FFFFFF"/>
          <w:lang w:eastAsia="ru-RU"/>
        </w:rPr>
      </w:pPr>
      <w:r w:rsidRPr="00CC6B2A">
        <w:rPr>
          <w:rFonts w:ascii="Times New Roman" w:hAnsi="Times New Roman" w:cs="Times New Roman"/>
          <w:b/>
          <w:i/>
          <w:color w:val="auto"/>
          <w:sz w:val="28"/>
          <w:szCs w:val="28"/>
          <w:shd w:val="clear" w:color="auto" w:fill="FFFFFF"/>
          <w:lang w:eastAsia="ru-RU"/>
        </w:rPr>
        <w:t>підприємництва щодо запровадження регулювання</w:t>
      </w:r>
    </w:p>
    <w:p w14:paraId="67B4652B" w14:textId="77777777"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Як свідчить практика, суб’єкти господарювання великого та середнього бізнесу не виявляють особливої зацікавленості в розміщенні тимчасових споруд. Попит на такий вид діяльності є в підприємців малого та </w:t>
      </w:r>
      <w:proofErr w:type="spellStart"/>
      <w:r w:rsidRPr="00CC6B2A">
        <w:rPr>
          <w:rFonts w:ascii="Times New Roman" w:hAnsi="Times New Roman" w:cs="Times New Roman"/>
          <w:color w:val="auto"/>
          <w:sz w:val="28"/>
          <w:szCs w:val="28"/>
          <w:lang w:eastAsia="ru-RU"/>
        </w:rPr>
        <w:lastRenderedPageBreak/>
        <w:t>мікропідприємництва</w:t>
      </w:r>
      <w:proofErr w:type="spellEnd"/>
      <w:r w:rsidRPr="00CC6B2A">
        <w:rPr>
          <w:rFonts w:ascii="Times New Roman" w:hAnsi="Times New Roman" w:cs="Times New Roman"/>
          <w:color w:val="auto"/>
          <w:sz w:val="28"/>
          <w:szCs w:val="28"/>
          <w:lang w:eastAsia="ru-RU"/>
        </w:rPr>
        <w:t>. Саме для таких суб’єктів і будуть розраховані компенсаторні заходи.</w:t>
      </w:r>
    </w:p>
    <w:p w14:paraId="0E9A13FE" w14:textId="77777777"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Компенсаторним заходом для суб’єктів малого підприємництва є виключення ризику фінансових витрат у разі не визнання суб’єкта господарювання переможцем конкурсу. </w:t>
      </w:r>
    </w:p>
    <w:p w14:paraId="47FDA3EE" w14:textId="77777777"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Так, регулюванням передбачено, що оформлення паспорта прив’язки та проведення незалежної оцінки здійснює балансоутримувач елемента благоустрою, а суб’єктом господарювання буде відшкодовано лише вартість проведення таких робіт. Проте, такі вимоги стосуються виключно суб’єктів господарювання, які стали переможцями конкурсів та отримали право на тимчасове користування окремими елементами благоустрою. При поданні заяви щодо визначення можливостей облаштування місця для розміщення тимчасової споруди, а також для участі в конкурсі суб’єкт господарювання не надає додаткових документів, які потребують оплати за їх оформлення.</w:t>
      </w:r>
    </w:p>
    <w:p w14:paraId="6886C530" w14:textId="77777777"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 xml:space="preserve">Таким чином, у разі, якщо суб’єкт господарювання бере участь у конкурсі, але не визнається його переможцем, він звільнений від витрат на оформлення паспорта прив’язки, проведення незалежної оцінки вартості елемента благоустрою. </w:t>
      </w:r>
    </w:p>
    <w:p w14:paraId="1547B994" w14:textId="77777777"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Крім того, при розгляді питання подовження терміну дії договору користувач має можливість подовжити вже оформлений на попередній період паспорт прив’язки, уникнувши таким чином додаткових витрат на нове його оформлення. Відповідно до процедури надання права тимчасового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для кожного з 812 користувачів, з якими наявні договірні відносини, протягом п’яти років щонайменше один раз постане необхідність переоформлення паспорта прив’язки для подовження терміну дії договору. Тому компенсаторні вигоди від запропонованих заходів виявляться протягом наступних років регулювання та за п’ять років складуть 14,41 млн грн.   Саме ці вихідні дані й буде використано для подальших розрахунків.</w:t>
      </w:r>
    </w:p>
    <w:p w14:paraId="7BA70EE5" w14:textId="77777777" w:rsidR="00CC6B2A" w:rsidRPr="00CC6B2A" w:rsidRDefault="00CC6B2A" w:rsidP="00CC6B2A">
      <w:pPr>
        <w:widowControl/>
        <w:ind w:firstLine="708"/>
        <w:jc w:val="both"/>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На основі запропонованих компенсаторів для суб’єктів малого підприємництва проводиться повторна оцінка їх витрат</w:t>
      </w:r>
      <w:r w:rsidRPr="00CC6B2A">
        <w:rPr>
          <w:rFonts w:ascii="Times New Roman" w:hAnsi="Times New Roman" w:cs="Times New Roman"/>
          <w:color w:val="auto"/>
          <w:sz w:val="28"/>
          <w:szCs w:val="28"/>
          <w:lang w:val="ru-RU" w:eastAsia="ru-RU"/>
        </w:rPr>
        <w:t xml:space="preserve"> </w:t>
      </w:r>
      <w:r w:rsidRPr="00CC6B2A">
        <w:rPr>
          <w:rFonts w:ascii="Times New Roman" w:hAnsi="Times New Roman" w:cs="Times New Roman"/>
          <w:color w:val="auto"/>
          <w:sz w:val="28"/>
          <w:szCs w:val="28"/>
          <w:lang w:eastAsia="ru-RU"/>
        </w:rPr>
        <w:t>для скоригованих процедур:</w:t>
      </w:r>
    </w:p>
    <w:p w14:paraId="52F366DE" w14:textId="77777777" w:rsidR="00CC6B2A" w:rsidRPr="00CC6B2A" w:rsidRDefault="00CC6B2A" w:rsidP="00CC6B2A">
      <w:pPr>
        <w:widowControl/>
        <w:spacing w:line="240" w:lineRule="atLeast"/>
        <w:jc w:val="right"/>
        <w:rPr>
          <w:rFonts w:ascii="Times New Roman" w:hAnsi="Times New Roman" w:cs="Times New Roman"/>
          <w:i/>
          <w:color w:val="auto"/>
          <w:sz w:val="16"/>
          <w:szCs w:val="16"/>
          <w:lang w:eastAsia="ru-RU"/>
        </w:rPr>
      </w:pPr>
    </w:p>
    <w:p w14:paraId="5EBE4044" w14:textId="77777777" w:rsidR="00CC6B2A" w:rsidRPr="00CC6B2A" w:rsidRDefault="00CC6B2A" w:rsidP="00CC6B2A">
      <w:pPr>
        <w:widowControl/>
        <w:spacing w:line="240" w:lineRule="atLeast"/>
        <w:jc w:val="right"/>
        <w:rPr>
          <w:rFonts w:ascii="Times New Roman" w:hAnsi="Times New Roman" w:cs="Times New Roman"/>
          <w:i/>
          <w:color w:val="auto"/>
          <w:lang w:eastAsia="ru-RU"/>
        </w:rPr>
      </w:pPr>
      <w:r w:rsidRPr="00CC6B2A">
        <w:rPr>
          <w:rFonts w:ascii="Times New Roman" w:hAnsi="Times New Roman" w:cs="Times New Roman"/>
          <w:i/>
          <w:color w:val="auto"/>
          <w:lang w:eastAsia="ru-RU"/>
        </w:rPr>
        <w:t>Таблиця 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2835"/>
        <w:gridCol w:w="3118"/>
        <w:gridCol w:w="3260"/>
      </w:tblGrid>
      <w:tr w:rsidR="00CC6B2A" w:rsidRPr="00CC6B2A" w14:paraId="16E2193B" w14:textId="77777777" w:rsidTr="009C3E58">
        <w:trPr>
          <w:trHeight w:val="939"/>
          <w:tblHeader/>
        </w:trPr>
        <w:tc>
          <w:tcPr>
            <w:tcW w:w="426" w:type="dxa"/>
            <w:tcBorders>
              <w:top w:val="single" w:sz="4" w:space="0" w:color="auto"/>
              <w:left w:val="single" w:sz="4" w:space="0" w:color="auto"/>
              <w:right w:val="single" w:sz="4" w:space="0" w:color="auto"/>
            </w:tcBorders>
            <w:hideMark/>
          </w:tcPr>
          <w:p w14:paraId="43B466F1" w14:textId="77777777" w:rsidR="00CC6B2A" w:rsidRPr="00CC6B2A" w:rsidRDefault="00CC6B2A" w:rsidP="00CC6B2A">
            <w:pPr>
              <w:widowControl/>
              <w:spacing w:line="228" w:lineRule="auto"/>
              <w:ind w:left="-72" w:right="-80"/>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w:t>
            </w:r>
          </w:p>
          <w:p w14:paraId="7ADDF726" w14:textId="77777777" w:rsidR="00CC6B2A" w:rsidRPr="00CC6B2A" w:rsidRDefault="00CC6B2A" w:rsidP="00CC6B2A">
            <w:pPr>
              <w:widowControl/>
              <w:spacing w:line="228" w:lineRule="auto"/>
              <w:ind w:left="-72" w:right="-80"/>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п/п</w:t>
            </w:r>
          </w:p>
        </w:tc>
        <w:tc>
          <w:tcPr>
            <w:tcW w:w="2835" w:type="dxa"/>
            <w:tcBorders>
              <w:top w:val="single" w:sz="4" w:space="0" w:color="auto"/>
              <w:left w:val="single" w:sz="4" w:space="0" w:color="auto"/>
              <w:right w:val="single" w:sz="4" w:space="0" w:color="auto"/>
            </w:tcBorders>
            <w:hideMark/>
          </w:tcPr>
          <w:p w14:paraId="305F7793" w14:textId="77777777"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Показник</w:t>
            </w:r>
          </w:p>
        </w:tc>
        <w:tc>
          <w:tcPr>
            <w:tcW w:w="3118" w:type="dxa"/>
            <w:tcBorders>
              <w:top w:val="single" w:sz="4" w:space="0" w:color="auto"/>
              <w:left w:val="single" w:sz="4" w:space="0" w:color="auto"/>
              <w:right w:val="single" w:sz="4" w:space="0" w:color="auto"/>
            </w:tcBorders>
          </w:tcPr>
          <w:p w14:paraId="597B052A" w14:textId="77777777"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 xml:space="preserve">Сумарні витрати малого та </w:t>
            </w:r>
            <w:proofErr w:type="spellStart"/>
            <w:r w:rsidRPr="00CC6B2A">
              <w:rPr>
                <w:rFonts w:ascii="Times New Roman" w:hAnsi="Times New Roman" w:cs="Times New Roman"/>
                <w:b/>
                <w:i/>
                <w:color w:val="auto"/>
                <w:lang w:eastAsia="ru-RU"/>
              </w:rPr>
              <w:t>мікропідприємництва</w:t>
            </w:r>
            <w:proofErr w:type="spellEnd"/>
            <w:r w:rsidRPr="00CC6B2A">
              <w:rPr>
                <w:rFonts w:ascii="Times New Roman" w:hAnsi="Times New Roman" w:cs="Times New Roman"/>
                <w:b/>
                <w:i/>
                <w:color w:val="auto"/>
                <w:lang w:eastAsia="ru-RU"/>
              </w:rPr>
              <w:t xml:space="preserve"> на виконання регулювання за перший рік, грн</w:t>
            </w:r>
          </w:p>
        </w:tc>
        <w:tc>
          <w:tcPr>
            <w:tcW w:w="3260" w:type="dxa"/>
            <w:tcBorders>
              <w:top w:val="single" w:sz="4" w:space="0" w:color="auto"/>
              <w:left w:val="single" w:sz="4" w:space="0" w:color="auto"/>
              <w:right w:val="single" w:sz="4" w:space="0" w:color="auto"/>
            </w:tcBorders>
          </w:tcPr>
          <w:p w14:paraId="5F81F007" w14:textId="77777777"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Сумарні витрати малого підприємництва на виконання запланованого регулювання за п’ять років, грн</w:t>
            </w:r>
          </w:p>
        </w:tc>
      </w:tr>
      <w:tr w:rsidR="00CC6B2A" w:rsidRPr="00CC6B2A" w14:paraId="5B2AFE37" w14:textId="77777777" w:rsidTr="009C3E58">
        <w:trPr>
          <w:trHeight w:val="286"/>
          <w:tblHeader/>
        </w:trPr>
        <w:tc>
          <w:tcPr>
            <w:tcW w:w="426" w:type="dxa"/>
            <w:tcBorders>
              <w:top w:val="single" w:sz="4" w:space="0" w:color="auto"/>
              <w:left w:val="single" w:sz="4" w:space="0" w:color="auto"/>
              <w:right w:val="single" w:sz="4" w:space="0" w:color="auto"/>
            </w:tcBorders>
          </w:tcPr>
          <w:p w14:paraId="7AEEBA5B" w14:textId="77777777" w:rsidR="00CC6B2A" w:rsidRPr="00CC6B2A" w:rsidRDefault="00CC6B2A" w:rsidP="00CC6B2A">
            <w:pPr>
              <w:widowControl/>
              <w:spacing w:line="228" w:lineRule="auto"/>
              <w:ind w:left="-72" w:right="-80"/>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1</w:t>
            </w:r>
          </w:p>
        </w:tc>
        <w:tc>
          <w:tcPr>
            <w:tcW w:w="2835" w:type="dxa"/>
            <w:tcBorders>
              <w:top w:val="single" w:sz="4" w:space="0" w:color="auto"/>
              <w:left w:val="single" w:sz="4" w:space="0" w:color="auto"/>
              <w:right w:val="single" w:sz="4" w:space="0" w:color="auto"/>
            </w:tcBorders>
          </w:tcPr>
          <w:p w14:paraId="337031AA" w14:textId="77777777"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2</w:t>
            </w:r>
          </w:p>
        </w:tc>
        <w:tc>
          <w:tcPr>
            <w:tcW w:w="3118" w:type="dxa"/>
            <w:tcBorders>
              <w:top w:val="single" w:sz="4" w:space="0" w:color="auto"/>
              <w:left w:val="single" w:sz="4" w:space="0" w:color="auto"/>
              <w:right w:val="single" w:sz="4" w:space="0" w:color="auto"/>
            </w:tcBorders>
          </w:tcPr>
          <w:p w14:paraId="722E234B" w14:textId="77777777"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3</w:t>
            </w:r>
          </w:p>
        </w:tc>
        <w:tc>
          <w:tcPr>
            <w:tcW w:w="3260" w:type="dxa"/>
            <w:tcBorders>
              <w:top w:val="single" w:sz="4" w:space="0" w:color="auto"/>
              <w:left w:val="single" w:sz="4" w:space="0" w:color="auto"/>
              <w:right w:val="single" w:sz="4" w:space="0" w:color="auto"/>
            </w:tcBorders>
          </w:tcPr>
          <w:p w14:paraId="6F0CDA98" w14:textId="77777777" w:rsidR="00CC6B2A" w:rsidRPr="00CC6B2A" w:rsidRDefault="00CC6B2A" w:rsidP="00CC6B2A">
            <w:pPr>
              <w:widowControl/>
              <w:spacing w:line="228" w:lineRule="auto"/>
              <w:jc w:val="center"/>
              <w:rPr>
                <w:rFonts w:ascii="Times New Roman" w:hAnsi="Times New Roman" w:cs="Times New Roman"/>
                <w:b/>
                <w:i/>
                <w:color w:val="auto"/>
                <w:lang w:eastAsia="ru-RU"/>
              </w:rPr>
            </w:pPr>
            <w:r w:rsidRPr="00CC6B2A">
              <w:rPr>
                <w:rFonts w:ascii="Times New Roman" w:hAnsi="Times New Roman" w:cs="Times New Roman"/>
                <w:b/>
                <w:i/>
                <w:color w:val="auto"/>
                <w:lang w:eastAsia="ru-RU"/>
              </w:rPr>
              <w:t>4</w:t>
            </w:r>
          </w:p>
        </w:tc>
      </w:tr>
      <w:tr w:rsidR="00CC6B2A" w:rsidRPr="00CC6B2A" w14:paraId="586EF27F" w14:textId="77777777" w:rsidTr="009C3E58">
        <w:trPr>
          <w:trHeight w:val="77"/>
          <w:tblHeader/>
        </w:trPr>
        <w:tc>
          <w:tcPr>
            <w:tcW w:w="426" w:type="dxa"/>
            <w:tcBorders>
              <w:left w:val="single" w:sz="4" w:space="0" w:color="auto"/>
              <w:right w:val="single" w:sz="4" w:space="0" w:color="auto"/>
            </w:tcBorders>
          </w:tcPr>
          <w:p w14:paraId="1B676DB5"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1</w:t>
            </w:r>
          </w:p>
        </w:tc>
        <w:tc>
          <w:tcPr>
            <w:tcW w:w="2835" w:type="dxa"/>
            <w:tcBorders>
              <w:left w:val="single" w:sz="4" w:space="0" w:color="auto"/>
              <w:right w:val="single" w:sz="4" w:space="0" w:color="auto"/>
            </w:tcBorders>
          </w:tcPr>
          <w:p w14:paraId="69E8778B" w14:textId="77777777" w:rsidR="00CC6B2A" w:rsidRPr="00CC6B2A" w:rsidRDefault="00CC6B2A" w:rsidP="00CC6B2A">
            <w:pPr>
              <w:widowControl/>
              <w:spacing w:line="228" w:lineRule="auto"/>
              <w:jc w:val="both"/>
              <w:rPr>
                <w:rFonts w:ascii="Calibri" w:eastAsia="Calibri" w:hAnsi="Calibri" w:cs="Times New Roman"/>
                <w:b/>
                <w:i/>
                <w:color w:val="auto"/>
                <w:lang w:eastAsia="en-US"/>
              </w:rPr>
            </w:pPr>
            <w:r w:rsidRPr="00CC6B2A">
              <w:rPr>
                <w:rFonts w:ascii="Times New Roman" w:hAnsi="Times New Roman" w:cs="Times New Roman"/>
                <w:color w:val="auto"/>
                <w:lang w:eastAsia="ru-RU"/>
              </w:rPr>
              <w:t xml:space="preserve">Заплановане  </w:t>
            </w:r>
            <w:proofErr w:type="spellStart"/>
            <w:r w:rsidRPr="00CC6B2A">
              <w:rPr>
                <w:rFonts w:ascii="Times New Roman" w:hAnsi="Times New Roman" w:cs="Times New Roman"/>
                <w:color w:val="auto"/>
                <w:lang w:eastAsia="ru-RU"/>
              </w:rPr>
              <w:t>регулю-вання</w:t>
            </w:r>
            <w:proofErr w:type="spellEnd"/>
            <w:r w:rsidRPr="00CC6B2A">
              <w:rPr>
                <w:rFonts w:ascii="Times New Roman" w:hAnsi="Times New Roman" w:cs="Times New Roman"/>
                <w:color w:val="auto"/>
                <w:lang w:eastAsia="ru-RU"/>
              </w:rPr>
              <w:t xml:space="preserve"> </w:t>
            </w:r>
          </w:p>
        </w:tc>
        <w:tc>
          <w:tcPr>
            <w:tcW w:w="3118" w:type="dxa"/>
            <w:tcBorders>
              <w:left w:val="single" w:sz="4" w:space="0" w:color="auto"/>
              <w:right w:val="single" w:sz="4" w:space="0" w:color="auto"/>
            </w:tcBorders>
          </w:tcPr>
          <w:p w14:paraId="163EF195" w14:textId="77777777" w:rsidR="00CC6B2A" w:rsidRPr="00CC6B2A" w:rsidRDefault="00CC6B2A" w:rsidP="00CC6B2A">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 xml:space="preserve">13 389 </w:t>
            </w:r>
            <w:r w:rsidR="00EC4C59">
              <w:rPr>
                <w:rFonts w:ascii="Times New Roman" w:hAnsi="Times New Roman" w:cs="Times New Roman"/>
                <w:color w:val="auto"/>
                <w:lang w:eastAsia="ru-RU"/>
              </w:rPr>
              <w:t>888</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12</w:t>
            </w:r>
          </w:p>
          <w:p w14:paraId="07C68BB1" w14:textId="77777777" w:rsidR="00CC6B2A" w:rsidRPr="00CC6B2A" w:rsidRDefault="00CC6B2A" w:rsidP="00CC6B2A">
            <w:pPr>
              <w:widowControl/>
              <w:spacing w:line="228" w:lineRule="auto"/>
              <w:jc w:val="center"/>
              <w:rPr>
                <w:rFonts w:ascii="Times New Roman" w:hAnsi="Times New Roman" w:cs="Times New Roman"/>
                <w:color w:val="auto"/>
                <w:lang w:eastAsia="ru-RU"/>
              </w:rPr>
            </w:pPr>
          </w:p>
        </w:tc>
        <w:tc>
          <w:tcPr>
            <w:tcW w:w="3260" w:type="dxa"/>
            <w:tcBorders>
              <w:left w:val="single" w:sz="4" w:space="0" w:color="auto"/>
              <w:right w:val="single" w:sz="4" w:space="0" w:color="auto"/>
            </w:tcBorders>
          </w:tcPr>
          <w:p w14:paraId="66E9BF5E" w14:textId="77777777" w:rsidR="00CC6B2A" w:rsidRPr="00CC6B2A" w:rsidRDefault="00CC6B2A" w:rsidP="00CC6B2A">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66 94</w:t>
            </w:r>
            <w:r w:rsidR="00EC4C59">
              <w:rPr>
                <w:rFonts w:ascii="Times New Roman" w:hAnsi="Times New Roman" w:cs="Times New Roman"/>
                <w:color w:val="auto"/>
                <w:lang w:eastAsia="ru-RU"/>
              </w:rPr>
              <w:t>9</w:t>
            </w:r>
            <w:r w:rsidRPr="00CC6B2A">
              <w:rPr>
                <w:rFonts w:ascii="Times New Roman" w:hAnsi="Times New Roman" w:cs="Times New Roman"/>
                <w:color w:val="auto"/>
                <w:lang w:eastAsia="ru-RU"/>
              </w:rPr>
              <w:t> </w:t>
            </w:r>
            <w:r w:rsidR="00EC4C59">
              <w:rPr>
                <w:rFonts w:ascii="Times New Roman" w:hAnsi="Times New Roman" w:cs="Times New Roman"/>
                <w:color w:val="auto"/>
                <w:lang w:eastAsia="ru-RU"/>
              </w:rPr>
              <w:t>440</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6</w:t>
            </w:r>
            <w:r w:rsidRPr="00CC6B2A">
              <w:rPr>
                <w:rFonts w:ascii="Times New Roman" w:hAnsi="Times New Roman" w:cs="Times New Roman"/>
                <w:color w:val="auto"/>
                <w:lang w:eastAsia="ru-RU"/>
              </w:rPr>
              <w:t>0</w:t>
            </w:r>
          </w:p>
          <w:p w14:paraId="305F7096" w14:textId="77777777" w:rsidR="00CC6B2A" w:rsidRPr="00CC6B2A" w:rsidRDefault="00CC6B2A" w:rsidP="00EC4C59">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 xml:space="preserve">(13 389 </w:t>
            </w:r>
            <w:r w:rsidR="00EC4C59">
              <w:rPr>
                <w:rFonts w:ascii="Times New Roman" w:hAnsi="Times New Roman" w:cs="Times New Roman"/>
                <w:color w:val="auto"/>
                <w:lang w:eastAsia="ru-RU"/>
              </w:rPr>
              <w:t>888</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12</w:t>
            </w:r>
            <w:r w:rsidRPr="00CC6B2A">
              <w:rPr>
                <w:rFonts w:ascii="Times New Roman" w:hAnsi="Times New Roman" w:cs="Times New Roman"/>
                <w:color w:val="auto"/>
                <w:lang w:eastAsia="ru-RU"/>
              </w:rPr>
              <w:t xml:space="preserve"> х 5 років)</w:t>
            </w:r>
          </w:p>
        </w:tc>
      </w:tr>
      <w:tr w:rsidR="00CC6B2A" w:rsidRPr="00CC6B2A" w14:paraId="5C4F0B4B" w14:textId="77777777" w:rsidTr="009C3E58">
        <w:trPr>
          <w:trHeight w:val="412"/>
          <w:tblHeader/>
        </w:trPr>
        <w:tc>
          <w:tcPr>
            <w:tcW w:w="426" w:type="dxa"/>
            <w:tcBorders>
              <w:left w:val="single" w:sz="4" w:space="0" w:color="auto"/>
              <w:right w:val="single" w:sz="4" w:space="0" w:color="auto"/>
            </w:tcBorders>
          </w:tcPr>
          <w:p w14:paraId="3359E155"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t>2</w:t>
            </w:r>
          </w:p>
        </w:tc>
        <w:tc>
          <w:tcPr>
            <w:tcW w:w="2835" w:type="dxa"/>
            <w:tcBorders>
              <w:left w:val="single" w:sz="4" w:space="0" w:color="auto"/>
              <w:right w:val="single" w:sz="4" w:space="0" w:color="auto"/>
            </w:tcBorders>
            <w:vAlign w:val="center"/>
          </w:tcPr>
          <w:p w14:paraId="1A2642A3" w14:textId="77777777"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 xml:space="preserve">За умов застосування компенсаторних </w:t>
            </w:r>
            <w:proofErr w:type="spellStart"/>
            <w:r w:rsidRPr="00CC6B2A">
              <w:rPr>
                <w:rFonts w:ascii="Times New Roman" w:hAnsi="Times New Roman" w:cs="Times New Roman"/>
                <w:color w:val="auto"/>
                <w:lang w:eastAsia="ru-RU"/>
              </w:rPr>
              <w:t>меха-нізмів</w:t>
            </w:r>
            <w:proofErr w:type="spellEnd"/>
            <w:r w:rsidRPr="00CC6B2A">
              <w:rPr>
                <w:rFonts w:ascii="Times New Roman" w:hAnsi="Times New Roman" w:cs="Times New Roman"/>
                <w:color w:val="auto"/>
                <w:lang w:eastAsia="ru-RU"/>
              </w:rPr>
              <w:t xml:space="preserve">   для   малого   та </w:t>
            </w:r>
          </w:p>
          <w:p w14:paraId="48D72900" w14:textId="77777777" w:rsidR="00CC6B2A" w:rsidRPr="00CC6B2A" w:rsidRDefault="00CC6B2A" w:rsidP="00CC6B2A">
            <w:pPr>
              <w:widowControl/>
              <w:spacing w:line="228" w:lineRule="auto"/>
              <w:jc w:val="both"/>
              <w:rPr>
                <w:rFonts w:ascii="Times New Roman" w:hAnsi="Times New Roman" w:cs="Times New Roman"/>
                <w:color w:val="auto"/>
                <w:lang w:eastAsia="ru-RU"/>
              </w:rPr>
            </w:pPr>
            <w:proofErr w:type="spellStart"/>
            <w:r w:rsidRPr="00CC6B2A">
              <w:rPr>
                <w:rFonts w:ascii="Times New Roman" w:hAnsi="Times New Roman" w:cs="Times New Roman"/>
                <w:color w:val="auto"/>
                <w:lang w:eastAsia="ru-RU"/>
              </w:rPr>
              <w:t>мікропідприємництва</w:t>
            </w:r>
            <w:proofErr w:type="spellEnd"/>
          </w:p>
        </w:tc>
        <w:tc>
          <w:tcPr>
            <w:tcW w:w="3118" w:type="dxa"/>
            <w:tcBorders>
              <w:left w:val="single" w:sz="4" w:space="0" w:color="auto"/>
              <w:right w:val="single" w:sz="4" w:space="0" w:color="auto"/>
            </w:tcBorders>
          </w:tcPr>
          <w:p w14:paraId="014CD147" w14:textId="77777777" w:rsidR="00CC6B2A" w:rsidRPr="00CC6B2A" w:rsidRDefault="00CC6B2A" w:rsidP="00CC6B2A">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 xml:space="preserve">13 389 </w:t>
            </w:r>
            <w:r w:rsidR="00EC4C59">
              <w:rPr>
                <w:rFonts w:ascii="Times New Roman" w:hAnsi="Times New Roman" w:cs="Times New Roman"/>
                <w:color w:val="auto"/>
                <w:lang w:eastAsia="ru-RU"/>
              </w:rPr>
              <w:t>888</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12</w:t>
            </w:r>
          </w:p>
          <w:p w14:paraId="7B052FF6" w14:textId="77777777" w:rsidR="00CC6B2A" w:rsidRPr="00CC6B2A" w:rsidRDefault="00CC6B2A" w:rsidP="00CC6B2A">
            <w:pPr>
              <w:widowControl/>
              <w:spacing w:line="228" w:lineRule="auto"/>
              <w:jc w:val="center"/>
              <w:rPr>
                <w:rFonts w:ascii="Times New Roman" w:hAnsi="Times New Roman" w:cs="Times New Roman"/>
                <w:color w:val="auto"/>
                <w:lang w:eastAsia="ru-RU"/>
              </w:rPr>
            </w:pPr>
          </w:p>
        </w:tc>
        <w:tc>
          <w:tcPr>
            <w:tcW w:w="3260" w:type="dxa"/>
            <w:tcBorders>
              <w:left w:val="single" w:sz="4" w:space="0" w:color="auto"/>
              <w:right w:val="single" w:sz="4" w:space="0" w:color="auto"/>
            </w:tcBorders>
          </w:tcPr>
          <w:p w14:paraId="110DDFCA" w14:textId="77777777" w:rsidR="00CC6B2A" w:rsidRPr="00CC6B2A" w:rsidRDefault="00CC6B2A" w:rsidP="00EC4C59">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52 53</w:t>
            </w:r>
            <w:r w:rsidR="00EC4C59">
              <w:rPr>
                <w:rFonts w:ascii="Times New Roman" w:hAnsi="Times New Roman" w:cs="Times New Roman"/>
                <w:color w:val="auto"/>
                <w:lang w:eastAsia="ru-RU"/>
              </w:rPr>
              <w:t>4</w:t>
            </w:r>
            <w:r w:rsidRPr="00CC6B2A">
              <w:rPr>
                <w:rFonts w:ascii="Times New Roman" w:hAnsi="Times New Roman" w:cs="Times New Roman"/>
                <w:color w:val="auto"/>
                <w:lang w:eastAsia="ru-RU"/>
              </w:rPr>
              <w:t xml:space="preserve"> </w:t>
            </w:r>
            <w:r w:rsidR="00EC4C59">
              <w:rPr>
                <w:rFonts w:ascii="Times New Roman" w:hAnsi="Times New Roman" w:cs="Times New Roman"/>
                <w:color w:val="auto"/>
                <w:lang w:eastAsia="ru-RU"/>
              </w:rPr>
              <w:t>191</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36</w:t>
            </w:r>
          </w:p>
        </w:tc>
      </w:tr>
      <w:tr w:rsidR="00CC6B2A" w:rsidRPr="00CC6B2A" w14:paraId="102B008D" w14:textId="77777777" w:rsidTr="009C3E58">
        <w:trPr>
          <w:trHeight w:val="268"/>
          <w:tblHeader/>
        </w:trPr>
        <w:tc>
          <w:tcPr>
            <w:tcW w:w="426" w:type="dxa"/>
            <w:tcBorders>
              <w:left w:val="single" w:sz="4" w:space="0" w:color="auto"/>
              <w:right w:val="single" w:sz="4" w:space="0" w:color="auto"/>
            </w:tcBorders>
          </w:tcPr>
          <w:p w14:paraId="5F711DF3" w14:textId="77777777" w:rsidR="00CC6B2A" w:rsidRPr="00CC6B2A" w:rsidRDefault="00CC6B2A" w:rsidP="00CC6B2A">
            <w:pPr>
              <w:widowControl/>
              <w:jc w:val="center"/>
              <w:rPr>
                <w:rFonts w:ascii="Times New Roman" w:hAnsi="Times New Roman" w:cs="Times New Roman"/>
                <w:color w:val="auto"/>
                <w:lang w:eastAsia="ru-RU"/>
              </w:rPr>
            </w:pPr>
            <w:r w:rsidRPr="00CC6B2A">
              <w:rPr>
                <w:rFonts w:ascii="Times New Roman" w:hAnsi="Times New Roman" w:cs="Times New Roman"/>
                <w:color w:val="auto"/>
                <w:lang w:eastAsia="ru-RU"/>
              </w:rPr>
              <w:lastRenderedPageBreak/>
              <w:t>3</w:t>
            </w:r>
          </w:p>
        </w:tc>
        <w:tc>
          <w:tcPr>
            <w:tcW w:w="2835" w:type="dxa"/>
            <w:tcBorders>
              <w:left w:val="single" w:sz="4" w:space="0" w:color="auto"/>
              <w:right w:val="single" w:sz="4" w:space="0" w:color="auto"/>
            </w:tcBorders>
            <w:vAlign w:val="center"/>
          </w:tcPr>
          <w:p w14:paraId="1196EE17" w14:textId="77777777"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 xml:space="preserve">Сумарно: зміна вартості регулювання </w:t>
            </w:r>
          </w:p>
          <w:p w14:paraId="663890AA" w14:textId="77777777" w:rsidR="00CC6B2A" w:rsidRPr="00CC6B2A" w:rsidRDefault="00CC6B2A" w:rsidP="00CC6B2A">
            <w:pPr>
              <w:widowControl/>
              <w:spacing w:line="228" w:lineRule="auto"/>
              <w:jc w:val="both"/>
              <w:rPr>
                <w:rFonts w:ascii="Times New Roman" w:hAnsi="Times New Roman" w:cs="Times New Roman"/>
                <w:color w:val="auto"/>
                <w:lang w:eastAsia="ru-RU"/>
              </w:rPr>
            </w:pPr>
            <w:r w:rsidRPr="00CC6B2A">
              <w:rPr>
                <w:rFonts w:ascii="Times New Roman" w:hAnsi="Times New Roman" w:cs="Times New Roman"/>
                <w:color w:val="auto"/>
                <w:lang w:eastAsia="ru-RU"/>
              </w:rPr>
              <w:t>(рядок 1 – рядок 2)</w:t>
            </w:r>
          </w:p>
        </w:tc>
        <w:tc>
          <w:tcPr>
            <w:tcW w:w="3118" w:type="dxa"/>
            <w:tcBorders>
              <w:left w:val="single" w:sz="4" w:space="0" w:color="auto"/>
              <w:right w:val="single" w:sz="4" w:space="0" w:color="auto"/>
            </w:tcBorders>
          </w:tcPr>
          <w:p w14:paraId="2312BF53" w14:textId="77777777" w:rsidR="00CC6B2A" w:rsidRPr="00CC6B2A" w:rsidRDefault="00CC6B2A" w:rsidP="00CC6B2A">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w:t>
            </w:r>
          </w:p>
        </w:tc>
        <w:tc>
          <w:tcPr>
            <w:tcW w:w="3260" w:type="dxa"/>
            <w:tcBorders>
              <w:left w:val="single" w:sz="4" w:space="0" w:color="auto"/>
              <w:right w:val="single" w:sz="4" w:space="0" w:color="auto"/>
            </w:tcBorders>
          </w:tcPr>
          <w:p w14:paraId="21428668" w14:textId="77777777" w:rsidR="00CC6B2A" w:rsidRPr="00CC6B2A" w:rsidRDefault="00CC6B2A" w:rsidP="00EC4C59">
            <w:pPr>
              <w:widowControl/>
              <w:spacing w:line="228" w:lineRule="auto"/>
              <w:jc w:val="center"/>
              <w:rPr>
                <w:rFonts w:ascii="Times New Roman" w:hAnsi="Times New Roman" w:cs="Times New Roman"/>
                <w:color w:val="auto"/>
                <w:lang w:eastAsia="ru-RU"/>
              </w:rPr>
            </w:pPr>
            <w:r w:rsidRPr="00CC6B2A">
              <w:rPr>
                <w:rFonts w:ascii="Times New Roman" w:hAnsi="Times New Roman" w:cs="Times New Roman"/>
                <w:color w:val="auto"/>
                <w:lang w:eastAsia="ru-RU"/>
              </w:rPr>
              <w:t>14 41</w:t>
            </w:r>
            <w:r w:rsidR="00EC4C59">
              <w:rPr>
                <w:rFonts w:ascii="Times New Roman" w:hAnsi="Times New Roman" w:cs="Times New Roman"/>
                <w:color w:val="auto"/>
                <w:lang w:eastAsia="ru-RU"/>
              </w:rPr>
              <w:t>5</w:t>
            </w:r>
            <w:r w:rsidRPr="00CC6B2A">
              <w:rPr>
                <w:rFonts w:ascii="Times New Roman" w:hAnsi="Times New Roman" w:cs="Times New Roman"/>
                <w:color w:val="auto"/>
                <w:lang w:eastAsia="ru-RU"/>
              </w:rPr>
              <w:t> </w:t>
            </w:r>
            <w:r w:rsidR="00EC4C59">
              <w:rPr>
                <w:rFonts w:ascii="Times New Roman" w:hAnsi="Times New Roman" w:cs="Times New Roman"/>
                <w:color w:val="auto"/>
                <w:lang w:eastAsia="ru-RU"/>
              </w:rPr>
              <w:t>249</w:t>
            </w:r>
            <w:r w:rsidRPr="00CC6B2A">
              <w:rPr>
                <w:rFonts w:ascii="Times New Roman" w:hAnsi="Times New Roman" w:cs="Times New Roman"/>
                <w:color w:val="auto"/>
                <w:lang w:eastAsia="ru-RU"/>
              </w:rPr>
              <w:t>,</w:t>
            </w:r>
            <w:r w:rsidR="00EC4C59">
              <w:rPr>
                <w:rFonts w:ascii="Times New Roman" w:hAnsi="Times New Roman" w:cs="Times New Roman"/>
                <w:color w:val="auto"/>
                <w:lang w:eastAsia="ru-RU"/>
              </w:rPr>
              <w:t>24</w:t>
            </w:r>
          </w:p>
        </w:tc>
      </w:tr>
    </w:tbl>
    <w:p w14:paraId="5CC0E09C" w14:textId="77777777" w:rsidR="00CC6B2A" w:rsidRPr="00CC6B2A" w:rsidRDefault="00CC6B2A" w:rsidP="00CC6B2A">
      <w:pPr>
        <w:widowControl/>
        <w:rPr>
          <w:rFonts w:ascii="Times New Roman" w:hAnsi="Times New Roman" w:cs="Times New Roman"/>
          <w:color w:val="auto"/>
          <w:sz w:val="28"/>
          <w:szCs w:val="28"/>
          <w:lang w:eastAsia="ru-RU"/>
        </w:rPr>
      </w:pPr>
    </w:p>
    <w:p w14:paraId="6E75B422" w14:textId="77777777" w:rsidR="00CC6B2A" w:rsidRPr="00CC6B2A" w:rsidRDefault="00CC6B2A" w:rsidP="00CC6B2A">
      <w:pPr>
        <w:widowControl/>
        <w:rPr>
          <w:rFonts w:ascii="Times New Roman" w:hAnsi="Times New Roman" w:cs="Times New Roman"/>
          <w:color w:val="auto"/>
          <w:sz w:val="28"/>
          <w:szCs w:val="28"/>
          <w:lang w:eastAsia="ru-RU"/>
        </w:rPr>
      </w:pPr>
    </w:p>
    <w:p w14:paraId="348C7909" w14:textId="77777777" w:rsidR="00CC6B2A" w:rsidRPr="00CC6B2A" w:rsidRDefault="00CC6B2A" w:rsidP="00CC6B2A">
      <w:pPr>
        <w:widowControl/>
        <w:rPr>
          <w:rFonts w:ascii="Times New Roman" w:hAnsi="Times New Roman" w:cs="Times New Roman"/>
          <w:color w:val="auto"/>
          <w:sz w:val="28"/>
          <w:szCs w:val="28"/>
          <w:lang w:eastAsia="ru-RU"/>
        </w:rPr>
      </w:pPr>
    </w:p>
    <w:p w14:paraId="0C0C0B57" w14:textId="77777777" w:rsidR="00CC6B2A" w:rsidRPr="00CC6B2A" w:rsidRDefault="00CC6B2A" w:rsidP="00CC6B2A">
      <w:pPr>
        <w:widowControl/>
        <w:jc w:val="center"/>
        <w:rPr>
          <w:rFonts w:ascii="Times New Roman" w:hAnsi="Times New Roman" w:cs="Times New Roman"/>
          <w:color w:val="auto"/>
          <w:sz w:val="28"/>
          <w:szCs w:val="28"/>
          <w:lang w:eastAsia="ru-RU"/>
        </w:rPr>
      </w:pPr>
      <w:r w:rsidRPr="00CC6B2A">
        <w:rPr>
          <w:rFonts w:ascii="Times New Roman" w:hAnsi="Times New Roman" w:cs="Times New Roman"/>
          <w:color w:val="auto"/>
          <w:sz w:val="28"/>
          <w:szCs w:val="28"/>
          <w:lang w:eastAsia="ru-RU"/>
        </w:rPr>
        <w:t>______________________________</w:t>
      </w:r>
    </w:p>
    <w:p w14:paraId="451BBD81" w14:textId="77777777" w:rsidR="00B14EAB" w:rsidRPr="00B14EAB" w:rsidRDefault="00B14EAB" w:rsidP="00897A60">
      <w:pPr>
        <w:widowControl/>
        <w:jc w:val="right"/>
        <w:rPr>
          <w:rFonts w:ascii="Times New Roman" w:hAnsi="Times New Roman" w:cs="Times New Roman"/>
          <w:color w:val="auto"/>
          <w:sz w:val="28"/>
          <w:szCs w:val="28"/>
          <w:lang w:val="ru-RU" w:eastAsia="ru-RU"/>
        </w:rPr>
      </w:pPr>
    </w:p>
    <w:sectPr w:rsidR="00B14EAB" w:rsidRPr="00B14EA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Microsoft YaHei"/>
    <w:charset w:val="00"/>
    <w:family w:val="swiss"/>
    <w:pitch w:val="variable"/>
    <w:sig w:usb0="00000001" w:usb1="00000000" w:usb2="00000000" w:usb3="00000000" w:csb0="00000005" w:csb1="00000000"/>
  </w:font>
  <w:font w:name="Lithograph">
    <w:altName w:val="Times New Roman"/>
    <w:charset w:val="00"/>
    <w:family w:val="auto"/>
    <w:pitch w:val="variable"/>
    <w:sig w:usb0="00000003" w:usb1="00000000" w:usb2="00000000" w:usb3="00000000" w:csb0="00000001"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4666AC2"/>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0"/>
        </w:tabs>
        <w:ind w:left="576" w:hanging="576"/>
      </w:pPr>
      <w:rPr>
        <w:rFonts w:ascii="Courier New" w:hAnsi="Courier New" w:cs="Courier New" w:hint="default"/>
        <w:sz w:val="20"/>
      </w:rPr>
    </w:lvl>
    <w:lvl w:ilvl="2">
      <w:start w:val="1"/>
      <w:numFmt w:val="none"/>
      <w:pStyle w:val="3"/>
      <w:suff w:val="nothing"/>
      <w:lvlText w:val=""/>
      <w:lvlJc w:val="left"/>
      <w:pPr>
        <w:tabs>
          <w:tab w:val="num" w:pos="0"/>
        </w:tabs>
        <w:ind w:left="720" w:hanging="720"/>
      </w:pPr>
      <w:rPr>
        <w:rFonts w:ascii="Wingdings" w:hAnsi="Wingdings" w:cs="Wingdings" w:hint="default"/>
        <w:sz w:val="20"/>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start w:val="1"/>
      <w:numFmt w:val="decimal"/>
      <w:lvlText w:val="%1."/>
      <w:lvlJc w:val="left"/>
      <w:pPr>
        <w:tabs>
          <w:tab w:val="num" w:pos="1069"/>
        </w:tabs>
        <w:ind w:left="1069" w:hanging="360"/>
      </w:pPr>
      <w:rPr>
        <w:rFonts w:ascii="Times New Roman" w:eastAsia="Times New Roman" w:hAnsi="Times New Roman" w:cs="Times New Roman" w:hint="default"/>
      </w:rPr>
    </w:lvl>
  </w:abstractNum>
  <w:abstractNum w:abstractNumId="3" w15:restartNumberingAfterBreak="0">
    <w:nsid w:val="06406E64"/>
    <w:multiLevelType w:val="hybridMultilevel"/>
    <w:tmpl w:val="44A839FC"/>
    <w:lvl w:ilvl="0" w:tplc="7A022CF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AA9339E"/>
    <w:multiLevelType w:val="singleLevel"/>
    <w:tmpl w:val="CAE8CD98"/>
    <w:lvl w:ilvl="0">
      <w:start w:val="10"/>
      <w:numFmt w:val="decimal"/>
      <w:lvlText w:val="2.%1."/>
      <w:legacy w:legacy="1" w:legacySpace="0" w:legacyIndent="610"/>
      <w:lvlJc w:val="left"/>
      <w:rPr>
        <w:rFonts w:ascii="Times New Roman" w:hAnsi="Times New Roman" w:cs="Times New Roman" w:hint="default"/>
      </w:rPr>
    </w:lvl>
  </w:abstractNum>
  <w:abstractNum w:abstractNumId="5" w15:restartNumberingAfterBreak="0">
    <w:nsid w:val="0FCA6097"/>
    <w:multiLevelType w:val="hybridMultilevel"/>
    <w:tmpl w:val="C07CD194"/>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9F6250"/>
    <w:multiLevelType w:val="hybridMultilevel"/>
    <w:tmpl w:val="E9F05524"/>
    <w:lvl w:ilvl="0" w:tplc="DA9C3F2A">
      <w:start w:val="1"/>
      <w:numFmt w:val="decimal"/>
      <w:lvlText w:val="%1."/>
      <w:lvlJc w:val="left"/>
      <w:pPr>
        <w:ind w:left="1069" w:hanging="360"/>
      </w:pPr>
      <w:rPr>
        <w:rFonts w:hint="default"/>
        <w:i/>
        <w:color w:val="auto"/>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14BB7015"/>
    <w:multiLevelType w:val="singleLevel"/>
    <w:tmpl w:val="60B0A1D4"/>
    <w:lvl w:ilvl="0">
      <w:start w:val="8"/>
      <w:numFmt w:val="decimal"/>
      <w:lvlText w:val="3.%1."/>
      <w:legacy w:legacy="1" w:legacySpace="0" w:legacyIndent="456"/>
      <w:lvlJc w:val="left"/>
      <w:rPr>
        <w:rFonts w:ascii="Times New Roman" w:hAnsi="Times New Roman" w:cs="Times New Roman" w:hint="default"/>
      </w:rPr>
    </w:lvl>
  </w:abstractNum>
  <w:abstractNum w:abstractNumId="8" w15:restartNumberingAfterBreak="0">
    <w:nsid w:val="2C590C35"/>
    <w:multiLevelType w:val="hybridMultilevel"/>
    <w:tmpl w:val="54C6C24C"/>
    <w:lvl w:ilvl="0" w:tplc="DDEAF31E">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9" w15:restartNumberingAfterBreak="0">
    <w:nsid w:val="30E03F39"/>
    <w:multiLevelType w:val="hybridMultilevel"/>
    <w:tmpl w:val="482C298C"/>
    <w:lvl w:ilvl="0" w:tplc="2E24806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7B4191"/>
    <w:multiLevelType w:val="multilevel"/>
    <w:tmpl w:val="61217D82"/>
    <w:lvl w:ilvl="0">
      <w:start w:val="1"/>
      <w:numFmt w:val="decimal"/>
      <w:lvlText w:val="%1."/>
      <w:lvlJc w:val="left"/>
      <w:pPr>
        <w:tabs>
          <w:tab w:val="num" w:pos="1065"/>
        </w:tabs>
        <w:ind w:left="1065" w:hanging="360"/>
      </w:pPr>
      <w:rPr>
        <w:rFonts w:ascii="Times New Roman" w:hAnsi="Times New Roman"/>
        <w:sz w:val="24"/>
        <w:szCs w:val="24"/>
      </w:rPr>
    </w:lvl>
    <w:lvl w:ilvl="1">
      <w:start w:val="1"/>
      <w:numFmt w:val="lowerLetter"/>
      <w:lvlText w:val="%2."/>
      <w:lvlJc w:val="left"/>
      <w:pPr>
        <w:tabs>
          <w:tab w:val="num" w:pos="1785"/>
        </w:tabs>
        <w:ind w:left="1785" w:hanging="360"/>
      </w:pPr>
      <w:rPr>
        <w:rFonts w:ascii="Times New Roman" w:hAnsi="Times New Roman"/>
        <w:sz w:val="24"/>
        <w:szCs w:val="24"/>
      </w:rPr>
    </w:lvl>
    <w:lvl w:ilvl="2">
      <w:start w:val="1"/>
      <w:numFmt w:val="lowerRoman"/>
      <w:lvlText w:val="%3."/>
      <w:lvlJc w:val="right"/>
      <w:pPr>
        <w:tabs>
          <w:tab w:val="num" w:pos="2505"/>
        </w:tabs>
        <w:ind w:left="2505" w:hanging="180"/>
      </w:pPr>
      <w:rPr>
        <w:rFonts w:ascii="Times New Roman" w:hAnsi="Times New Roman"/>
        <w:sz w:val="24"/>
        <w:szCs w:val="24"/>
      </w:rPr>
    </w:lvl>
    <w:lvl w:ilvl="3">
      <w:start w:val="1"/>
      <w:numFmt w:val="decimal"/>
      <w:lvlText w:val="%4."/>
      <w:lvlJc w:val="left"/>
      <w:pPr>
        <w:tabs>
          <w:tab w:val="num" w:pos="3225"/>
        </w:tabs>
        <w:ind w:left="3225" w:hanging="360"/>
      </w:pPr>
      <w:rPr>
        <w:rFonts w:ascii="Times New Roman" w:hAnsi="Times New Roman"/>
        <w:sz w:val="24"/>
        <w:szCs w:val="24"/>
      </w:rPr>
    </w:lvl>
    <w:lvl w:ilvl="4">
      <w:start w:val="1"/>
      <w:numFmt w:val="lowerLetter"/>
      <w:lvlText w:val="%5."/>
      <w:lvlJc w:val="left"/>
      <w:pPr>
        <w:tabs>
          <w:tab w:val="num" w:pos="3945"/>
        </w:tabs>
        <w:ind w:left="3945" w:hanging="360"/>
      </w:pPr>
      <w:rPr>
        <w:rFonts w:ascii="Times New Roman" w:hAnsi="Times New Roman"/>
        <w:sz w:val="24"/>
        <w:szCs w:val="24"/>
      </w:rPr>
    </w:lvl>
    <w:lvl w:ilvl="5">
      <w:start w:val="1"/>
      <w:numFmt w:val="lowerRoman"/>
      <w:lvlText w:val="%6."/>
      <w:lvlJc w:val="right"/>
      <w:pPr>
        <w:tabs>
          <w:tab w:val="num" w:pos="4665"/>
        </w:tabs>
        <w:ind w:left="4665" w:hanging="180"/>
      </w:pPr>
      <w:rPr>
        <w:rFonts w:ascii="Times New Roman" w:hAnsi="Times New Roman"/>
        <w:sz w:val="24"/>
        <w:szCs w:val="24"/>
      </w:rPr>
    </w:lvl>
    <w:lvl w:ilvl="6">
      <w:start w:val="1"/>
      <w:numFmt w:val="decimal"/>
      <w:lvlText w:val="%7."/>
      <w:lvlJc w:val="left"/>
      <w:pPr>
        <w:tabs>
          <w:tab w:val="num" w:pos="5385"/>
        </w:tabs>
        <w:ind w:left="5385" w:hanging="360"/>
      </w:pPr>
      <w:rPr>
        <w:rFonts w:ascii="Times New Roman" w:hAnsi="Times New Roman"/>
        <w:sz w:val="24"/>
        <w:szCs w:val="24"/>
      </w:rPr>
    </w:lvl>
    <w:lvl w:ilvl="7">
      <w:start w:val="1"/>
      <w:numFmt w:val="lowerLetter"/>
      <w:lvlText w:val="%8."/>
      <w:lvlJc w:val="left"/>
      <w:pPr>
        <w:tabs>
          <w:tab w:val="num" w:pos="6105"/>
        </w:tabs>
        <w:ind w:left="6105" w:hanging="360"/>
      </w:pPr>
      <w:rPr>
        <w:rFonts w:ascii="Times New Roman" w:hAnsi="Times New Roman"/>
        <w:sz w:val="24"/>
        <w:szCs w:val="24"/>
      </w:rPr>
    </w:lvl>
    <w:lvl w:ilvl="8">
      <w:start w:val="1"/>
      <w:numFmt w:val="lowerRoman"/>
      <w:lvlText w:val="%9."/>
      <w:lvlJc w:val="right"/>
      <w:pPr>
        <w:tabs>
          <w:tab w:val="num" w:pos="6825"/>
        </w:tabs>
        <w:ind w:left="6825" w:hanging="180"/>
      </w:pPr>
      <w:rPr>
        <w:rFonts w:ascii="Times New Roman" w:hAnsi="Times New Roman"/>
        <w:sz w:val="24"/>
        <w:szCs w:val="24"/>
      </w:rPr>
    </w:lvl>
  </w:abstractNum>
  <w:abstractNum w:abstractNumId="11" w15:restartNumberingAfterBreak="0">
    <w:nsid w:val="3B6600E4"/>
    <w:multiLevelType w:val="hybridMultilevel"/>
    <w:tmpl w:val="8C58B0DC"/>
    <w:lvl w:ilvl="0" w:tplc="85B02980">
      <w:numFmt w:val="bullet"/>
      <w:lvlText w:val="-"/>
      <w:lvlJc w:val="left"/>
      <w:pPr>
        <w:ind w:left="888" w:hanging="360"/>
      </w:pPr>
      <w:rPr>
        <w:rFonts w:ascii="Times New Roman" w:eastAsia="Times New Roman" w:hAnsi="Times New Roman" w:cs="Times New Roman" w:hint="default"/>
      </w:rPr>
    </w:lvl>
    <w:lvl w:ilvl="1" w:tplc="04220003" w:tentative="1">
      <w:start w:val="1"/>
      <w:numFmt w:val="bullet"/>
      <w:lvlText w:val="o"/>
      <w:lvlJc w:val="left"/>
      <w:pPr>
        <w:ind w:left="1608" w:hanging="360"/>
      </w:pPr>
      <w:rPr>
        <w:rFonts w:ascii="Courier New" w:hAnsi="Courier New" w:cs="Courier New" w:hint="default"/>
      </w:rPr>
    </w:lvl>
    <w:lvl w:ilvl="2" w:tplc="04220005" w:tentative="1">
      <w:start w:val="1"/>
      <w:numFmt w:val="bullet"/>
      <w:lvlText w:val=""/>
      <w:lvlJc w:val="left"/>
      <w:pPr>
        <w:ind w:left="2328" w:hanging="360"/>
      </w:pPr>
      <w:rPr>
        <w:rFonts w:ascii="Wingdings" w:hAnsi="Wingdings" w:hint="default"/>
      </w:rPr>
    </w:lvl>
    <w:lvl w:ilvl="3" w:tplc="04220001" w:tentative="1">
      <w:start w:val="1"/>
      <w:numFmt w:val="bullet"/>
      <w:lvlText w:val=""/>
      <w:lvlJc w:val="left"/>
      <w:pPr>
        <w:ind w:left="3048" w:hanging="360"/>
      </w:pPr>
      <w:rPr>
        <w:rFonts w:ascii="Symbol" w:hAnsi="Symbol" w:hint="default"/>
      </w:rPr>
    </w:lvl>
    <w:lvl w:ilvl="4" w:tplc="04220003" w:tentative="1">
      <w:start w:val="1"/>
      <w:numFmt w:val="bullet"/>
      <w:lvlText w:val="o"/>
      <w:lvlJc w:val="left"/>
      <w:pPr>
        <w:ind w:left="3768" w:hanging="360"/>
      </w:pPr>
      <w:rPr>
        <w:rFonts w:ascii="Courier New" w:hAnsi="Courier New" w:cs="Courier New" w:hint="default"/>
      </w:rPr>
    </w:lvl>
    <w:lvl w:ilvl="5" w:tplc="04220005" w:tentative="1">
      <w:start w:val="1"/>
      <w:numFmt w:val="bullet"/>
      <w:lvlText w:val=""/>
      <w:lvlJc w:val="left"/>
      <w:pPr>
        <w:ind w:left="4488" w:hanging="360"/>
      </w:pPr>
      <w:rPr>
        <w:rFonts w:ascii="Wingdings" w:hAnsi="Wingdings" w:hint="default"/>
      </w:rPr>
    </w:lvl>
    <w:lvl w:ilvl="6" w:tplc="04220001" w:tentative="1">
      <w:start w:val="1"/>
      <w:numFmt w:val="bullet"/>
      <w:lvlText w:val=""/>
      <w:lvlJc w:val="left"/>
      <w:pPr>
        <w:ind w:left="5208" w:hanging="360"/>
      </w:pPr>
      <w:rPr>
        <w:rFonts w:ascii="Symbol" w:hAnsi="Symbol" w:hint="default"/>
      </w:rPr>
    </w:lvl>
    <w:lvl w:ilvl="7" w:tplc="04220003" w:tentative="1">
      <w:start w:val="1"/>
      <w:numFmt w:val="bullet"/>
      <w:lvlText w:val="o"/>
      <w:lvlJc w:val="left"/>
      <w:pPr>
        <w:ind w:left="5928" w:hanging="360"/>
      </w:pPr>
      <w:rPr>
        <w:rFonts w:ascii="Courier New" w:hAnsi="Courier New" w:cs="Courier New" w:hint="default"/>
      </w:rPr>
    </w:lvl>
    <w:lvl w:ilvl="8" w:tplc="04220005" w:tentative="1">
      <w:start w:val="1"/>
      <w:numFmt w:val="bullet"/>
      <w:lvlText w:val=""/>
      <w:lvlJc w:val="left"/>
      <w:pPr>
        <w:ind w:left="6648" w:hanging="360"/>
      </w:pPr>
      <w:rPr>
        <w:rFonts w:ascii="Wingdings" w:hAnsi="Wingdings" w:hint="default"/>
      </w:rPr>
    </w:lvl>
  </w:abstractNum>
  <w:abstractNum w:abstractNumId="12" w15:restartNumberingAfterBreak="0">
    <w:nsid w:val="3B6C5D3D"/>
    <w:multiLevelType w:val="hybridMultilevel"/>
    <w:tmpl w:val="C99CD878"/>
    <w:lvl w:ilvl="0" w:tplc="51884E00">
      <w:start w:val="10"/>
      <w:numFmt w:val="bullet"/>
      <w:lvlText w:val="-"/>
      <w:lvlJc w:val="left"/>
      <w:pPr>
        <w:ind w:left="1080" w:hanging="360"/>
      </w:pPr>
      <w:rPr>
        <w:rFonts w:ascii="Times New Roman" w:eastAsia="Calibri" w:hAnsi="Times New Roman"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40467EC1"/>
    <w:multiLevelType w:val="hybridMultilevel"/>
    <w:tmpl w:val="7940EB14"/>
    <w:lvl w:ilvl="0" w:tplc="5AA8635E">
      <w:start w:val="4"/>
      <w:numFmt w:val="bullet"/>
      <w:lvlText w:val=""/>
      <w:lvlJc w:val="left"/>
      <w:pPr>
        <w:ind w:left="1065" w:hanging="36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4" w15:restartNumberingAfterBreak="0">
    <w:nsid w:val="42A5057B"/>
    <w:multiLevelType w:val="singleLevel"/>
    <w:tmpl w:val="BBBCAC8C"/>
    <w:lvl w:ilvl="0">
      <w:start w:val="2"/>
      <w:numFmt w:val="decimal"/>
      <w:lvlText w:val="4.%1."/>
      <w:legacy w:legacy="1" w:legacySpace="0" w:legacyIndent="412"/>
      <w:lvlJc w:val="left"/>
      <w:rPr>
        <w:rFonts w:ascii="Times New Roman" w:hAnsi="Times New Roman" w:cs="Times New Roman" w:hint="default"/>
      </w:rPr>
    </w:lvl>
  </w:abstractNum>
  <w:abstractNum w:abstractNumId="15" w15:restartNumberingAfterBreak="0">
    <w:nsid w:val="59C2322B"/>
    <w:multiLevelType w:val="hybridMultilevel"/>
    <w:tmpl w:val="EE583F68"/>
    <w:lvl w:ilvl="0" w:tplc="E030273E">
      <w:start w:val="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6" w15:restartNumberingAfterBreak="0">
    <w:nsid w:val="5AB50FE8"/>
    <w:multiLevelType w:val="hybridMultilevel"/>
    <w:tmpl w:val="FB86EF0E"/>
    <w:lvl w:ilvl="0" w:tplc="290C38A2">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5CE86F0C"/>
    <w:multiLevelType w:val="singleLevel"/>
    <w:tmpl w:val="FA041BA2"/>
    <w:lvl w:ilvl="0">
      <w:start w:val="10"/>
      <w:numFmt w:val="decimal"/>
      <w:lvlText w:val="3.%1."/>
      <w:legacy w:legacy="1" w:legacySpace="0" w:legacyIndent="543"/>
      <w:lvlJc w:val="left"/>
      <w:rPr>
        <w:rFonts w:ascii="Times New Roman" w:hAnsi="Times New Roman" w:cs="Times New Roman" w:hint="default"/>
      </w:rPr>
    </w:lvl>
  </w:abstractNum>
  <w:abstractNum w:abstractNumId="18" w15:restartNumberingAfterBreak="0">
    <w:nsid w:val="69204FB0"/>
    <w:multiLevelType w:val="singleLevel"/>
    <w:tmpl w:val="C6CC0542"/>
    <w:lvl w:ilvl="0">
      <w:start w:val="1"/>
      <w:numFmt w:val="decimal"/>
      <w:lvlText w:val="2.%1."/>
      <w:legacy w:legacy="1" w:legacySpace="0" w:legacyIndent="499"/>
      <w:lvlJc w:val="left"/>
      <w:rPr>
        <w:rFonts w:ascii="Times New Roman" w:hAnsi="Times New Roman" w:cs="Times New Roman" w:hint="default"/>
      </w:rPr>
    </w:lvl>
  </w:abstractNum>
  <w:abstractNum w:abstractNumId="19" w15:restartNumberingAfterBreak="0">
    <w:nsid w:val="6E06332E"/>
    <w:multiLevelType w:val="singleLevel"/>
    <w:tmpl w:val="45E48E4A"/>
    <w:lvl w:ilvl="0">
      <w:start w:val="5"/>
      <w:numFmt w:val="decimal"/>
      <w:lvlText w:val="3.%1."/>
      <w:legacy w:legacy="1" w:legacySpace="0" w:legacyIndent="446"/>
      <w:lvlJc w:val="left"/>
      <w:rPr>
        <w:rFonts w:ascii="Times New Roman" w:hAnsi="Times New Roman" w:cs="Times New Roman" w:hint="default"/>
      </w:rPr>
    </w:lvl>
  </w:abstractNum>
  <w:abstractNum w:abstractNumId="20" w15:restartNumberingAfterBreak="0">
    <w:nsid w:val="769E4BEF"/>
    <w:multiLevelType w:val="singleLevel"/>
    <w:tmpl w:val="B99AD2B4"/>
    <w:lvl w:ilvl="0">
      <w:start w:val="3"/>
      <w:numFmt w:val="decimal"/>
      <w:lvlText w:val="3.%1."/>
      <w:legacy w:legacy="1" w:legacySpace="0" w:legacyIndent="528"/>
      <w:lvlJc w:val="left"/>
      <w:rPr>
        <w:rFonts w:ascii="Times New Roman" w:hAnsi="Times New Roman" w:cs="Times New Roman"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6">
    <w:abstractNumId w:val="18"/>
  </w:num>
  <w:num w:numId="7">
    <w:abstractNumId w:val="0"/>
    <w:lvlOverride w:ilvl="0">
      <w:lvl w:ilvl="0">
        <w:start w:val="65535"/>
        <w:numFmt w:val="bullet"/>
        <w:lvlText w:val="-"/>
        <w:legacy w:legacy="1" w:legacySpace="0" w:legacyIndent="255"/>
        <w:lvlJc w:val="left"/>
        <w:rPr>
          <w:rFonts w:ascii="Times New Roman" w:hAnsi="Times New Roman" w:cs="Times New Roman" w:hint="default"/>
        </w:rPr>
      </w:lvl>
    </w:lvlOverride>
  </w:num>
  <w:num w:numId="8">
    <w:abstractNumId w:val="4"/>
  </w:num>
  <w:num w:numId="9">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10">
    <w:abstractNumId w:val="20"/>
  </w:num>
  <w:num w:numId="11">
    <w:abstractNumId w:val="19"/>
  </w:num>
  <w:num w:numId="12">
    <w:abstractNumId w:val="7"/>
  </w:num>
  <w:num w:numId="13">
    <w:abstractNumId w:val="17"/>
  </w:num>
  <w:num w:numId="14">
    <w:abstractNumId w:val="14"/>
  </w:num>
  <w:num w:numId="15">
    <w:abstractNumId w:val="16"/>
  </w:num>
  <w:num w:numId="16">
    <w:abstractNumId w:val="15"/>
  </w:num>
  <w:num w:numId="17">
    <w:abstractNumId w:val="13"/>
  </w:num>
  <w:num w:numId="18">
    <w:abstractNumId w:val="5"/>
  </w:num>
  <w:num w:numId="19">
    <w:abstractNumId w:val="1"/>
  </w:num>
  <w:num w:numId="20">
    <w:abstractNumId w:val="2"/>
  </w:num>
  <w:num w:numId="21">
    <w:abstractNumId w:val="6"/>
  </w:num>
  <w:num w:numId="22">
    <w:abstractNumId w:val="9"/>
  </w:num>
  <w:num w:numId="23">
    <w:abstractNumId w:val="3"/>
  </w:num>
  <w:num w:numId="24">
    <w:abstractNumId w:val="11"/>
  </w:num>
  <w:num w:numId="25">
    <w:abstractNumId w:val="12"/>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EAB"/>
    <w:rsid w:val="0001614B"/>
    <w:rsid w:val="000803E7"/>
    <w:rsid w:val="000A7B5B"/>
    <w:rsid w:val="000C6E64"/>
    <w:rsid w:val="000E59CA"/>
    <w:rsid w:val="00121998"/>
    <w:rsid w:val="001A1218"/>
    <w:rsid w:val="00200A88"/>
    <w:rsid w:val="00217C82"/>
    <w:rsid w:val="0022668C"/>
    <w:rsid w:val="00234AE8"/>
    <w:rsid w:val="002A1389"/>
    <w:rsid w:val="002F67E4"/>
    <w:rsid w:val="00346D3E"/>
    <w:rsid w:val="003E5522"/>
    <w:rsid w:val="0041266F"/>
    <w:rsid w:val="0044111B"/>
    <w:rsid w:val="005C74C7"/>
    <w:rsid w:val="00621ECE"/>
    <w:rsid w:val="00693BC8"/>
    <w:rsid w:val="00701CCF"/>
    <w:rsid w:val="00730F1A"/>
    <w:rsid w:val="00740434"/>
    <w:rsid w:val="00774292"/>
    <w:rsid w:val="007D4232"/>
    <w:rsid w:val="00816FD2"/>
    <w:rsid w:val="00897A60"/>
    <w:rsid w:val="008C1914"/>
    <w:rsid w:val="008E5E1C"/>
    <w:rsid w:val="008F4985"/>
    <w:rsid w:val="00936A2E"/>
    <w:rsid w:val="009640AF"/>
    <w:rsid w:val="00977F09"/>
    <w:rsid w:val="009B1479"/>
    <w:rsid w:val="009B457A"/>
    <w:rsid w:val="009C76D4"/>
    <w:rsid w:val="009D63C0"/>
    <w:rsid w:val="00B14EAB"/>
    <w:rsid w:val="00B7122C"/>
    <w:rsid w:val="00C965D3"/>
    <w:rsid w:val="00CC6B2A"/>
    <w:rsid w:val="00D5097B"/>
    <w:rsid w:val="00DA4F06"/>
    <w:rsid w:val="00E2297F"/>
    <w:rsid w:val="00E661A5"/>
    <w:rsid w:val="00E82B1A"/>
    <w:rsid w:val="00EC4C59"/>
    <w:rsid w:val="00F10B80"/>
    <w:rsid w:val="00F10FBF"/>
    <w:rsid w:val="00FF33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B9648"/>
  <w15:docId w15:val="{2DDBADA3-2426-48FD-B5FC-EBFCC24A8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4EAB"/>
    <w:pPr>
      <w:widowControl w:val="0"/>
      <w:spacing w:after="0" w:line="240" w:lineRule="auto"/>
    </w:pPr>
    <w:rPr>
      <w:rFonts w:ascii="Courier New" w:eastAsia="Times New Roman" w:hAnsi="Courier New" w:cs="Courier New"/>
      <w:color w:val="000000"/>
      <w:sz w:val="24"/>
      <w:szCs w:val="24"/>
      <w:lang w:eastAsia="uk-UA"/>
    </w:rPr>
  </w:style>
  <w:style w:type="paragraph" w:styleId="2">
    <w:name w:val="heading 2"/>
    <w:basedOn w:val="a"/>
    <w:next w:val="a0"/>
    <w:link w:val="20"/>
    <w:qFormat/>
    <w:rsid w:val="00B14EAB"/>
    <w:pPr>
      <w:widowControl/>
      <w:numPr>
        <w:ilvl w:val="1"/>
        <w:numId w:val="19"/>
      </w:numPr>
      <w:suppressAutoHyphens/>
      <w:spacing w:before="280" w:after="280"/>
      <w:outlineLvl w:val="1"/>
    </w:pPr>
    <w:rPr>
      <w:rFonts w:ascii="Times New Roman" w:hAnsi="Times New Roman" w:cs="Times New Roman"/>
      <w:b/>
      <w:bCs/>
      <w:color w:val="auto"/>
      <w:sz w:val="36"/>
      <w:szCs w:val="36"/>
      <w:lang w:val="ru-RU" w:eastAsia="ar-SA"/>
    </w:rPr>
  </w:style>
  <w:style w:type="paragraph" w:styleId="3">
    <w:name w:val="heading 3"/>
    <w:basedOn w:val="a"/>
    <w:next w:val="a0"/>
    <w:link w:val="30"/>
    <w:qFormat/>
    <w:rsid w:val="00B14EAB"/>
    <w:pPr>
      <w:widowControl/>
      <w:numPr>
        <w:ilvl w:val="2"/>
        <w:numId w:val="19"/>
      </w:numPr>
      <w:suppressAutoHyphens/>
      <w:spacing w:before="280" w:after="280"/>
      <w:outlineLvl w:val="2"/>
    </w:pPr>
    <w:rPr>
      <w:rFonts w:ascii="Times New Roman" w:hAnsi="Times New Roman" w:cs="Times New Roman"/>
      <w:b/>
      <w:bCs/>
      <w:color w:val="auto"/>
      <w:sz w:val="27"/>
      <w:szCs w:val="27"/>
      <w:lang w:val="ru-RU"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B14EAB"/>
    <w:rPr>
      <w:rFonts w:cs="Times New Roman"/>
      <w:color w:val="auto"/>
      <w:u w:val="single"/>
    </w:rPr>
  </w:style>
  <w:style w:type="character" w:customStyle="1" w:styleId="21">
    <w:name w:val="Основной текст (2)_"/>
    <w:link w:val="210"/>
    <w:locked/>
    <w:rsid w:val="00B14EAB"/>
    <w:rPr>
      <w:rFonts w:ascii="Times New Roman" w:hAnsi="Times New Roman" w:cs="Times New Roman"/>
      <w:b/>
      <w:bCs/>
      <w:shd w:val="clear" w:color="auto" w:fill="FFFFFF"/>
    </w:rPr>
  </w:style>
  <w:style w:type="character" w:customStyle="1" w:styleId="1">
    <w:name w:val="Заголовок №1_"/>
    <w:link w:val="10"/>
    <w:locked/>
    <w:rsid w:val="00B14EAB"/>
    <w:rPr>
      <w:rFonts w:ascii="Times New Roman" w:hAnsi="Times New Roman" w:cs="Times New Roman"/>
      <w:b/>
      <w:bCs/>
      <w:shd w:val="clear" w:color="auto" w:fill="FFFFFF"/>
    </w:rPr>
  </w:style>
  <w:style w:type="paragraph" w:customStyle="1" w:styleId="210">
    <w:name w:val="Основной текст (2)1"/>
    <w:basedOn w:val="a"/>
    <w:link w:val="21"/>
    <w:rsid w:val="00B14EAB"/>
    <w:pPr>
      <w:shd w:val="clear" w:color="auto" w:fill="FFFFFF"/>
      <w:spacing w:line="274" w:lineRule="exact"/>
    </w:pPr>
    <w:rPr>
      <w:rFonts w:ascii="Times New Roman" w:eastAsiaTheme="minorHAnsi" w:hAnsi="Times New Roman" w:cs="Times New Roman"/>
      <w:b/>
      <w:bCs/>
      <w:color w:val="auto"/>
      <w:sz w:val="22"/>
      <w:szCs w:val="22"/>
      <w:lang w:eastAsia="en-US"/>
    </w:rPr>
  </w:style>
  <w:style w:type="paragraph" w:customStyle="1" w:styleId="10">
    <w:name w:val="Заголовок №1"/>
    <w:basedOn w:val="a"/>
    <w:link w:val="1"/>
    <w:rsid w:val="00B14EAB"/>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eastAsia="en-US"/>
    </w:rPr>
  </w:style>
  <w:style w:type="paragraph" w:styleId="a5">
    <w:name w:val="Normal (Web)"/>
    <w:aliases w:val="Обычный (Web)"/>
    <w:basedOn w:val="a"/>
    <w:link w:val="a6"/>
    <w:qFormat/>
    <w:rsid w:val="00B14EAB"/>
    <w:pPr>
      <w:widowControl/>
      <w:spacing w:before="100" w:beforeAutospacing="1" w:after="100" w:afterAutospacing="1"/>
    </w:pPr>
    <w:rPr>
      <w:rFonts w:ascii="Times New Roman" w:hAnsi="Times New Roman" w:cs="Times New Roman"/>
      <w:color w:val="auto"/>
      <w:lang w:val="ru-RU" w:eastAsia="ru-RU"/>
    </w:rPr>
  </w:style>
  <w:style w:type="character" w:customStyle="1" w:styleId="apple-converted-space">
    <w:name w:val="apple-converted-space"/>
    <w:rsid w:val="00B14EAB"/>
  </w:style>
  <w:style w:type="character" w:styleId="a7">
    <w:name w:val="Strong"/>
    <w:qFormat/>
    <w:rsid w:val="00B14EAB"/>
    <w:rPr>
      <w:b/>
      <w:bCs/>
    </w:rPr>
  </w:style>
  <w:style w:type="character" w:customStyle="1" w:styleId="a6">
    <w:name w:val="Обычный (Интернет) Знак"/>
    <w:aliases w:val="Обычный (Web) Знак"/>
    <w:link w:val="a5"/>
    <w:locked/>
    <w:rsid w:val="00B14EAB"/>
    <w:rPr>
      <w:rFonts w:ascii="Times New Roman" w:eastAsia="Times New Roman" w:hAnsi="Times New Roman" w:cs="Times New Roman"/>
      <w:sz w:val="24"/>
      <w:szCs w:val="24"/>
      <w:lang w:val="ru-RU" w:eastAsia="ru-RU"/>
    </w:rPr>
  </w:style>
  <w:style w:type="numbering" w:customStyle="1" w:styleId="11">
    <w:name w:val="Нет списка1"/>
    <w:next w:val="a3"/>
    <w:uiPriority w:val="99"/>
    <w:semiHidden/>
    <w:unhideWhenUsed/>
    <w:rsid w:val="00B14EAB"/>
  </w:style>
  <w:style w:type="paragraph" w:styleId="a8">
    <w:name w:val="Balloon Text"/>
    <w:basedOn w:val="a"/>
    <w:link w:val="a9"/>
    <w:unhideWhenUsed/>
    <w:rsid w:val="00B14EAB"/>
    <w:pPr>
      <w:widowControl/>
    </w:pPr>
    <w:rPr>
      <w:rFonts w:ascii="Segoe UI" w:hAnsi="Segoe UI" w:cs="Segoe UI"/>
      <w:color w:val="auto"/>
      <w:sz w:val="18"/>
      <w:szCs w:val="18"/>
      <w:lang w:val="ru-RU" w:eastAsia="ru-RU"/>
    </w:rPr>
  </w:style>
  <w:style w:type="character" w:customStyle="1" w:styleId="a9">
    <w:name w:val="Текст выноски Знак"/>
    <w:basedOn w:val="a1"/>
    <w:link w:val="a8"/>
    <w:rsid w:val="00B14EAB"/>
    <w:rPr>
      <w:rFonts w:ascii="Segoe UI" w:eastAsia="Times New Roman" w:hAnsi="Segoe UI" w:cs="Segoe UI"/>
      <w:sz w:val="18"/>
      <w:szCs w:val="18"/>
      <w:lang w:val="ru-RU" w:eastAsia="ru-RU"/>
    </w:rPr>
  </w:style>
  <w:style w:type="paragraph" w:styleId="aa">
    <w:name w:val="List Paragraph"/>
    <w:basedOn w:val="a"/>
    <w:uiPriority w:val="34"/>
    <w:qFormat/>
    <w:rsid w:val="00B14EAB"/>
    <w:pPr>
      <w:widowControl/>
      <w:ind w:left="720"/>
      <w:contextualSpacing/>
    </w:pPr>
    <w:rPr>
      <w:rFonts w:ascii="Calibri" w:hAnsi="Calibri" w:cs="Times New Roman"/>
      <w:color w:val="auto"/>
      <w:sz w:val="22"/>
      <w:szCs w:val="22"/>
      <w:lang w:val="ru-RU" w:eastAsia="ru-RU"/>
    </w:rPr>
  </w:style>
  <w:style w:type="paragraph" w:customStyle="1" w:styleId="Style27">
    <w:name w:val="Style27"/>
    <w:basedOn w:val="a"/>
    <w:uiPriority w:val="99"/>
    <w:rsid w:val="00B14EAB"/>
    <w:pPr>
      <w:autoSpaceDE w:val="0"/>
      <w:autoSpaceDN w:val="0"/>
      <w:adjustRightInd w:val="0"/>
      <w:spacing w:line="278" w:lineRule="exact"/>
      <w:jc w:val="center"/>
    </w:pPr>
    <w:rPr>
      <w:rFonts w:ascii="Times New Roman" w:hAnsi="Times New Roman" w:cs="Times New Roman"/>
      <w:color w:val="auto"/>
      <w:lang w:val="ru-RU" w:eastAsia="ru-RU"/>
    </w:rPr>
  </w:style>
  <w:style w:type="paragraph" w:customStyle="1" w:styleId="Style50">
    <w:name w:val="Style50"/>
    <w:basedOn w:val="a"/>
    <w:uiPriority w:val="99"/>
    <w:rsid w:val="00B14EAB"/>
    <w:pPr>
      <w:autoSpaceDE w:val="0"/>
      <w:autoSpaceDN w:val="0"/>
      <w:adjustRightInd w:val="0"/>
      <w:spacing w:line="278" w:lineRule="exact"/>
      <w:ind w:firstLine="374"/>
      <w:jc w:val="both"/>
    </w:pPr>
    <w:rPr>
      <w:rFonts w:ascii="Times New Roman" w:hAnsi="Times New Roman" w:cs="Times New Roman"/>
      <w:color w:val="auto"/>
      <w:lang w:val="ru-RU" w:eastAsia="ru-RU"/>
    </w:rPr>
  </w:style>
  <w:style w:type="paragraph" w:customStyle="1" w:styleId="Style65">
    <w:name w:val="Style65"/>
    <w:basedOn w:val="a"/>
    <w:uiPriority w:val="99"/>
    <w:rsid w:val="00B14EAB"/>
    <w:pPr>
      <w:autoSpaceDE w:val="0"/>
      <w:autoSpaceDN w:val="0"/>
      <w:adjustRightInd w:val="0"/>
      <w:spacing w:line="276" w:lineRule="exact"/>
      <w:ind w:firstLine="734"/>
      <w:jc w:val="both"/>
    </w:pPr>
    <w:rPr>
      <w:rFonts w:ascii="Times New Roman" w:hAnsi="Times New Roman" w:cs="Times New Roman"/>
      <w:color w:val="auto"/>
      <w:lang w:val="ru-RU" w:eastAsia="ru-RU"/>
    </w:rPr>
  </w:style>
  <w:style w:type="paragraph" w:customStyle="1" w:styleId="Style92">
    <w:name w:val="Style92"/>
    <w:basedOn w:val="a"/>
    <w:uiPriority w:val="99"/>
    <w:rsid w:val="00B14EAB"/>
    <w:pPr>
      <w:autoSpaceDE w:val="0"/>
      <w:autoSpaceDN w:val="0"/>
      <w:adjustRightInd w:val="0"/>
    </w:pPr>
    <w:rPr>
      <w:rFonts w:ascii="Times New Roman" w:hAnsi="Times New Roman" w:cs="Times New Roman"/>
      <w:color w:val="auto"/>
      <w:lang w:val="ru-RU" w:eastAsia="ru-RU"/>
    </w:rPr>
  </w:style>
  <w:style w:type="paragraph" w:customStyle="1" w:styleId="Style98">
    <w:name w:val="Style98"/>
    <w:basedOn w:val="a"/>
    <w:uiPriority w:val="99"/>
    <w:rsid w:val="00B14EAB"/>
    <w:pPr>
      <w:autoSpaceDE w:val="0"/>
      <w:autoSpaceDN w:val="0"/>
      <w:adjustRightInd w:val="0"/>
      <w:spacing w:line="278" w:lineRule="exact"/>
      <w:ind w:hanging="254"/>
    </w:pPr>
    <w:rPr>
      <w:rFonts w:ascii="Times New Roman" w:hAnsi="Times New Roman" w:cs="Times New Roman"/>
      <w:color w:val="auto"/>
      <w:lang w:val="ru-RU" w:eastAsia="ru-RU"/>
    </w:rPr>
  </w:style>
  <w:style w:type="paragraph" w:customStyle="1" w:styleId="Style102">
    <w:name w:val="Style102"/>
    <w:basedOn w:val="a"/>
    <w:uiPriority w:val="99"/>
    <w:rsid w:val="00B14EAB"/>
    <w:pPr>
      <w:autoSpaceDE w:val="0"/>
      <w:autoSpaceDN w:val="0"/>
      <w:adjustRightInd w:val="0"/>
      <w:spacing w:line="278" w:lineRule="exact"/>
      <w:jc w:val="both"/>
    </w:pPr>
    <w:rPr>
      <w:rFonts w:ascii="Times New Roman" w:hAnsi="Times New Roman" w:cs="Times New Roman"/>
      <w:color w:val="auto"/>
      <w:lang w:val="ru-RU" w:eastAsia="ru-RU"/>
    </w:rPr>
  </w:style>
  <w:style w:type="paragraph" w:customStyle="1" w:styleId="Style117">
    <w:name w:val="Style117"/>
    <w:basedOn w:val="a"/>
    <w:uiPriority w:val="99"/>
    <w:rsid w:val="00B14EAB"/>
    <w:pPr>
      <w:autoSpaceDE w:val="0"/>
      <w:autoSpaceDN w:val="0"/>
      <w:adjustRightInd w:val="0"/>
      <w:spacing w:line="276" w:lineRule="exact"/>
      <w:ind w:firstLine="562"/>
      <w:jc w:val="both"/>
    </w:pPr>
    <w:rPr>
      <w:rFonts w:ascii="Times New Roman" w:hAnsi="Times New Roman" w:cs="Times New Roman"/>
      <w:color w:val="auto"/>
      <w:lang w:val="ru-RU" w:eastAsia="ru-RU"/>
    </w:rPr>
  </w:style>
  <w:style w:type="paragraph" w:customStyle="1" w:styleId="Style119">
    <w:name w:val="Style119"/>
    <w:basedOn w:val="a"/>
    <w:uiPriority w:val="99"/>
    <w:rsid w:val="00B14EAB"/>
    <w:pPr>
      <w:autoSpaceDE w:val="0"/>
      <w:autoSpaceDN w:val="0"/>
      <w:adjustRightInd w:val="0"/>
      <w:spacing w:line="277" w:lineRule="exact"/>
      <w:ind w:firstLine="365"/>
      <w:jc w:val="both"/>
    </w:pPr>
    <w:rPr>
      <w:rFonts w:ascii="Times New Roman" w:hAnsi="Times New Roman" w:cs="Times New Roman"/>
      <w:color w:val="auto"/>
      <w:lang w:val="ru-RU" w:eastAsia="ru-RU"/>
    </w:rPr>
  </w:style>
  <w:style w:type="paragraph" w:customStyle="1" w:styleId="Style127">
    <w:name w:val="Style127"/>
    <w:basedOn w:val="a"/>
    <w:uiPriority w:val="99"/>
    <w:rsid w:val="00B14EAB"/>
    <w:pPr>
      <w:autoSpaceDE w:val="0"/>
      <w:autoSpaceDN w:val="0"/>
      <w:adjustRightInd w:val="0"/>
      <w:spacing w:line="274" w:lineRule="exact"/>
      <w:ind w:firstLine="571"/>
      <w:jc w:val="both"/>
    </w:pPr>
    <w:rPr>
      <w:rFonts w:ascii="Times New Roman" w:hAnsi="Times New Roman" w:cs="Times New Roman"/>
      <w:color w:val="auto"/>
      <w:lang w:val="ru-RU" w:eastAsia="ru-RU"/>
    </w:rPr>
  </w:style>
  <w:style w:type="paragraph" w:customStyle="1" w:styleId="Style133">
    <w:name w:val="Style133"/>
    <w:basedOn w:val="a"/>
    <w:uiPriority w:val="99"/>
    <w:rsid w:val="00B14EAB"/>
    <w:pPr>
      <w:autoSpaceDE w:val="0"/>
      <w:autoSpaceDN w:val="0"/>
      <w:adjustRightInd w:val="0"/>
      <w:spacing w:line="275" w:lineRule="exact"/>
      <w:ind w:firstLine="288"/>
      <w:jc w:val="both"/>
    </w:pPr>
    <w:rPr>
      <w:rFonts w:ascii="Times New Roman" w:hAnsi="Times New Roman" w:cs="Times New Roman"/>
      <w:color w:val="auto"/>
      <w:lang w:val="ru-RU" w:eastAsia="ru-RU"/>
    </w:rPr>
  </w:style>
  <w:style w:type="paragraph" w:customStyle="1" w:styleId="Style141">
    <w:name w:val="Style141"/>
    <w:basedOn w:val="a"/>
    <w:uiPriority w:val="99"/>
    <w:rsid w:val="00B14EAB"/>
    <w:pPr>
      <w:autoSpaceDE w:val="0"/>
      <w:autoSpaceDN w:val="0"/>
      <w:adjustRightInd w:val="0"/>
      <w:spacing w:line="274" w:lineRule="exact"/>
      <w:ind w:hanging="154"/>
    </w:pPr>
    <w:rPr>
      <w:rFonts w:ascii="Times New Roman" w:hAnsi="Times New Roman" w:cs="Times New Roman"/>
      <w:color w:val="auto"/>
      <w:lang w:val="ru-RU" w:eastAsia="ru-RU"/>
    </w:rPr>
  </w:style>
  <w:style w:type="character" w:customStyle="1" w:styleId="FontStyle327">
    <w:name w:val="Font Style327"/>
    <w:uiPriority w:val="99"/>
    <w:rsid w:val="00B14EAB"/>
    <w:rPr>
      <w:rFonts w:ascii="Times New Roman" w:hAnsi="Times New Roman" w:cs="Times New Roman"/>
      <w:b/>
      <w:bCs/>
      <w:sz w:val="22"/>
      <w:szCs w:val="22"/>
    </w:rPr>
  </w:style>
  <w:style w:type="character" w:customStyle="1" w:styleId="FontStyle331">
    <w:name w:val="Font Style331"/>
    <w:uiPriority w:val="99"/>
    <w:rsid w:val="00B14EAB"/>
    <w:rPr>
      <w:rFonts w:ascii="Times New Roman" w:hAnsi="Times New Roman" w:cs="Times New Roman"/>
      <w:sz w:val="22"/>
      <w:szCs w:val="22"/>
    </w:rPr>
  </w:style>
  <w:style w:type="paragraph" w:customStyle="1" w:styleId="rvps2">
    <w:name w:val="rvps2"/>
    <w:basedOn w:val="a"/>
    <w:rsid w:val="00B14EAB"/>
    <w:pPr>
      <w:widowControl/>
      <w:spacing w:before="100" w:beforeAutospacing="1" w:after="100" w:afterAutospacing="1"/>
    </w:pPr>
    <w:rPr>
      <w:rFonts w:ascii="Times New Roman" w:hAnsi="Times New Roman" w:cs="Times New Roman"/>
      <w:color w:val="auto"/>
      <w:lang w:val="ru-RU" w:eastAsia="ru-RU"/>
    </w:rPr>
  </w:style>
  <w:style w:type="paragraph" w:styleId="HTML">
    <w:name w:val="HTML Preformatted"/>
    <w:basedOn w:val="a"/>
    <w:link w:val="HTML0"/>
    <w:uiPriority w:val="99"/>
    <w:semiHidden/>
    <w:unhideWhenUsed/>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auto"/>
      <w:sz w:val="20"/>
      <w:szCs w:val="20"/>
      <w:lang w:val="en-US" w:eastAsia="en-US"/>
    </w:rPr>
  </w:style>
  <w:style w:type="character" w:customStyle="1" w:styleId="HTML0">
    <w:name w:val="Стандартный HTML Знак"/>
    <w:basedOn w:val="a1"/>
    <w:link w:val="HTML"/>
    <w:rsid w:val="00B14EAB"/>
    <w:rPr>
      <w:rFonts w:ascii="Courier New" w:eastAsia="Times New Roman" w:hAnsi="Courier New" w:cs="Courier New"/>
      <w:sz w:val="20"/>
      <w:szCs w:val="20"/>
      <w:lang w:val="en-US"/>
    </w:rPr>
  </w:style>
  <w:style w:type="paragraph" w:styleId="ab">
    <w:name w:val="header"/>
    <w:basedOn w:val="a"/>
    <w:link w:val="ac"/>
    <w:uiPriority w:val="99"/>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c">
    <w:name w:val="Верхний колонтитул Знак"/>
    <w:basedOn w:val="a1"/>
    <w:link w:val="ab"/>
    <w:uiPriority w:val="99"/>
    <w:rsid w:val="00B14EAB"/>
    <w:rPr>
      <w:rFonts w:ascii="Calibri" w:eastAsia="Times New Roman" w:hAnsi="Calibri" w:cs="Times New Roman"/>
      <w:lang w:val="ru-RU" w:eastAsia="ru-RU"/>
    </w:rPr>
  </w:style>
  <w:style w:type="paragraph" w:styleId="ad">
    <w:name w:val="footer"/>
    <w:basedOn w:val="a"/>
    <w:link w:val="ae"/>
    <w:unhideWhenUsed/>
    <w:rsid w:val="00B14EAB"/>
    <w:pPr>
      <w:widowControl/>
      <w:tabs>
        <w:tab w:val="center" w:pos="4677"/>
        <w:tab w:val="right" w:pos="9355"/>
      </w:tabs>
    </w:pPr>
    <w:rPr>
      <w:rFonts w:ascii="Calibri" w:hAnsi="Calibri" w:cs="Times New Roman"/>
      <w:color w:val="auto"/>
      <w:sz w:val="22"/>
      <w:szCs w:val="22"/>
      <w:lang w:val="ru-RU" w:eastAsia="ru-RU"/>
    </w:rPr>
  </w:style>
  <w:style w:type="character" w:customStyle="1" w:styleId="ae">
    <w:name w:val="Нижний колонтитул Знак"/>
    <w:basedOn w:val="a1"/>
    <w:link w:val="ad"/>
    <w:rsid w:val="00B14EAB"/>
    <w:rPr>
      <w:rFonts w:ascii="Calibri" w:eastAsia="Times New Roman" w:hAnsi="Calibri" w:cs="Times New Roman"/>
      <w:lang w:val="ru-RU" w:eastAsia="ru-RU"/>
    </w:rPr>
  </w:style>
  <w:style w:type="character" w:customStyle="1" w:styleId="20">
    <w:name w:val="Заголовок 2 Знак"/>
    <w:basedOn w:val="a1"/>
    <w:link w:val="2"/>
    <w:rsid w:val="00B14EAB"/>
    <w:rPr>
      <w:rFonts w:ascii="Times New Roman" w:eastAsia="Times New Roman" w:hAnsi="Times New Roman" w:cs="Times New Roman"/>
      <w:b/>
      <w:bCs/>
      <w:sz w:val="36"/>
      <w:szCs w:val="36"/>
      <w:lang w:val="ru-RU" w:eastAsia="ar-SA"/>
    </w:rPr>
  </w:style>
  <w:style w:type="character" w:customStyle="1" w:styleId="30">
    <w:name w:val="Заголовок 3 Знак"/>
    <w:basedOn w:val="a1"/>
    <w:link w:val="3"/>
    <w:rsid w:val="00B14EAB"/>
    <w:rPr>
      <w:rFonts w:ascii="Times New Roman" w:eastAsia="Times New Roman" w:hAnsi="Times New Roman" w:cs="Times New Roman"/>
      <w:b/>
      <w:bCs/>
      <w:sz w:val="27"/>
      <w:szCs w:val="27"/>
      <w:lang w:val="ru-RU" w:eastAsia="ar-SA"/>
    </w:rPr>
  </w:style>
  <w:style w:type="numbering" w:customStyle="1" w:styleId="22">
    <w:name w:val="Нет списка2"/>
    <w:next w:val="a3"/>
    <w:semiHidden/>
    <w:rsid w:val="00B14EAB"/>
  </w:style>
  <w:style w:type="character" w:customStyle="1" w:styleId="WW8Num1z0">
    <w:name w:val="WW8Num1z0"/>
    <w:rsid w:val="00B14EAB"/>
    <w:rPr>
      <w:rFonts w:ascii="Symbol" w:hAnsi="Symbol" w:cs="Symbol" w:hint="default"/>
      <w:sz w:val="20"/>
    </w:rPr>
  </w:style>
  <w:style w:type="character" w:customStyle="1" w:styleId="WW8Num1z1">
    <w:name w:val="WW8Num1z1"/>
    <w:rsid w:val="00B14EAB"/>
    <w:rPr>
      <w:rFonts w:ascii="Courier New" w:hAnsi="Courier New" w:cs="Courier New" w:hint="default"/>
      <w:sz w:val="20"/>
    </w:rPr>
  </w:style>
  <w:style w:type="character" w:customStyle="1" w:styleId="WW8Num1z2">
    <w:name w:val="WW8Num1z2"/>
    <w:rsid w:val="00B14EAB"/>
    <w:rPr>
      <w:rFonts w:ascii="Wingdings" w:hAnsi="Wingdings" w:cs="Wingdings" w:hint="default"/>
      <w:sz w:val="20"/>
    </w:rPr>
  </w:style>
  <w:style w:type="character" w:customStyle="1" w:styleId="WW8Num1z3">
    <w:name w:val="WW8Num1z3"/>
    <w:rsid w:val="00B14EAB"/>
  </w:style>
  <w:style w:type="character" w:customStyle="1" w:styleId="WW8Num1z4">
    <w:name w:val="WW8Num1z4"/>
    <w:rsid w:val="00B14EAB"/>
  </w:style>
  <w:style w:type="character" w:customStyle="1" w:styleId="WW8Num1z5">
    <w:name w:val="WW8Num1z5"/>
    <w:rsid w:val="00B14EAB"/>
  </w:style>
  <w:style w:type="character" w:customStyle="1" w:styleId="WW8Num1z6">
    <w:name w:val="WW8Num1z6"/>
    <w:rsid w:val="00B14EAB"/>
  </w:style>
  <w:style w:type="character" w:customStyle="1" w:styleId="WW8Num1z7">
    <w:name w:val="WW8Num1z7"/>
    <w:rsid w:val="00B14EAB"/>
  </w:style>
  <w:style w:type="character" w:customStyle="1" w:styleId="WW8Num1z8">
    <w:name w:val="WW8Num1z8"/>
    <w:rsid w:val="00B14EAB"/>
  </w:style>
  <w:style w:type="character" w:customStyle="1" w:styleId="WW8Num2z0">
    <w:name w:val="WW8Num2z0"/>
    <w:rsid w:val="00B14EAB"/>
    <w:rPr>
      <w:rFonts w:ascii="Times New Roman" w:eastAsia="Times New Roman" w:hAnsi="Times New Roman" w:cs="Times New Roman" w:hint="default"/>
    </w:rPr>
  </w:style>
  <w:style w:type="character" w:customStyle="1" w:styleId="WW8Num2z1">
    <w:name w:val="WW8Num2z1"/>
    <w:rsid w:val="00B14EAB"/>
    <w:rPr>
      <w:rFonts w:ascii="Courier New" w:hAnsi="Courier New" w:cs="Courier New" w:hint="default"/>
    </w:rPr>
  </w:style>
  <w:style w:type="character" w:customStyle="1" w:styleId="WW8Num2z2">
    <w:name w:val="WW8Num2z2"/>
    <w:rsid w:val="00B14EAB"/>
    <w:rPr>
      <w:rFonts w:ascii="Wingdings" w:hAnsi="Wingdings" w:cs="Wingdings" w:hint="default"/>
    </w:rPr>
  </w:style>
  <w:style w:type="character" w:customStyle="1" w:styleId="WW8Num2z3">
    <w:name w:val="WW8Num2z3"/>
    <w:rsid w:val="00B14EAB"/>
    <w:rPr>
      <w:rFonts w:ascii="Symbol" w:hAnsi="Symbol" w:cs="Symbol" w:hint="default"/>
    </w:rPr>
  </w:style>
  <w:style w:type="character" w:customStyle="1" w:styleId="WW8Num3z0">
    <w:name w:val="WW8Num3z0"/>
    <w:rsid w:val="00B14EAB"/>
    <w:rPr>
      <w:rFonts w:ascii="Times New Roman" w:eastAsia="Times New Roman" w:hAnsi="Times New Roman" w:cs="Times New Roman" w:hint="default"/>
      <w:color w:val="000000"/>
    </w:rPr>
  </w:style>
  <w:style w:type="character" w:customStyle="1" w:styleId="WW8Num3z1">
    <w:name w:val="WW8Num3z1"/>
    <w:rsid w:val="00B14EAB"/>
    <w:rPr>
      <w:rFonts w:ascii="Courier New" w:hAnsi="Courier New" w:cs="Courier New" w:hint="default"/>
    </w:rPr>
  </w:style>
  <w:style w:type="character" w:customStyle="1" w:styleId="WW8Num3z2">
    <w:name w:val="WW8Num3z2"/>
    <w:rsid w:val="00B14EAB"/>
    <w:rPr>
      <w:rFonts w:ascii="Wingdings" w:hAnsi="Wingdings" w:cs="Wingdings" w:hint="default"/>
    </w:rPr>
  </w:style>
  <w:style w:type="character" w:customStyle="1" w:styleId="WW8Num3z3">
    <w:name w:val="WW8Num3z3"/>
    <w:rsid w:val="00B14EAB"/>
    <w:rPr>
      <w:rFonts w:ascii="Symbol" w:hAnsi="Symbol" w:cs="Symbol" w:hint="default"/>
    </w:rPr>
  </w:style>
  <w:style w:type="character" w:customStyle="1" w:styleId="WW8Num4z0">
    <w:name w:val="WW8Num4z0"/>
    <w:rsid w:val="00B14EAB"/>
    <w:rPr>
      <w:rFonts w:ascii="Times New Roman" w:eastAsia="Times New Roman" w:hAnsi="Times New Roman" w:cs="Times New Roman" w:hint="default"/>
    </w:rPr>
  </w:style>
  <w:style w:type="character" w:customStyle="1" w:styleId="WW8Num4z1">
    <w:name w:val="WW8Num4z1"/>
    <w:rsid w:val="00B14EAB"/>
    <w:rPr>
      <w:rFonts w:ascii="Courier New" w:hAnsi="Courier New" w:cs="Courier New" w:hint="default"/>
    </w:rPr>
  </w:style>
  <w:style w:type="character" w:customStyle="1" w:styleId="WW8Num4z2">
    <w:name w:val="WW8Num4z2"/>
    <w:rsid w:val="00B14EAB"/>
    <w:rPr>
      <w:rFonts w:ascii="Wingdings" w:hAnsi="Wingdings" w:cs="Wingdings" w:hint="default"/>
    </w:rPr>
  </w:style>
  <w:style w:type="character" w:customStyle="1" w:styleId="WW8Num4z3">
    <w:name w:val="WW8Num4z3"/>
    <w:rsid w:val="00B14EAB"/>
    <w:rPr>
      <w:rFonts w:ascii="Symbol" w:hAnsi="Symbol" w:cs="Symbol" w:hint="default"/>
    </w:rPr>
  </w:style>
  <w:style w:type="character" w:customStyle="1" w:styleId="WW8Num5z0">
    <w:name w:val="WW8Num5z0"/>
    <w:rsid w:val="00B14EAB"/>
    <w:rPr>
      <w:rFonts w:hint="default"/>
    </w:rPr>
  </w:style>
  <w:style w:type="character" w:customStyle="1" w:styleId="WW8Num5z1">
    <w:name w:val="WW8Num5z1"/>
    <w:rsid w:val="00B14EAB"/>
  </w:style>
  <w:style w:type="character" w:customStyle="1" w:styleId="WW8Num5z2">
    <w:name w:val="WW8Num5z2"/>
    <w:rsid w:val="00B14EAB"/>
  </w:style>
  <w:style w:type="character" w:customStyle="1" w:styleId="WW8Num5z3">
    <w:name w:val="WW8Num5z3"/>
    <w:rsid w:val="00B14EAB"/>
  </w:style>
  <w:style w:type="character" w:customStyle="1" w:styleId="WW8Num5z4">
    <w:name w:val="WW8Num5z4"/>
    <w:rsid w:val="00B14EAB"/>
  </w:style>
  <w:style w:type="character" w:customStyle="1" w:styleId="WW8Num5z5">
    <w:name w:val="WW8Num5z5"/>
    <w:rsid w:val="00B14EAB"/>
  </w:style>
  <w:style w:type="character" w:customStyle="1" w:styleId="WW8Num5z6">
    <w:name w:val="WW8Num5z6"/>
    <w:rsid w:val="00B14EAB"/>
  </w:style>
  <w:style w:type="character" w:customStyle="1" w:styleId="WW8Num5z7">
    <w:name w:val="WW8Num5z7"/>
    <w:rsid w:val="00B14EAB"/>
  </w:style>
  <w:style w:type="character" w:customStyle="1" w:styleId="WW8Num5z8">
    <w:name w:val="WW8Num5z8"/>
    <w:rsid w:val="00B14EAB"/>
  </w:style>
  <w:style w:type="character" w:customStyle="1" w:styleId="WW8Num6z0">
    <w:name w:val="WW8Num6z0"/>
    <w:rsid w:val="00B14EAB"/>
  </w:style>
  <w:style w:type="character" w:customStyle="1" w:styleId="WW8Num6z1">
    <w:name w:val="WW8Num6z1"/>
    <w:rsid w:val="00B14EAB"/>
  </w:style>
  <w:style w:type="character" w:customStyle="1" w:styleId="WW8Num6z2">
    <w:name w:val="WW8Num6z2"/>
    <w:rsid w:val="00B14EAB"/>
  </w:style>
  <w:style w:type="character" w:customStyle="1" w:styleId="WW8Num6z3">
    <w:name w:val="WW8Num6z3"/>
    <w:rsid w:val="00B14EAB"/>
  </w:style>
  <w:style w:type="character" w:customStyle="1" w:styleId="WW8Num6z4">
    <w:name w:val="WW8Num6z4"/>
    <w:rsid w:val="00B14EAB"/>
  </w:style>
  <w:style w:type="character" w:customStyle="1" w:styleId="WW8Num6z5">
    <w:name w:val="WW8Num6z5"/>
    <w:rsid w:val="00B14EAB"/>
  </w:style>
  <w:style w:type="character" w:customStyle="1" w:styleId="WW8Num6z6">
    <w:name w:val="WW8Num6z6"/>
    <w:rsid w:val="00B14EAB"/>
  </w:style>
  <w:style w:type="character" w:customStyle="1" w:styleId="WW8Num6z7">
    <w:name w:val="WW8Num6z7"/>
    <w:rsid w:val="00B14EAB"/>
  </w:style>
  <w:style w:type="character" w:customStyle="1" w:styleId="WW8Num6z8">
    <w:name w:val="WW8Num6z8"/>
    <w:rsid w:val="00B14EAB"/>
  </w:style>
  <w:style w:type="character" w:customStyle="1" w:styleId="WW8Num7z0">
    <w:name w:val="WW8Num7z0"/>
    <w:rsid w:val="00B14EAB"/>
  </w:style>
  <w:style w:type="character" w:customStyle="1" w:styleId="WW8Num7z1">
    <w:name w:val="WW8Num7z1"/>
    <w:rsid w:val="00B14EAB"/>
  </w:style>
  <w:style w:type="character" w:customStyle="1" w:styleId="WW8Num7z2">
    <w:name w:val="WW8Num7z2"/>
    <w:rsid w:val="00B14EAB"/>
  </w:style>
  <w:style w:type="character" w:customStyle="1" w:styleId="WW8Num7z3">
    <w:name w:val="WW8Num7z3"/>
    <w:rsid w:val="00B14EAB"/>
  </w:style>
  <w:style w:type="character" w:customStyle="1" w:styleId="WW8Num7z4">
    <w:name w:val="WW8Num7z4"/>
    <w:rsid w:val="00B14EAB"/>
  </w:style>
  <w:style w:type="character" w:customStyle="1" w:styleId="WW8Num7z5">
    <w:name w:val="WW8Num7z5"/>
    <w:rsid w:val="00B14EAB"/>
  </w:style>
  <w:style w:type="character" w:customStyle="1" w:styleId="WW8Num7z6">
    <w:name w:val="WW8Num7z6"/>
    <w:rsid w:val="00B14EAB"/>
  </w:style>
  <w:style w:type="character" w:customStyle="1" w:styleId="WW8Num7z7">
    <w:name w:val="WW8Num7z7"/>
    <w:rsid w:val="00B14EAB"/>
  </w:style>
  <w:style w:type="character" w:customStyle="1" w:styleId="WW8Num7z8">
    <w:name w:val="WW8Num7z8"/>
    <w:rsid w:val="00B14EAB"/>
  </w:style>
  <w:style w:type="character" w:customStyle="1" w:styleId="WW8Num8z0">
    <w:name w:val="WW8Num8z0"/>
    <w:rsid w:val="00B14EAB"/>
    <w:rPr>
      <w:rFonts w:hint="default"/>
    </w:rPr>
  </w:style>
  <w:style w:type="character" w:customStyle="1" w:styleId="WW8Num8z1">
    <w:name w:val="WW8Num8z1"/>
    <w:rsid w:val="00B14EAB"/>
  </w:style>
  <w:style w:type="character" w:customStyle="1" w:styleId="WW8Num8z2">
    <w:name w:val="WW8Num8z2"/>
    <w:rsid w:val="00B14EAB"/>
  </w:style>
  <w:style w:type="character" w:customStyle="1" w:styleId="WW8Num8z3">
    <w:name w:val="WW8Num8z3"/>
    <w:rsid w:val="00B14EAB"/>
  </w:style>
  <w:style w:type="character" w:customStyle="1" w:styleId="WW8Num8z4">
    <w:name w:val="WW8Num8z4"/>
    <w:rsid w:val="00B14EAB"/>
  </w:style>
  <w:style w:type="character" w:customStyle="1" w:styleId="WW8Num8z5">
    <w:name w:val="WW8Num8z5"/>
    <w:rsid w:val="00B14EAB"/>
  </w:style>
  <w:style w:type="character" w:customStyle="1" w:styleId="WW8Num8z6">
    <w:name w:val="WW8Num8z6"/>
    <w:rsid w:val="00B14EAB"/>
  </w:style>
  <w:style w:type="character" w:customStyle="1" w:styleId="WW8Num8z7">
    <w:name w:val="WW8Num8z7"/>
    <w:rsid w:val="00B14EAB"/>
  </w:style>
  <w:style w:type="character" w:customStyle="1" w:styleId="WW8Num8z8">
    <w:name w:val="WW8Num8z8"/>
    <w:rsid w:val="00B14EAB"/>
  </w:style>
  <w:style w:type="character" w:customStyle="1" w:styleId="WW8Num9z0">
    <w:name w:val="WW8Num9z0"/>
    <w:rsid w:val="00B14EAB"/>
    <w:rPr>
      <w:rFonts w:ascii="Times New Roman" w:eastAsia="Times New Roman" w:hAnsi="Times New Roman" w:cs="Times New Roman" w:hint="default"/>
      <w:color w:val="000000"/>
    </w:rPr>
  </w:style>
  <w:style w:type="character" w:customStyle="1" w:styleId="WW8Num9z1">
    <w:name w:val="WW8Num9z1"/>
    <w:rsid w:val="00B14EAB"/>
    <w:rPr>
      <w:rFonts w:ascii="Courier New" w:hAnsi="Courier New" w:cs="Courier New" w:hint="default"/>
    </w:rPr>
  </w:style>
  <w:style w:type="character" w:customStyle="1" w:styleId="WW8Num9z2">
    <w:name w:val="WW8Num9z2"/>
    <w:rsid w:val="00B14EAB"/>
    <w:rPr>
      <w:rFonts w:ascii="Wingdings" w:hAnsi="Wingdings" w:cs="Wingdings" w:hint="default"/>
    </w:rPr>
  </w:style>
  <w:style w:type="character" w:customStyle="1" w:styleId="WW8Num9z3">
    <w:name w:val="WW8Num9z3"/>
    <w:rsid w:val="00B14EAB"/>
    <w:rPr>
      <w:rFonts w:ascii="Symbol" w:hAnsi="Symbol" w:cs="Symbol" w:hint="default"/>
    </w:rPr>
  </w:style>
  <w:style w:type="character" w:customStyle="1" w:styleId="12">
    <w:name w:val="Основной шрифт абзаца1"/>
    <w:rsid w:val="00B14EAB"/>
  </w:style>
  <w:style w:type="character" w:styleId="af">
    <w:name w:val="page number"/>
    <w:basedOn w:val="12"/>
    <w:rsid w:val="00B14EAB"/>
  </w:style>
  <w:style w:type="character" w:customStyle="1" w:styleId="af0">
    <w:name w:val="Основной текст Знак"/>
    <w:rsid w:val="00B14EAB"/>
    <w:rPr>
      <w:sz w:val="24"/>
      <w:szCs w:val="24"/>
      <w:lang w:val="uk-UA" w:eastAsia="ar-SA" w:bidi="ar-SA"/>
    </w:rPr>
  </w:style>
  <w:style w:type="character" w:customStyle="1" w:styleId="rvts15">
    <w:name w:val="rvts15"/>
    <w:basedOn w:val="12"/>
    <w:rsid w:val="00B14EAB"/>
  </w:style>
  <w:style w:type="character" w:customStyle="1" w:styleId="rvts82">
    <w:name w:val="rvts82"/>
    <w:basedOn w:val="12"/>
    <w:rsid w:val="00B14EAB"/>
  </w:style>
  <w:style w:type="character" w:customStyle="1" w:styleId="af1">
    <w:name w:val="Основной текст_"/>
    <w:rsid w:val="00B14EAB"/>
    <w:rPr>
      <w:spacing w:val="16"/>
      <w:sz w:val="22"/>
      <w:szCs w:val="22"/>
      <w:lang w:eastAsia="ar-SA" w:bidi="ar-SA"/>
    </w:rPr>
  </w:style>
  <w:style w:type="character" w:customStyle="1" w:styleId="95pt0pt">
    <w:name w:val="Основной текст + 9;5 pt;Полужирный;Интервал 0 pt"/>
    <w:rsid w:val="00B14EAB"/>
    <w:rPr>
      <w:rFonts w:ascii="Times New Roman" w:eastAsia="Times New Roman" w:hAnsi="Times New Roman" w:cs="Times New Roman"/>
      <w:b/>
      <w:bCs/>
      <w:i w:val="0"/>
      <w:iCs w:val="0"/>
      <w:caps w:val="0"/>
      <w:smallCaps w:val="0"/>
      <w:strike w:val="0"/>
      <w:dstrike w:val="0"/>
      <w:color w:val="000000"/>
      <w:spacing w:val="10"/>
      <w:w w:val="100"/>
      <w:position w:val="0"/>
      <w:sz w:val="19"/>
      <w:szCs w:val="19"/>
      <w:u w:val="none"/>
      <w:vertAlign w:val="baseline"/>
      <w:lang w:val="uk-UA" w:eastAsia="uk-UA" w:bidi="uk-UA"/>
    </w:rPr>
  </w:style>
  <w:style w:type="character" w:customStyle="1" w:styleId="95pt0pt0">
    <w:name w:val="Основной текст + 9;5 pt;Интервал 0 pt"/>
    <w:rsid w:val="00B14EAB"/>
    <w:rPr>
      <w:rFonts w:ascii="Times New Roman" w:eastAsia="Times New Roman" w:hAnsi="Times New Roman" w:cs="Times New Roman"/>
      <w:b w:val="0"/>
      <w:bCs w:val="0"/>
      <w:i w:val="0"/>
      <w:iCs w:val="0"/>
      <w:caps w:val="0"/>
      <w:smallCaps w:val="0"/>
      <w:strike w:val="0"/>
      <w:dstrike w:val="0"/>
      <w:color w:val="000000"/>
      <w:spacing w:val="13"/>
      <w:w w:val="100"/>
      <w:position w:val="0"/>
      <w:sz w:val="19"/>
      <w:szCs w:val="19"/>
      <w:u w:val="none"/>
      <w:vertAlign w:val="baseline"/>
      <w:lang w:val="uk-UA" w:eastAsia="uk-UA" w:bidi="uk-UA"/>
    </w:rPr>
  </w:style>
  <w:style w:type="character" w:customStyle="1" w:styleId="rvts11">
    <w:name w:val="rvts11"/>
    <w:basedOn w:val="12"/>
    <w:rsid w:val="00B14EAB"/>
  </w:style>
  <w:style w:type="character" w:customStyle="1" w:styleId="WW8Num3z4">
    <w:name w:val="WW8Num3z4"/>
    <w:rsid w:val="00B14EAB"/>
  </w:style>
  <w:style w:type="character" w:customStyle="1" w:styleId="WW8Num3z5">
    <w:name w:val="WW8Num3z5"/>
    <w:rsid w:val="00B14EAB"/>
  </w:style>
  <w:style w:type="character" w:customStyle="1" w:styleId="WW8Num3z6">
    <w:name w:val="WW8Num3z6"/>
    <w:rsid w:val="00B14EAB"/>
  </w:style>
  <w:style w:type="character" w:customStyle="1" w:styleId="WW8Num3z7">
    <w:name w:val="WW8Num3z7"/>
    <w:rsid w:val="00B14EAB"/>
  </w:style>
  <w:style w:type="character" w:customStyle="1" w:styleId="WW8Num3z8">
    <w:name w:val="WW8Num3z8"/>
    <w:rsid w:val="00B14EAB"/>
  </w:style>
  <w:style w:type="paragraph" w:customStyle="1" w:styleId="13">
    <w:name w:val="Заголовок1"/>
    <w:basedOn w:val="a"/>
    <w:next w:val="a0"/>
    <w:rsid w:val="00B14EAB"/>
    <w:pPr>
      <w:keepNext/>
      <w:widowControl/>
      <w:suppressAutoHyphens/>
      <w:spacing w:before="240" w:after="120"/>
    </w:pPr>
    <w:rPr>
      <w:rFonts w:ascii="Arial" w:eastAsia="Microsoft YaHei" w:hAnsi="Arial" w:cs="Lucida Sans"/>
      <w:color w:val="auto"/>
      <w:sz w:val="28"/>
      <w:szCs w:val="28"/>
      <w:lang w:val="ru-RU" w:eastAsia="ar-SA"/>
    </w:rPr>
  </w:style>
  <w:style w:type="paragraph" w:styleId="a0">
    <w:name w:val="Body Text"/>
    <w:basedOn w:val="a"/>
    <w:link w:val="14"/>
    <w:rsid w:val="00B14EAB"/>
    <w:pPr>
      <w:widowControl/>
      <w:suppressAutoHyphens/>
      <w:autoSpaceDE w:val="0"/>
      <w:ind w:right="5035"/>
    </w:pPr>
    <w:rPr>
      <w:rFonts w:ascii="Times New Roman" w:hAnsi="Times New Roman" w:cs="Times New Roman"/>
      <w:color w:val="auto"/>
      <w:lang w:eastAsia="ar-SA"/>
    </w:rPr>
  </w:style>
  <w:style w:type="character" w:customStyle="1" w:styleId="14">
    <w:name w:val="Основной текст Знак1"/>
    <w:basedOn w:val="a1"/>
    <w:link w:val="a0"/>
    <w:rsid w:val="00B14EAB"/>
    <w:rPr>
      <w:rFonts w:ascii="Times New Roman" w:eastAsia="Times New Roman" w:hAnsi="Times New Roman" w:cs="Times New Roman"/>
      <w:sz w:val="24"/>
      <w:szCs w:val="24"/>
      <w:lang w:eastAsia="ar-SA"/>
    </w:rPr>
  </w:style>
  <w:style w:type="paragraph" w:styleId="af2">
    <w:name w:val="List"/>
    <w:basedOn w:val="a0"/>
    <w:rsid w:val="00B14EAB"/>
    <w:rPr>
      <w:rFonts w:cs="Lucida Sans"/>
    </w:rPr>
  </w:style>
  <w:style w:type="paragraph" w:customStyle="1" w:styleId="15">
    <w:name w:val="Название1"/>
    <w:basedOn w:val="a"/>
    <w:rsid w:val="00B14EAB"/>
    <w:pPr>
      <w:widowControl/>
      <w:suppressLineNumbers/>
      <w:suppressAutoHyphens/>
      <w:spacing w:before="120" w:after="120"/>
    </w:pPr>
    <w:rPr>
      <w:rFonts w:ascii="Times New Roman" w:hAnsi="Times New Roman" w:cs="Lucida Sans"/>
      <w:i/>
      <w:iCs/>
      <w:color w:val="auto"/>
      <w:lang w:val="ru-RU" w:eastAsia="ar-SA"/>
    </w:rPr>
  </w:style>
  <w:style w:type="paragraph" w:customStyle="1" w:styleId="16">
    <w:name w:val="Указатель1"/>
    <w:basedOn w:val="a"/>
    <w:rsid w:val="00B14EAB"/>
    <w:pPr>
      <w:widowControl/>
      <w:suppressLineNumbers/>
      <w:suppressAutoHyphens/>
    </w:pPr>
    <w:rPr>
      <w:rFonts w:ascii="Times New Roman" w:hAnsi="Times New Roman" w:cs="Lucida Sans"/>
      <w:color w:val="auto"/>
      <w:lang w:val="ru-RU" w:eastAsia="ar-SA"/>
    </w:rPr>
  </w:style>
  <w:style w:type="paragraph" w:customStyle="1" w:styleId="17">
    <w:name w:val="Обычный (веб)1"/>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issue">
    <w:name w:val="issue"/>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HTML1">
    <w:name w:val="Стандартный HTML1"/>
    <w:basedOn w:val="a"/>
    <w:rsid w:val="00B14E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color w:val="auto"/>
      <w:sz w:val="20"/>
      <w:szCs w:val="20"/>
      <w:lang w:val="ru-RU" w:eastAsia="ar-SA"/>
    </w:rPr>
  </w:style>
  <w:style w:type="paragraph" w:customStyle="1" w:styleId="CharCharCharChar">
    <w:name w:val="Char Знак Знак Char Знак Знак Char Знак Знак Char Знак Знак"/>
    <w:basedOn w:val="a"/>
    <w:rsid w:val="00B14EAB"/>
    <w:pPr>
      <w:widowControl/>
      <w:suppressAutoHyphens/>
    </w:pPr>
    <w:rPr>
      <w:rFonts w:ascii="Verdana" w:hAnsi="Verdana" w:cs="Verdana"/>
      <w:color w:val="auto"/>
      <w:sz w:val="20"/>
      <w:szCs w:val="20"/>
      <w:lang w:val="en-US" w:eastAsia="ar-SA"/>
    </w:rPr>
  </w:style>
  <w:style w:type="paragraph" w:customStyle="1" w:styleId="18">
    <w:name w:val="Текст выноски1"/>
    <w:basedOn w:val="a"/>
    <w:rsid w:val="00B14EAB"/>
    <w:pPr>
      <w:widowControl/>
      <w:suppressAutoHyphens/>
    </w:pPr>
    <w:rPr>
      <w:rFonts w:ascii="Tahoma" w:hAnsi="Tahoma" w:cs="Tahoma"/>
      <w:color w:val="auto"/>
      <w:sz w:val="16"/>
      <w:szCs w:val="16"/>
      <w:lang w:val="ru-RU" w:eastAsia="ar-SA"/>
    </w:rPr>
  </w:style>
  <w:style w:type="paragraph" w:customStyle="1" w:styleId="af3">
    <w:name w:val="Знак"/>
    <w:basedOn w:val="a"/>
    <w:rsid w:val="00B14EAB"/>
    <w:pPr>
      <w:widowControl/>
      <w:suppressAutoHyphens/>
    </w:pPr>
    <w:rPr>
      <w:rFonts w:ascii="Verdana" w:hAnsi="Verdana" w:cs="Verdana"/>
      <w:color w:val="auto"/>
      <w:lang w:val="en-US" w:eastAsia="ar-SA"/>
    </w:rPr>
  </w:style>
  <w:style w:type="paragraph" w:customStyle="1" w:styleId="af4">
    <w:name w:val="Знак Знак Знак Знак Знак Знак"/>
    <w:basedOn w:val="a"/>
    <w:rsid w:val="00B14EAB"/>
    <w:pPr>
      <w:widowControl/>
      <w:suppressAutoHyphens/>
    </w:pPr>
    <w:rPr>
      <w:rFonts w:ascii="Verdana" w:hAnsi="Verdana" w:cs="Verdana"/>
      <w:color w:val="auto"/>
      <w:sz w:val="20"/>
      <w:szCs w:val="20"/>
      <w:lang w:val="en-US" w:eastAsia="ar-SA"/>
    </w:rPr>
  </w:style>
  <w:style w:type="paragraph" w:customStyle="1" w:styleId="rvps7">
    <w:name w:val="rvps7"/>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2">
    <w:name w:val="rvps12"/>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14">
    <w:name w:val="rvps14"/>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rvps8">
    <w:name w:val="rvps8"/>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5">
    <w:name w:val="Нормальний текст"/>
    <w:basedOn w:val="a"/>
    <w:uiPriority w:val="99"/>
    <w:rsid w:val="00B14EAB"/>
    <w:pPr>
      <w:widowControl/>
      <w:suppressAutoHyphens/>
      <w:spacing w:before="120"/>
      <w:ind w:firstLine="567"/>
    </w:pPr>
    <w:rPr>
      <w:rFonts w:ascii="Antiqua" w:hAnsi="Antiqua" w:cs="Antiqua"/>
      <w:color w:val="auto"/>
      <w:sz w:val="26"/>
      <w:szCs w:val="20"/>
      <w:lang w:eastAsia="ar-SA"/>
    </w:rPr>
  </w:style>
  <w:style w:type="paragraph" w:customStyle="1" w:styleId="af6">
    <w:name w:val="Герб"/>
    <w:basedOn w:val="a"/>
    <w:rsid w:val="00B14EAB"/>
    <w:pPr>
      <w:keepNext/>
      <w:keepLines/>
      <w:widowControl/>
      <w:suppressAutoHyphens/>
      <w:jc w:val="center"/>
    </w:pPr>
    <w:rPr>
      <w:rFonts w:ascii="Antiqua" w:hAnsi="Antiqua" w:cs="Antiqua"/>
      <w:color w:val="auto"/>
      <w:sz w:val="144"/>
      <w:szCs w:val="20"/>
      <w:lang w:val="en-US" w:eastAsia="ar-SA"/>
    </w:rPr>
  </w:style>
  <w:style w:type="paragraph" w:customStyle="1" w:styleId="af7">
    <w:name w:val="Назва документа"/>
    <w:basedOn w:val="a"/>
    <w:next w:val="af5"/>
    <w:rsid w:val="00B14EAB"/>
    <w:pPr>
      <w:keepNext/>
      <w:keepLines/>
      <w:widowControl/>
      <w:suppressAutoHyphens/>
      <w:spacing w:before="240" w:after="240"/>
      <w:jc w:val="center"/>
    </w:pPr>
    <w:rPr>
      <w:rFonts w:ascii="Antiqua" w:hAnsi="Antiqua" w:cs="Antiqua"/>
      <w:b/>
      <w:color w:val="auto"/>
      <w:sz w:val="26"/>
      <w:szCs w:val="20"/>
      <w:lang w:eastAsia="ar-SA"/>
    </w:rPr>
  </w:style>
  <w:style w:type="paragraph" w:customStyle="1" w:styleId="19">
    <w:name w:val="Основной текст1"/>
    <w:basedOn w:val="a"/>
    <w:rsid w:val="00B14EAB"/>
    <w:pPr>
      <w:shd w:val="clear" w:color="auto" w:fill="FFFFFF"/>
      <w:suppressAutoHyphens/>
      <w:spacing w:before="240" w:line="317" w:lineRule="exact"/>
      <w:jc w:val="both"/>
    </w:pPr>
    <w:rPr>
      <w:rFonts w:ascii="Times New Roman" w:hAnsi="Times New Roman" w:cs="Times New Roman"/>
      <w:color w:val="auto"/>
      <w:spacing w:val="16"/>
      <w:sz w:val="22"/>
      <w:szCs w:val="22"/>
      <w:lang w:val="x-none" w:eastAsia="ar-SA"/>
    </w:rPr>
  </w:style>
  <w:style w:type="paragraph" w:customStyle="1" w:styleId="rvps3">
    <w:name w:val="rvps3"/>
    <w:basedOn w:val="a"/>
    <w:rsid w:val="00B14EAB"/>
    <w:pPr>
      <w:widowControl/>
      <w:suppressAutoHyphens/>
      <w:spacing w:before="280" w:after="280"/>
    </w:pPr>
    <w:rPr>
      <w:rFonts w:ascii="Times New Roman" w:hAnsi="Times New Roman" w:cs="Times New Roman"/>
      <w:color w:val="auto"/>
      <w:lang w:val="ru-RU" w:eastAsia="ar-SA"/>
    </w:rPr>
  </w:style>
  <w:style w:type="paragraph" w:customStyle="1" w:styleId="af8">
    <w:name w:val="Содержимое таблицы"/>
    <w:basedOn w:val="a"/>
    <w:rsid w:val="00B14EAB"/>
    <w:pPr>
      <w:widowControl/>
      <w:suppressLineNumbers/>
      <w:suppressAutoHyphens/>
    </w:pPr>
    <w:rPr>
      <w:rFonts w:ascii="Times New Roman" w:hAnsi="Times New Roman" w:cs="Times New Roman"/>
      <w:color w:val="auto"/>
      <w:lang w:val="ru-RU" w:eastAsia="ar-SA"/>
    </w:rPr>
  </w:style>
  <w:style w:type="paragraph" w:customStyle="1" w:styleId="af9">
    <w:name w:val="Заголовок таблицы"/>
    <w:basedOn w:val="af8"/>
    <w:rsid w:val="00B14EAB"/>
    <w:pPr>
      <w:jc w:val="center"/>
    </w:pPr>
    <w:rPr>
      <w:b/>
      <w:bCs/>
    </w:rPr>
  </w:style>
  <w:style w:type="paragraph" w:customStyle="1" w:styleId="afa">
    <w:name w:val="Содержимое врезки"/>
    <w:basedOn w:val="a0"/>
    <w:rsid w:val="00B14EAB"/>
  </w:style>
  <w:style w:type="paragraph" w:styleId="afb">
    <w:name w:val="No Spacing"/>
    <w:qFormat/>
    <w:rsid w:val="00B14EAB"/>
    <w:pPr>
      <w:suppressAutoHyphens/>
      <w:spacing w:after="0" w:line="240" w:lineRule="auto"/>
    </w:pPr>
    <w:rPr>
      <w:rFonts w:ascii="Times New Roman" w:eastAsia="Times New Roman" w:hAnsi="Times New Roman" w:cs="Times New Roman"/>
      <w:sz w:val="24"/>
      <w:szCs w:val="24"/>
      <w:lang w:val="ru-RU" w:eastAsia="ar-SA"/>
    </w:rPr>
  </w:style>
  <w:style w:type="paragraph" w:styleId="afc">
    <w:name w:val="Body Text Indent"/>
    <w:basedOn w:val="a"/>
    <w:link w:val="afd"/>
    <w:rsid w:val="00B14EAB"/>
    <w:pPr>
      <w:widowControl/>
      <w:suppressAutoHyphens/>
      <w:spacing w:after="120"/>
      <w:ind w:left="283"/>
    </w:pPr>
    <w:rPr>
      <w:rFonts w:ascii="Times New Roman" w:hAnsi="Times New Roman" w:cs="Times New Roman"/>
      <w:color w:val="auto"/>
      <w:lang w:val="ru-RU" w:eastAsia="ar-SA"/>
    </w:rPr>
  </w:style>
  <w:style w:type="character" w:customStyle="1" w:styleId="afd">
    <w:name w:val="Основной текст с отступом Знак"/>
    <w:basedOn w:val="a1"/>
    <w:link w:val="afc"/>
    <w:rsid w:val="00B14EAB"/>
    <w:rPr>
      <w:rFonts w:ascii="Times New Roman" w:eastAsia="Times New Roman" w:hAnsi="Times New Roman" w:cs="Times New Roman"/>
      <w:sz w:val="24"/>
      <w:szCs w:val="24"/>
      <w:lang w:val="ru-RU" w:eastAsia="ar-SA"/>
    </w:rPr>
  </w:style>
  <w:style w:type="paragraph" w:styleId="23">
    <w:name w:val="Body Text 2"/>
    <w:basedOn w:val="a"/>
    <w:link w:val="24"/>
    <w:rsid w:val="00B14EAB"/>
    <w:pPr>
      <w:widowControl/>
      <w:suppressAutoHyphens/>
      <w:spacing w:after="120" w:line="480" w:lineRule="auto"/>
    </w:pPr>
    <w:rPr>
      <w:rFonts w:ascii="Times New Roman" w:hAnsi="Times New Roman" w:cs="Times New Roman"/>
      <w:color w:val="auto"/>
      <w:lang w:val="ru-RU" w:eastAsia="ar-SA"/>
    </w:rPr>
  </w:style>
  <w:style w:type="character" w:customStyle="1" w:styleId="24">
    <w:name w:val="Основной текст 2 Знак"/>
    <w:basedOn w:val="a1"/>
    <w:link w:val="23"/>
    <w:rsid w:val="00B14EAB"/>
    <w:rPr>
      <w:rFonts w:ascii="Times New Roman" w:eastAsia="Times New Roman" w:hAnsi="Times New Roman" w:cs="Times New Roman"/>
      <w:sz w:val="24"/>
      <w:szCs w:val="24"/>
      <w:lang w:val="ru-RU" w:eastAsia="ar-SA"/>
    </w:rPr>
  </w:style>
  <w:style w:type="paragraph" w:styleId="25">
    <w:name w:val="Body Text Indent 2"/>
    <w:basedOn w:val="a"/>
    <w:link w:val="26"/>
    <w:rsid w:val="00B14EAB"/>
    <w:pPr>
      <w:widowControl/>
      <w:suppressAutoHyphens/>
      <w:spacing w:after="120" w:line="480" w:lineRule="auto"/>
      <w:ind w:left="283"/>
    </w:pPr>
    <w:rPr>
      <w:rFonts w:ascii="Times New Roman" w:hAnsi="Times New Roman" w:cs="Times New Roman"/>
      <w:color w:val="auto"/>
      <w:lang w:val="ru-RU" w:eastAsia="ar-SA"/>
    </w:rPr>
  </w:style>
  <w:style w:type="character" w:customStyle="1" w:styleId="26">
    <w:name w:val="Основной текст с отступом 2 Знак"/>
    <w:basedOn w:val="a1"/>
    <w:link w:val="25"/>
    <w:rsid w:val="00B14EAB"/>
    <w:rPr>
      <w:rFonts w:ascii="Times New Roman" w:eastAsia="Times New Roman" w:hAnsi="Times New Roman" w:cs="Times New Roman"/>
      <w:sz w:val="24"/>
      <w:szCs w:val="24"/>
      <w:lang w:val="ru-RU" w:eastAsia="ar-SA"/>
    </w:rPr>
  </w:style>
  <w:style w:type="table" w:styleId="afe">
    <w:name w:val="Table Grid"/>
    <w:basedOn w:val="a2"/>
    <w:uiPriority w:val="59"/>
    <w:rsid w:val="00B14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3"/>
    <w:uiPriority w:val="99"/>
    <w:semiHidden/>
    <w:unhideWhenUsed/>
    <w:rsid w:val="00897A60"/>
  </w:style>
  <w:style w:type="numbering" w:customStyle="1" w:styleId="4">
    <w:name w:val="Нет списка4"/>
    <w:next w:val="a3"/>
    <w:uiPriority w:val="99"/>
    <w:semiHidden/>
    <w:unhideWhenUsed/>
    <w:rsid w:val="008C1914"/>
  </w:style>
  <w:style w:type="table" w:customStyle="1" w:styleId="1a">
    <w:name w:val="Сетка таблицы1"/>
    <w:basedOn w:val="a2"/>
    <w:next w:val="afe"/>
    <w:uiPriority w:val="39"/>
    <w:rsid w:val="008C1914"/>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3"/>
    <w:semiHidden/>
    <w:rsid w:val="008C1914"/>
  </w:style>
  <w:style w:type="paragraph" w:customStyle="1" w:styleId="aff">
    <w:name w:val="Знак"/>
    <w:basedOn w:val="a"/>
    <w:rsid w:val="008C1914"/>
    <w:pPr>
      <w:widowControl/>
      <w:suppressAutoHyphens/>
    </w:pPr>
    <w:rPr>
      <w:rFonts w:ascii="Verdana" w:hAnsi="Verdana" w:cs="Verdana"/>
      <w:color w:val="auto"/>
      <w:lang w:val="en-US" w:eastAsia="ar-SA"/>
    </w:rPr>
  </w:style>
  <w:style w:type="numbering" w:customStyle="1" w:styleId="6">
    <w:name w:val="Нет списка6"/>
    <w:next w:val="a3"/>
    <w:semiHidden/>
    <w:unhideWhenUsed/>
    <w:rsid w:val="000C6E64"/>
  </w:style>
  <w:style w:type="paragraph" w:customStyle="1" w:styleId="aff0">
    <w:name w:val="Знак"/>
    <w:basedOn w:val="a"/>
    <w:rsid w:val="000C6E64"/>
    <w:pPr>
      <w:widowControl/>
      <w:suppressAutoHyphens/>
    </w:pPr>
    <w:rPr>
      <w:rFonts w:ascii="Verdana" w:hAnsi="Verdana" w:cs="Verdana"/>
      <w:color w:val="auto"/>
      <w:lang w:val="en-US" w:eastAsia="ar-SA"/>
    </w:rPr>
  </w:style>
  <w:style w:type="numbering" w:customStyle="1" w:styleId="7">
    <w:name w:val="Нет списка7"/>
    <w:next w:val="a3"/>
    <w:uiPriority w:val="99"/>
    <w:semiHidden/>
    <w:unhideWhenUsed/>
    <w:rsid w:val="00217C82"/>
  </w:style>
  <w:style w:type="numbering" w:customStyle="1" w:styleId="110">
    <w:name w:val="Нет списка11"/>
    <w:next w:val="a3"/>
    <w:uiPriority w:val="99"/>
    <w:semiHidden/>
    <w:unhideWhenUsed/>
    <w:rsid w:val="00217C82"/>
  </w:style>
  <w:style w:type="numbering" w:customStyle="1" w:styleId="211">
    <w:name w:val="Нет списка21"/>
    <w:next w:val="a3"/>
    <w:semiHidden/>
    <w:rsid w:val="00217C82"/>
  </w:style>
  <w:style w:type="table" w:customStyle="1" w:styleId="27">
    <w:name w:val="Сетка таблицы2"/>
    <w:basedOn w:val="a2"/>
    <w:next w:val="afe"/>
    <w:uiPriority w:val="59"/>
    <w:rsid w:val="00217C82"/>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3"/>
    <w:uiPriority w:val="99"/>
    <w:semiHidden/>
    <w:unhideWhenUsed/>
    <w:rsid w:val="00217C82"/>
  </w:style>
  <w:style w:type="numbering" w:customStyle="1" w:styleId="41">
    <w:name w:val="Нет списка41"/>
    <w:next w:val="a3"/>
    <w:uiPriority w:val="99"/>
    <w:semiHidden/>
    <w:unhideWhenUsed/>
    <w:rsid w:val="00217C82"/>
  </w:style>
  <w:style w:type="table" w:customStyle="1" w:styleId="111">
    <w:name w:val="Сетка таблицы11"/>
    <w:basedOn w:val="a2"/>
    <w:next w:val="afe"/>
    <w:uiPriority w:val="39"/>
    <w:rsid w:val="00217C82"/>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1"/>
    <w:next w:val="a3"/>
    <w:semiHidden/>
    <w:rsid w:val="00217C82"/>
  </w:style>
  <w:style w:type="numbering" w:customStyle="1" w:styleId="8">
    <w:name w:val="Нет списка8"/>
    <w:next w:val="a3"/>
    <w:semiHidden/>
    <w:unhideWhenUsed/>
    <w:rsid w:val="00217C82"/>
  </w:style>
  <w:style w:type="paragraph" w:customStyle="1" w:styleId="aff1">
    <w:name w:val="Знак"/>
    <w:basedOn w:val="a"/>
    <w:rsid w:val="00217C82"/>
    <w:pPr>
      <w:widowControl/>
      <w:suppressAutoHyphens/>
    </w:pPr>
    <w:rPr>
      <w:rFonts w:ascii="Verdana" w:hAnsi="Verdana" w:cs="Verdana"/>
      <w:color w:val="auto"/>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788830">
      <w:bodyDiv w:val="1"/>
      <w:marLeft w:val="0"/>
      <w:marRight w:val="0"/>
      <w:marTop w:val="0"/>
      <w:marBottom w:val="0"/>
      <w:divBdr>
        <w:top w:val="none" w:sz="0" w:space="0" w:color="auto"/>
        <w:left w:val="none" w:sz="0" w:space="0" w:color="auto"/>
        <w:bottom w:val="none" w:sz="0" w:space="0" w:color="auto"/>
        <w:right w:val="none" w:sz="0" w:space="0" w:color="auto"/>
      </w:divBdr>
    </w:div>
    <w:div w:id="208549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nvk.gov.ua" TargetMode="External"/><Relationship Id="rId13" Type="http://schemas.openxmlformats.org/officeDocument/2006/relationships/hyperlink" Target="http://www.vykonkom-tsmkr.gov.u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kr.gov.ua" TargetMode="External"/><Relationship Id="rId12" Type="http://schemas.openxmlformats.org/officeDocument/2006/relationships/hyperlink" Target="http://www.mtlrg-kr.gov.u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urp@kr.gov.ua" TargetMode="External"/><Relationship Id="rId1" Type="http://schemas.openxmlformats.org/officeDocument/2006/relationships/numbering" Target="numbering.xml"/><Relationship Id="rId6" Type="http://schemas.openxmlformats.org/officeDocument/2006/relationships/hyperlink" Target="http://www.kr.gov.ua" TargetMode="External"/><Relationship Id="rId11" Type="http://schemas.openxmlformats.org/officeDocument/2006/relationships/hyperlink" Target="http://www.dlgr.gov.ua" TargetMode="External"/><Relationship Id="rId5" Type="http://schemas.openxmlformats.org/officeDocument/2006/relationships/hyperlink" Target="https://ig.krmisto.gov.ua/ua/citycard/human.html" TargetMode="External"/><Relationship Id="rId15" Type="http://schemas.openxmlformats.org/officeDocument/2006/relationships/hyperlink" Target="mailto:umazv@kr.gov.ua" TargetMode="External"/><Relationship Id="rId10" Type="http://schemas.openxmlformats.org/officeDocument/2006/relationships/hyperlink" Target="http://www.srvk.gov.ua" TargetMode="External"/><Relationship Id="rId4" Type="http://schemas.openxmlformats.org/officeDocument/2006/relationships/webSettings" Target="webSettings.xml"/><Relationship Id="rId9" Type="http://schemas.openxmlformats.org/officeDocument/2006/relationships/hyperlink" Target="http://www.zhrkrog.gov.ua" TargetMode="External"/><Relationship Id="rId14" Type="http://schemas.openxmlformats.org/officeDocument/2006/relationships/hyperlink" Target="http://www.ing.zagal104@ing-org.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47</Pages>
  <Words>15539</Words>
  <Characters>88574</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trade504a5</dc:creator>
  <cp:lastModifiedBy>KAB223</cp:lastModifiedBy>
  <cp:revision>30</cp:revision>
  <cp:lastPrinted>2021-04-05T08:58:00Z</cp:lastPrinted>
  <dcterms:created xsi:type="dcterms:W3CDTF">2020-07-29T11:14:00Z</dcterms:created>
  <dcterms:modified xsi:type="dcterms:W3CDTF">2021-04-08T12:26:00Z</dcterms:modified>
</cp:coreProperties>
</file>