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249" w:rsidRDefault="00E406D3" w:rsidP="00706E1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Аналіз регуляторного впливу</w:t>
      </w:r>
    </w:p>
    <w:p w:rsidR="00E406D3" w:rsidRDefault="00E406D3" w:rsidP="00706E1B">
      <w:pPr>
        <w:spacing w:after="0" w:line="240" w:lineRule="auto"/>
        <w:ind w:left="1416" w:firstLine="708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до проекту рішення Криворізької міської ради</w:t>
      </w:r>
    </w:p>
    <w:p w:rsidR="009A4CAB" w:rsidRDefault="00E406D3" w:rsidP="009A4CA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«Про затвердження Переліку адміністративних послуг, що надаються через Центр надання адміністративних послуг «Муніципальний центр послуг м. Кривого Рогу» та його територіальні підрозділи»</w:t>
      </w:r>
    </w:p>
    <w:p w:rsidR="00E406D3" w:rsidRDefault="00D171A7" w:rsidP="009A4CA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463BA4" w:rsidRDefault="00E406D3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1. Визначення та аналіз проблеми, яку пропонується розв’язати шляхом державного регулювання</w:t>
      </w:r>
      <w:r w:rsidR="002A5332">
        <w:rPr>
          <w:rFonts w:ascii="Times New Roman" w:hAnsi="Times New Roman" w:cs="Times New Roman"/>
          <w:b/>
          <w:i/>
          <w:sz w:val="28"/>
          <w:szCs w:val="28"/>
        </w:rPr>
        <w:t xml:space="preserve"> господарських відносин</w:t>
      </w:r>
      <w:r>
        <w:rPr>
          <w:rFonts w:ascii="Times New Roman" w:hAnsi="Times New Roman" w:cs="Times New Roman"/>
          <w:b/>
          <w:i/>
          <w:sz w:val="28"/>
          <w:szCs w:val="28"/>
        </w:rPr>
        <w:t>, а також оцінка важливості цієї проблеми</w:t>
      </w:r>
    </w:p>
    <w:p w:rsidR="00F5551D" w:rsidRPr="009A4CAB" w:rsidRDefault="00F5551D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B372FD" w:rsidRDefault="00E406D3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Надання адміністративних послуг здійснюється відповідно до Закону України «Про адміністративні послуги» з урахуванням особливостей, визначених з</w:t>
      </w:r>
      <w:r w:rsidR="00F71051">
        <w:rPr>
          <w:rFonts w:ascii="Times New Roman" w:hAnsi="Times New Roman" w:cs="Times New Roman"/>
          <w:sz w:val="28"/>
          <w:szCs w:val="28"/>
        </w:rPr>
        <w:t xml:space="preserve">аконами, які регулюють суспільні відносини у відповідних сферах (частина 2 статті 3 цього Закону). </w:t>
      </w:r>
    </w:p>
    <w:p w:rsidR="000A4E6D" w:rsidRDefault="00B372FD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частини 6 статті 12 Закону України «Про адміністративні послуги» перелік адміністративних послуг, які надаються через центр надання адміністративних послуг, визначається органом, який прийняв рішення про утворення центру</w:t>
      </w:r>
      <w:r w:rsidR="00706E1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та має включати адміністративні послуги органів виконавчої влади, перелік яких затверджується Кабінетом Міністрів України, а також інші адміністратив</w:t>
      </w:r>
      <w:r w:rsidR="00706E1B">
        <w:rPr>
          <w:rFonts w:ascii="Times New Roman" w:hAnsi="Times New Roman" w:cs="Times New Roman"/>
          <w:sz w:val="28"/>
          <w:szCs w:val="28"/>
        </w:rPr>
        <w:t>ні послуги, що можуть надаватися</w:t>
      </w:r>
      <w:r>
        <w:rPr>
          <w:rFonts w:ascii="Times New Roman" w:hAnsi="Times New Roman" w:cs="Times New Roman"/>
          <w:sz w:val="28"/>
          <w:szCs w:val="28"/>
        </w:rPr>
        <w:t xml:space="preserve"> через центр на основі узгоджених рішень із суб’єктами надання адміністративних послуг (частина 2 статті 5, частини 6 та 7 статті 12 зазначеного Закону).</w:t>
      </w:r>
    </w:p>
    <w:p w:rsidR="00463BA4" w:rsidRDefault="00706E1B" w:rsidP="00706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виконання вищевказа</w:t>
      </w:r>
      <w:r w:rsidR="00192382">
        <w:rPr>
          <w:rFonts w:ascii="Times New Roman" w:hAnsi="Times New Roman" w:cs="Times New Roman"/>
          <w:sz w:val="28"/>
          <w:szCs w:val="28"/>
        </w:rPr>
        <w:t>ного Закону в</w:t>
      </w:r>
      <w:r w:rsidR="00463BA4" w:rsidRPr="00463BA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63BA4" w:rsidRPr="00463BA4">
        <w:rPr>
          <w:rFonts w:ascii="Times New Roman" w:hAnsi="Times New Roman" w:cs="Times New Roman"/>
          <w:sz w:val="28"/>
          <w:szCs w:val="28"/>
        </w:rPr>
        <w:t>Центр</w:t>
      </w:r>
      <w:r w:rsidR="00463BA4">
        <w:rPr>
          <w:rFonts w:ascii="Times New Roman" w:hAnsi="Times New Roman" w:cs="Times New Roman"/>
          <w:sz w:val="28"/>
          <w:szCs w:val="28"/>
        </w:rPr>
        <w:t>і</w:t>
      </w:r>
      <w:r w:rsidR="00463BA4" w:rsidRPr="00463BA4">
        <w:rPr>
          <w:rFonts w:ascii="Times New Roman" w:hAnsi="Times New Roman" w:cs="Times New Roman"/>
          <w:sz w:val="28"/>
          <w:szCs w:val="28"/>
        </w:rPr>
        <w:t xml:space="preserve"> надання адміністративних послуг «Муніципальний центр послуг м. Кривого Рогу</w:t>
      </w:r>
      <w:r w:rsidR="00463BA4">
        <w:rPr>
          <w:rFonts w:ascii="Times New Roman" w:hAnsi="Times New Roman" w:cs="Times New Roman"/>
          <w:sz w:val="28"/>
          <w:szCs w:val="28"/>
        </w:rPr>
        <w:t xml:space="preserve">» </w:t>
      </w:r>
      <w:r w:rsidR="004C10C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4C10C5">
        <w:rPr>
          <w:rFonts w:ascii="Times New Roman" w:hAnsi="Times New Roman" w:cs="Times New Roman"/>
          <w:sz w:val="28"/>
          <w:szCs w:val="28"/>
        </w:rPr>
        <w:t xml:space="preserve">далі – ЦНАП) </w:t>
      </w:r>
      <w:r w:rsidR="00463BA4">
        <w:rPr>
          <w:rFonts w:ascii="Times New Roman" w:hAnsi="Times New Roman" w:cs="Times New Roman"/>
          <w:sz w:val="28"/>
          <w:szCs w:val="28"/>
        </w:rPr>
        <w:t>створено зручні та доступні умови для отримання адміністративних послуг громадянами, суб’єктами господарювання.</w:t>
      </w:r>
      <w:r w:rsidR="009A1534">
        <w:rPr>
          <w:rFonts w:ascii="Times New Roman" w:hAnsi="Times New Roman" w:cs="Times New Roman"/>
          <w:sz w:val="28"/>
          <w:szCs w:val="28"/>
        </w:rPr>
        <w:t xml:space="preserve"> Це відповідає меті Концепції реформування місцевого самоврядування та територіальної організації влади в Україні, затвердженої Розпорядженням Кабінету Міністрів України від 01 квітня 2014 року №333-р</w:t>
      </w:r>
      <w:r>
        <w:rPr>
          <w:rFonts w:ascii="Times New Roman" w:hAnsi="Times New Roman" w:cs="Times New Roman"/>
          <w:sz w:val="28"/>
          <w:szCs w:val="28"/>
        </w:rPr>
        <w:t>,</w:t>
      </w:r>
      <w:r w:rsidR="004C10C5">
        <w:rPr>
          <w:rFonts w:ascii="Times New Roman" w:hAnsi="Times New Roman" w:cs="Times New Roman"/>
          <w:sz w:val="28"/>
          <w:szCs w:val="28"/>
        </w:rPr>
        <w:t xml:space="preserve"> та підтверджено позитивними аспектами досліджень якості надання адміністративних послуг через громадський моніторинг, проведений експертами Центру політико-правових реформ, громадської організації «Центр підтримки громадських та культурних ініціатив «Тамариск»</w:t>
      </w:r>
      <w:r>
        <w:rPr>
          <w:rFonts w:ascii="Times New Roman" w:hAnsi="Times New Roman" w:cs="Times New Roman"/>
          <w:sz w:val="28"/>
          <w:szCs w:val="28"/>
        </w:rPr>
        <w:t>, зі</w:t>
      </w:r>
      <w:r w:rsidR="004C10C5">
        <w:rPr>
          <w:rFonts w:ascii="Times New Roman" w:hAnsi="Times New Roman" w:cs="Times New Roman"/>
          <w:sz w:val="28"/>
          <w:szCs w:val="28"/>
        </w:rPr>
        <w:t xml:space="preserve"> здійсненням громадської експертизи, соціального аудиту, застосування методу «таємний клієнт», а також вивчення громадської думки мешканців Кривого Рогу шляхом анонімного опитування</w:t>
      </w:r>
      <w:r w:rsidR="00192382">
        <w:rPr>
          <w:rFonts w:ascii="Times New Roman" w:hAnsi="Times New Roman" w:cs="Times New Roman"/>
          <w:sz w:val="28"/>
          <w:szCs w:val="28"/>
        </w:rPr>
        <w:t xml:space="preserve"> безпосередньо в</w:t>
      </w:r>
      <w:r w:rsidR="004C10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0C5">
        <w:rPr>
          <w:rFonts w:ascii="Times New Roman" w:hAnsi="Times New Roman" w:cs="Times New Roman"/>
          <w:sz w:val="28"/>
          <w:szCs w:val="28"/>
        </w:rPr>
        <w:t>ЦНАПі</w:t>
      </w:r>
      <w:proofErr w:type="spellEnd"/>
      <w:r w:rsidR="004C10C5">
        <w:rPr>
          <w:rFonts w:ascii="Times New Roman" w:hAnsi="Times New Roman" w:cs="Times New Roman"/>
          <w:sz w:val="28"/>
          <w:szCs w:val="28"/>
        </w:rPr>
        <w:t xml:space="preserve"> та в </w:t>
      </w:r>
      <w:proofErr w:type="spellStart"/>
      <w:r w:rsidR="004C10C5">
        <w:rPr>
          <w:rFonts w:ascii="Times New Roman" w:hAnsi="Times New Roman" w:cs="Times New Roman"/>
          <w:sz w:val="28"/>
          <w:szCs w:val="28"/>
        </w:rPr>
        <w:t>он-</w:t>
      </w:r>
      <w:proofErr w:type="spellEnd"/>
      <w:r w:rsidR="004C10C5">
        <w:rPr>
          <w:rFonts w:ascii="Times New Roman" w:hAnsi="Times New Roman" w:cs="Times New Roman"/>
          <w:sz w:val="28"/>
          <w:szCs w:val="28"/>
        </w:rPr>
        <w:t xml:space="preserve"> лайн режимі</w:t>
      </w:r>
      <w:r w:rsidR="002C797E">
        <w:rPr>
          <w:rFonts w:ascii="Times New Roman" w:hAnsi="Times New Roman" w:cs="Times New Roman"/>
          <w:sz w:val="28"/>
          <w:szCs w:val="28"/>
        </w:rPr>
        <w:t>.</w:t>
      </w:r>
    </w:p>
    <w:p w:rsidR="00CB61FD" w:rsidRDefault="002C797E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463BA4" w:rsidRPr="00D171A7">
        <w:rPr>
          <w:rFonts w:ascii="Times New Roman" w:hAnsi="Times New Roman" w:cs="Times New Roman"/>
          <w:sz w:val="28"/>
          <w:szCs w:val="28"/>
        </w:rPr>
        <w:t xml:space="preserve">ані </w:t>
      </w:r>
      <w:r>
        <w:rPr>
          <w:rFonts w:ascii="Times New Roman" w:hAnsi="Times New Roman" w:cs="Times New Roman"/>
          <w:sz w:val="28"/>
          <w:szCs w:val="28"/>
        </w:rPr>
        <w:t xml:space="preserve"> моніторингу та </w:t>
      </w:r>
      <w:r w:rsidR="00463BA4" w:rsidRPr="00D171A7">
        <w:rPr>
          <w:rFonts w:ascii="Times New Roman" w:hAnsi="Times New Roman" w:cs="Times New Roman"/>
          <w:sz w:val="28"/>
          <w:szCs w:val="28"/>
        </w:rPr>
        <w:t>анонімного опитування мешка</w:t>
      </w:r>
      <w:r w:rsidR="00706E1B">
        <w:rPr>
          <w:rFonts w:ascii="Times New Roman" w:hAnsi="Times New Roman" w:cs="Times New Roman"/>
          <w:sz w:val="28"/>
          <w:szCs w:val="28"/>
        </w:rPr>
        <w:t xml:space="preserve">нців, проведеного в липні </w:t>
      </w:r>
      <w:r w:rsidR="00463BA4" w:rsidRPr="00D171A7">
        <w:rPr>
          <w:rFonts w:ascii="Times New Roman" w:hAnsi="Times New Roman" w:cs="Times New Roman"/>
          <w:sz w:val="28"/>
          <w:szCs w:val="28"/>
        </w:rPr>
        <w:t xml:space="preserve"> поточного року, участь у якому взяли 400 респондентів, свідчать про необхідність забезпечення максимальної прозорості та відкритості в наданні послуг, визначенні чіткого переліку адміністративних послуг</w:t>
      </w:r>
      <w:r w:rsidR="00706E1B">
        <w:rPr>
          <w:rFonts w:ascii="Times New Roman" w:hAnsi="Times New Roman" w:cs="Times New Roman"/>
          <w:sz w:val="28"/>
          <w:szCs w:val="28"/>
        </w:rPr>
        <w:t>, що надаються</w:t>
      </w:r>
      <w:r w:rsidR="00463BA4" w:rsidRPr="00D171A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63BA4" w:rsidRPr="00D171A7">
        <w:rPr>
          <w:rFonts w:ascii="Times New Roman" w:hAnsi="Times New Roman" w:cs="Times New Roman"/>
          <w:sz w:val="28"/>
          <w:szCs w:val="28"/>
        </w:rPr>
        <w:t>ЦНАП</w:t>
      </w:r>
      <w:r w:rsidR="00CC0B57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463BA4" w:rsidRPr="00D171A7">
        <w:rPr>
          <w:rFonts w:ascii="Times New Roman" w:hAnsi="Times New Roman" w:cs="Times New Roman"/>
          <w:sz w:val="28"/>
          <w:szCs w:val="28"/>
        </w:rPr>
        <w:t xml:space="preserve">, раціональної мінімізації кількості документів та процедурних дій. </w:t>
      </w:r>
    </w:p>
    <w:p w:rsidR="00463BA4" w:rsidRDefault="00755D8A" w:rsidP="00706E1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Надання якісних </w:t>
      </w:r>
      <w:r w:rsidRPr="00F80D4C">
        <w:rPr>
          <w:rFonts w:ascii="Times New Roman" w:hAnsi="Times New Roman" w:cs="Times New Roman"/>
          <w:sz w:val="28"/>
          <w:szCs w:val="28"/>
        </w:rPr>
        <w:t>адміністративних</w:t>
      </w:r>
      <w:r w:rsidR="00F80D4C" w:rsidRPr="00F80D4C">
        <w:rPr>
          <w:rFonts w:ascii="Times New Roman" w:hAnsi="Times New Roman" w:cs="Times New Roman"/>
          <w:sz w:val="28"/>
          <w:szCs w:val="28"/>
        </w:rPr>
        <w:t>, муніципальних</w:t>
      </w:r>
      <w:r w:rsidRPr="00F80D4C">
        <w:rPr>
          <w:rFonts w:ascii="Times New Roman" w:hAnsi="Times New Roman" w:cs="Times New Roman"/>
          <w:sz w:val="28"/>
          <w:szCs w:val="28"/>
        </w:rPr>
        <w:t xml:space="preserve"> послуг визначено</w:t>
      </w:r>
      <w:r w:rsidR="00463BA4" w:rsidRPr="00F80D4C">
        <w:rPr>
          <w:rFonts w:ascii="Times New Roman" w:hAnsi="Times New Roman" w:cs="Times New Roman"/>
          <w:sz w:val="28"/>
          <w:szCs w:val="28"/>
        </w:rPr>
        <w:t xml:space="preserve"> </w:t>
      </w:r>
      <w:r w:rsidR="00463BA4" w:rsidRPr="00D171A7">
        <w:rPr>
          <w:rFonts w:ascii="Times New Roman" w:hAnsi="Times New Roman" w:cs="Times New Roman"/>
          <w:sz w:val="28"/>
          <w:szCs w:val="28"/>
        </w:rPr>
        <w:t xml:space="preserve">Стратегічним планом розвитку </w:t>
      </w:r>
      <w:r>
        <w:rPr>
          <w:rFonts w:ascii="Times New Roman" w:hAnsi="Times New Roman" w:cs="Times New Roman"/>
          <w:sz w:val="28"/>
          <w:szCs w:val="28"/>
        </w:rPr>
        <w:t>міста Кривого Рогу до 2015 року (стратегічна ціль – «</w:t>
      </w:r>
      <w:r w:rsidRPr="00755D8A">
        <w:rPr>
          <w:rFonts w:ascii="Times New Roman" w:hAnsi="Times New Roman"/>
          <w:sz w:val="28"/>
          <w:szCs w:val="28"/>
        </w:rPr>
        <w:t>Розвиток інноваційних методів взаємодії влади та бізнесу у сфері економічного розвитку</w:t>
      </w:r>
      <w:r>
        <w:rPr>
          <w:rFonts w:ascii="Times New Roman" w:hAnsi="Times New Roman"/>
          <w:sz w:val="28"/>
          <w:szCs w:val="28"/>
        </w:rPr>
        <w:t>»</w:t>
      </w:r>
      <w:r w:rsidRPr="00755D8A">
        <w:rPr>
          <w:rFonts w:ascii="Times New Roman" w:hAnsi="Times New Roman"/>
          <w:sz w:val="28"/>
          <w:szCs w:val="28"/>
        </w:rPr>
        <w:t>)</w:t>
      </w:r>
      <w:r w:rsidR="00FE14D4">
        <w:rPr>
          <w:rFonts w:ascii="Times New Roman" w:hAnsi="Times New Roman"/>
          <w:sz w:val="28"/>
          <w:szCs w:val="28"/>
        </w:rPr>
        <w:t>.</w:t>
      </w:r>
    </w:p>
    <w:p w:rsidR="009A4CAB" w:rsidRPr="00CB61FD" w:rsidRDefault="009A4CAB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участі у вирішенні  питання були залучені адміністратори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ЦНАПу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</w:t>
      </w:r>
    </w:p>
    <w:p w:rsidR="00B372FD" w:rsidRDefault="00B372FD" w:rsidP="009A4C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суб’єкти звернень.</w:t>
      </w:r>
    </w:p>
    <w:p w:rsidR="00B372FD" w:rsidRPr="00D171A7" w:rsidRDefault="00706E1B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Крім того</w:t>
      </w:r>
      <w:r w:rsidR="00B372F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розробником регуляторного акта</w:t>
      </w:r>
      <w:r w:rsidR="00F80D4C">
        <w:rPr>
          <w:rFonts w:ascii="Times New Roman" w:hAnsi="Times New Roman" w:cs="Times New Roman"/>
          <w:sz w:val="28"/>
          <w:szCs w:val="28"/>
        </w:rPr>
        <w:t xml:space="preserve"> </w:t>
      </w:r>
      <w:r w:rsidR="00B372FD">
        <w:rPr>
          <w:rFonts w:ascii="Times New Roman" w:hAnsi="Times New Roman" w:cs="Times New Roman"/>
          <w:sz w:val="28"/>
          <w:szCs w:val="28"/>
        </w:rPr>
        <w:t>були враховані вимоги Законів Україн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B372FD">
        <w:rPr>
          <w:rFonts w:ascii="Times New Roman" w:hAnsi="Times New Roman" w:cs="Times New Roman"/>
          <w:sz w:val="28"/>
          <w:szCs w:val="28"/>
        </w:rPr>
        <w:t xml:space="preserve"> «</w:t>
      </w:r>
      <w:r w:rsidR="007D687B">
        <w:rPr>
          <w:rFonts w:ascii="Times New Roman" w:hAnsi="Times New Roman" w:cs="Times New Roman"/>
          <w:sz w:val="28"/>
          <w:szCs w:val="28"/>
        </w:rPr>
        <w:t>Про дозвільну систему у сфері господарської діяльності», «Про Перелік докуме</w:t>
      </w:r>
      <w:r>
        <w:rPr>
          <w:rFonts w:ascii="Times New Roman" w:hAnsi="Times New Roman" w:cs="Times New Roman"/>
          <w:sz w:val="28"/>
          <w:szCs w:val="28"/>
        </w:rPr>
        <w:t>нтів дозвільного характеру» та Р</w:t>
      </w:r>
      <w:r w:rsidR="007D687B">
        <w:rPr>
          <w:rFonts w:ascii="Times New Roman" w:hAnsi="Times New Roman" w:cs="Times New Roman"/>
          <w:sz w:val="28"/>
          <w:szCs w:val="28"/>
        </w:rPr>
        <w:t>озпорядження Кабінету Міністрів України</w:t>
      </w:r>
      <w:r w:rsidR="003B5F8A">
        <w:rPr>
          <w:rFonts w:ascii="Times New Roman" w:hAnsi="Times New Roman" w:cs="Times New Roman"/>
          <w:sz w:val="28"/>
          <w:szCs w:val="28"/>
        </w:rPr>
        <w:t xml:space="preserve">  від 16 травня 2014 року №</w:t>
      </w:r>
      <w:r>
        <w:rPr>
          <w:rFonts w:ascii="Times New Roman" w:hAnsi="Times New Roman" w:cs="Times New Roman"/>
          <w:sz w:val="28"/>
          <w:szCs w:val="28"/>
        </w:rPr>
        <w:t xml:space="preserve">523 </w:t>
      </w:r>
      <w:r w:rsidR="007D687B">
        <w:rPr>
          <w:rFonts w:ascii="Times New Roman" w:hAnsi="Times New Roman" w:cs="Times New Roman"/>
          <w:sz w:val="28"/>
          <w:szCs w:val="28"/>
        </w:rPr>
        <w:t>«Деякі питання надання адміністративних послуг</w:t>
      </w:r>
      <w:r w:rsidR="00F80D4C">
        <w:rPr>
          <w:rFonts w:ascii="Times New Roman" w:hAnsi="Times New Roman" w:cs="Times New Roman"/>
          <w:sz w:val="28"/>
          <w:szCs w:val="28"/>
        </w:rPr>
        <w:t xml:space="preserve"> органів виконавчої влади через центри надання адміністративних послуг</w:t>
      </w:r>
      <w:r w:rsidR="007D687B">
        <w:rPr>
          <w:rFonts w:ascii="Times New Roman" w:hAnsi="Times New Roman" w:cs="Times New Roman"/>
          <w:sz w:val="28"/>
          <w:szCs w:val="28"/>
        </w:rPr>
        <w:t>».</w:t>
      </w:r>
    </w:p>
    <w:p w:rsidR="009A1CB9" w:rsidRPr="00D171A7" w:rsidRDefault="00706E1B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Цей регуляторний акт</w:t>
      </w:r>
      <w:r w:rsidR="009A1CB9" w:rsidRPr="00D171A7">
        <w:rPr>
          <w:rFonts w:ascii="Times New Roman" w:hAnsi="Times New Roman" w:cs="Times New Roman"/>
          <w:sz w:val="28"/>
          <w:szCs w:val="28"/>
        </w:rPr>
        <w:t xml:space="preserve"> певним чин</w:t>
      </w:r>
      <w:r>
        <w:rPr>
          <w:rFonts w:ascii="Times New Roman" w:hAnsi="Times New Roman" w:cs="Times New Roman"/>
          <w:sz w:val="28"/>
          <w:szCs w:val="28"/>
        </w:rPr>
        <w:t xml:space="preserve">ом впливає на інтереси </w:t>
      </w:r>
      <w:r w:rsidR="009A1CB9" w:rsidRPr="00D171A7">
        <w:rPr>
          <w:rFonts w:ascii="Times New Roman" w:hAnsi="Times New Roman" w:cs="Times New Roman"/>
          <w:sz w:val="28"/>
          <w:szCs w:val="28"/>
        </w:rPr>
        <w:t xml:space="preserve"> суб’єктів господарювання, громадян, органів місцевого самоврядування та виконавчої влади,</w:t>
      </w:r>
      <w:r>
        <w:rPr>
          <w:rFonts w:ascii="Times New Roman" w:hAnsi="Times New Roman" w:cs="Times New Roman"/>
          <w:sz w:val="28"/>
          <w:szCs w:val="28"/>
        </w:rPr>
        <w:t xml:space="preserve"> а також підприємств, установ і</w:t>
      </w:r>
      <w:r w:rsidR="009A1CB9" w:rsidRPr="00D171A7">
        <w:rPr>
          <w:rFonts w:ascii="Times New Roman" w:hAnsi="Times New Roman" w:cs="Times New Roman"/>
          <w:sz w:val="28"/>
          <w:szCs w:val="28"/>
        </w:rPr>
        <w:t xml:space="preserve"> організацій, що належать до сфери їх управління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A1CB9" w:rsidRDefault="009A4CAB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 ході публічного обговорення зазначеного проекту регуляторного акту, проведеного в період з 04.11.2014 по 04.12.2014 надійшли пропозиції від Державної служби України з питань регуляторної політики та розвитку підприємництва. Зазначені пропозиції уважно опрацьовані та враховані в проекті рішення. </w:t>
      </w:r>
    </w:p>
    <w:p w:rsidR="009A4CAB" w:rsidRPr="009A4CAB" w:rsidRDefault="009A4CAB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2A5332" w:rsidRDefault="00B546F3" w:rsidP="00706E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A5332">
        <w:rPr>
          <w:rFonts w:ascii="Times New Roman" w:hAnsi="Times New Roman" w:cs="Times New Roman"/>
          <w:b/>
          <w:i/>
          <w:sz w:val="28"/>
          <w:szCs w:val="28"/>
        </w:rPr>
        <w:t>2. Обґрунтування, чому визначена проблема не може бути розв’язана за допомогою ринкових механізмів і потребує державного регулювання</w:t>
      </w:r>
    </w:p>
    <w:p w:rsidR="00F5551D" w:rsidRPr="009A4CAB" w:rsidRDefault="00F5551D" w:rsidP="00706E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E21525" w:rsidRDefault="00B546F3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Визначена проблема не може бути розв’язана за допомогою ринкових механізмів </w:t>
      </w:r>
      <w:r w:rsidR="009A1CB9">
        <w:rPr>
          <w:rFonts w:ascii="Times New Roman" w:hAnsi="Times New Roman" w:cs="Times New Roman"/>
          <w:sz w:val="28"/>
          <w:szCs w:val="28"/>
        </w:rPr>
        <w:t>і потребує вирішення шляхом визначення</w:t>
      </w:r>
      <w:r w:rsidR="00E21525" w:rsidRPr="00E21525">
        <w:rPr>
          <w:rFonts w:ascii="Times New Roman" w:hAnsi="Times New Roman" w:cs="Times New Roman"/>
          <w:sz w:val="28"/>
          <w:szCs w:val="28"/>
        </w:rPr>
        <w:t xml:space="preserve"> </w:t>
      </w:r>
      <w:r w:rsidR="00E21525">
        <w:rPr>
          <w:rFonts w:ascii="Times New Roman" w:hAnsi="Times New Roman" w:cs="Times New Roman"/>
          <w:sz w:val="28"/>
          <w:szCs w:val="28"/>
        </w:rPr>
        <w:t xml:space="preserve">Криворізькою міською радою чіткого переліку адміністративних послуг, які надаються через ЦНАП та його територіальні підрозділи, у зв’язку з тим, </w:t>
      </w:r>
      <w:r w:rsidR="0024453C">
        <w:rPr>
          <w:rFonts w:ascii="Times New Roman" w:hAnsi="Times New Roman" w:cs="Times New Roman"/>
          <w:sz w:val="28"/>
          <w:szCs w:val="28"/>
        </w:rPr>
        <w:t>що Законом</w:t>
      </w:r>
      <w:r w:rsidR="00E21525">
        <w:rPr>
          <w:rFonts w:ascii="Times New Roman" w:hAnsi="Times New Roman" w:cs="Times New Roman"/>
          <w:sz w:val="28"/>
          <w:szCs w:val="28"/>
        </w:rPr>
        <w:t xml:space="preserve"> України «Про адміністративні послуги» </w:t>
      </w:r>
      <w:r w:rsidR="0024453C">
        <w:rPr>
          <w:rFonts w:ascii="Times New Roman" w:hAnsi="Times New Roman" w:cs="Times New Roman"/>
          <w:sz w:val="28"/>
          <w:szCs w:val="28"/>
        </w:rPr>
        <w:t xml:space="preserve"> передбачено визначення  такого </w:t>
      </w:r>
      <w:r w:rsidR="00E21525">
        <w:rPr>
          <w:rFonts w:ascii="Times New Roman" w:hAnsi="Times New Roman" w:cs="Times New Roman"/>
          <w:sz w:val="28"/>
          <w:szCs w:val="28"/>
        </w:rPr>
        <w:t>перелік</w:t>
      </w:r>
      <w:r w:rsidR="0024453C">
        <w:rPr>
          <w:rFonts w:ascii="Times New Roman" w:hAnsi="Times New Roman" w:cs="Times New Roman"/>
          <w:sz w:val="28"/>
          <w:szCs w:val="28"/>
        </w:rPr>
        <w:t>у</w:t>
      </w:r>
      <w:r w:rsidR="00E21525">
        <w:rPr>
          <w:rFonts w:ascii="Times New Roman" w:hAnsi="Times New Roman" w:cs="Times New Roman"/>
          <w:sz w:val="28"/>
          <w:szCs w:val="28"/>
        </w:rPr>
        <w:t xml:space="preserve"> органом, який прийняв рішення про </w:t>
      </w:r>
      <w:r w:rsidR="0024453C">
        <w:rPr>
          <w:rFonts w:ascii="Times New Roman" w:hAnsi="Times New Roman" w:cs="Times New Roman"/>
          <w:sz w:val="28"/>
          <w:szCs w:val="28"/>
        </w:rPr>
        <w:t xml:space="preserve">його </w:t>
      </w:r>
      <w:r w:rsidR="00E21525">
        <w:rPr>
          <w:rFonts w:ascii="Times New Roman" w:hAnsi="Times New Roman" w:cs="Times New Roman"/>
          <w:sz w:val="28"/>
          <w:szCs w:val="28"/>
        </w:rPr>
        <w:t>утворення</w:t>
      </w:r>
      <w:r w:rsidR="0024453C">
        <w:rPr>
          <w:rFonts w:ascii="Times New Roman" w:hAnsi="Times New Roman" w:cs="Times New Roman"/>
          <w:sz w:val="28"/>
          <w:szCs w:val="28"/>
        </w:rPr>
        <w:t>.</w:t>
      </w:r>
      <w:r w:rsidR="00E2152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C727E" w:rsidRPr="009A4CAB" w:rsidRDefault="00BC727E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BE6DFB" w:rsidRDefault="000A4E6D" w:rsidP="00706E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171A7">
        <w:rPr>
          <w:rFonts w:ascii="Times New Roman" w:hAnsi="Times New Roman" w:cs="Times New Roman"/>
          <w:b/>
          <w:i/>
          <w:sz w:val="28"/>
          <w:szCs w:val="28"/>
        </w:rPr>
        <w:t>3. Обґрунтування, чому визначена проблема не може бути розв’язана</w:t>
      </w:r>
      <w:r w:rsidR="00DB0AE7">
        <w:rPr>
          <w:rFonts w:ascii="Times New Roman" w:hAnsi="Times New Roman" w:cs="Times New Roman"/>
          <w:b/>
          <w:i/>
          <w:sz w:val="28"/>
          <w:szCs w:val="28"/>
        </w:rPr>
        <w:t xml:space="preserve"> за допомогою діючих регуляторних актів або внесення змін до них</w:t>
      </w:r>
    </w:p>
    <w:p w:rsidR="00F5551D" w:rsidRPr="009A4CAB" w:rsidRDefault="00F5551D" w:rsidP="00706E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0A4E6D" w:rsidRDefault="00BE6DFB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Визначена проблема не може бути розв’язана за допомогою діючих регуляторних актів</w:t>
      </w:r>
      <w:r w:rsidR="002A533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або внесення змін до них</w:t>
      </w:r>
      <w:r w:rsidR="002A5332">
        <w:rPr>
          <w:rFonts w:ascii="Times New Roman" w:hAnsi="Times New Roman" w:cs="Times New Roman"/>
          <w:sz w:val="28"/>
          <w:szCs w:val="28"/>
        </w:rPr>
        <w:t>, оскільки такі регуляторні акти міською радою не приймалися.</w:t>
      </w:r>
    </w:p>
    <w:p w:rsidR="00DB0AE7" w:rsidRDefault="0024453C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Діючим рішенням Криворізької міської ради </w:t>
      </w:r>
      <w:r w:rsidR="00CB61FD">
        <w:rPr>
          <w:rFonts w:ascii="Times New Roman" w:hAnsi="Times New Roman" w:cs="Times New Roman"/>
          <w:sz w:val="28"/>
          <w:szCs w:val="28"/>
        </w:rPr>
        <w:t xml:space="preserve">від 29.07.2014 №2808 «Про затвердження Переліку адміністративних послуг, що надаються через Центр </w:t>
      </w:r>
      <w:r w:rsidR="00CB61FD" w:rsidRPr="00463BA4">
        <w:rPr>
          <w:rFonts w:ascii="Times New Roman" w:hAnsi="Times New Roman" w:cs="Times New Roman"/>
          <w:sz w:val="28"/>
          <w:szCs w:val="28"/>
        </w:rPr>
        <w:t>надання адміністративних послуг «Муніципальний центр послуг м. Кривого Рогу</w:t>
      </w:r>
      <w:r w:rsidR="00CB61FD">
        <w:rPr>
          <w:rFonts w:ascii="Times New Roman" w:hAnsi="Times New Roman" w:cs="Times New Roman"/>
          <w:sz w:val="28"/>
          <w:szCs w:val="28"/>
        </w:rPr>
        <w:t xml:space="preserve">»  </w:t>
      </w:r>
      <w:r w:rsidR="00BA33F8">
        <w:rPr>
          <w:rFonts w:ascii="Times New Roman" w:hAnsi="Times New Roman" w:cs="Times New Roman"/>
          <w:sz w:val="28"/>
          <w:szCs w:val="28"/>
        </w:rPr>
        <w:t>визначено перелік адміністративних послуг,</w:t>
      </w:r>
      <w:r w:rsidR="00BA33F8" w:rsidRPr="00BA33F8">
        <w:rPr>
          <w:rFonts w:ascii="Times New Roman" w:hAnsi="Times New Roman" w:cs="Times New Roman"/>
          <w:sz w:val="28"/>
          <w:szCs w:val="28"/>
        </w:rPr>
        <w:t xml:space="preserve"> </w:t>
      </w:r>
      <w:r w:rsidR="00BA33F8">
        <w:rPr>
          <w:rFonts w:ascii="Times New Roman" w:hAnsi="Times New Roman" w:cs="Times New Roman"/>
          <w:sz w:val="28"/>
          <w:szCs w:val="28"/>
        </w:rPr>
        <w:t>які надаються через ЦНАП</w:t>
      </w:r>
      <w:r w:rsidR="00DB0AE7">
        <w:rPr>
          <w:rFonts w:ascii="Times New Roman" w:hAnsi="Times New Roman" w:cs="Times New Roman"/>
          <w:sz w:val="28"/>
          <w:szCs w:val="28"/>
        </w:rPr>
        <w:t>. А</w:t>
      </w:r>
      <w:r w:rsidR="00BA33F8">
        <w:rPr>
          <w:rFonts w:ascii="Times New Roman" w:hAnsi="Times New Roman" w:cs="Times New Roman"/>
          <w:sz w:val="28"/>
          <w:szCs w:val="28"/>
        </w:rPr>
        <w:t xml:space="preserve">ле для забезпечення  широкого залучення громадськості до обговорення проблеми, дотримання принципів </w:t>
      </w:r>
      <w:r w:rsidR="00163BD0">
        <w:rPr>
          <w:rFonts w:ascii="Times New Roman" w:hAnsi="Times New Roman" w:cs="Times New Roman"/>
          <w:sz w:val="28"/>
          <w:szCs w:val="28"/>
        </w:rPr>
        <w:t>відкритості та прозорості пропонується затвердження розробленого</w:t>
      </w:r>
      <w:r w:rsidR="00DB0AE7">
        <w:rPr>
          <w:rFonts w:ascii="Times New Roman" w:hAnsi="Times New Roman" w:cs="Times New Roman"/>
          <w:sz w:val="28"/>
          <w:szCs w:val="28"/>
        </w:rPr>
        <w:t xml:space="preserve"> проекту рішення за регуляторною процедурою.</w:t>
      </w:r>
    </w:p>
    <w:p w:rsidR="003B5F8A" w:rsidRPr="009A4CAB" w:rsidRDefault="003B5F8A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3020B8" w:rsidRDefault="00DB0AE7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4. Визначення очікуваних результатів прийняття запропонованого регуляторного акта, </w:t>
      </w:r>
      <w:r w:rsidR="002C797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у тому числі здійснення розрахунку очікуваних витрат та вигод суб’єктів господарювання, територіальної громади та органів місцевого самоврядування внаслідок дії регуляторного акта</w:t>
      </w:r>
      <w:r w:rsidR="003020B8" w:rsidRPr="003020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551D" w:rsidRDefault="009A4CAB" w:rsidP="009A4C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Визначення</w:t>
      </w:r>
      <w:r w:rsidRPr="00E215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чіткого переліку адміністративних послуг, які надаються через ЦНАП та його територіальні підрозділи, є системним, послідовним</w:t>
      </w:r>
      <w:r w:rsidRPr="009A4C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нап-</w:t>
      </w:r>
      <w:proofErr w:type="spellEnd"/>
    </w:p>
    <w:p w:rsidR="002C797E" w:rsidRDefault="002C797E" w:rsidP="009A4C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рямом</w:t>
      </w:r>
      <w:proofErr w:type="spellEnd"/>
      <w:r>
        <w:rPr>
          <w:rFonts w:ascii="Times New Roman" w:hAnsi="Times New Roman" w:cs="Times New Roman"/>
          <w:sz w:val="28"/>
          <w:szCs w:val="28"/>
        </w:rPr>
        <w:t>, що забезпечує</w:t>
      </w:r>
      <w:r w:rsidR="00EF49FB">
        <w:rPr>
          <w:rFonts w:ascii="Times New Roman" w:hAnsi="Times New Roman" w:cs="Times New Roman"/>
          <w:sz w:val="28"/>
          <w:szCs w:val="28"/>
        </w:rPr>
        <w:t xml:space="preserve"> можливість </w:t>
      </w:r>
      <w:r>
        <w:rPr>
          <w:rFonts w:ascii="Times New Roman" w:hAnsi="Times New Roman" w:cs="Times New Roman"/>
          <w:sz w:val="28"/>
          <w:szCs w:val="28"/>
        </w:rPr>
        <w:t>подальшого реформування та побудови ефективної системи надання послуг органами місцевого самоврядування</w:t>
      </w:r>
      <w:r w:rsidR="00EF49FB">
        <w:rPr>
          <w:rFonts w:ascii="Times New Roman" w:hAnsi="Times New Roman" w:cs="Times New Roman"/>
          <w:sz w:val="28"/>
          <w:szCs w:val="28"/>
        </w:rPr>
        <w:t>.</w:t>
      </w:r>
    </w:p>
    <w:p w:rsidR="003020B8" w:rsidRDefault="00706E1B" w:rsidP="00706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Очікувані результати</w:t>
      </w:r>
      <w:r w:rsidR="003020B8">
        <w:rPr>
          <w:rFonts w:ascii="Times New Roman" w:hAnsi="Times New Roman" w:cs="Times New Roman"/>
          <w:sz w:val="28"/>
          <w:szCs w:val="28"/>
        </w:rPr>
        <w:t xml:space="preserve"> прийняття запропонованого проекту</w:t>
      </w:r>
      <w:r>
        <w:rPr>
          <w:rFonts w:ascii="Times New Roman" w:hAnsi="Times New Roman" w:cs="Times New Roman"/>
          <w:sz w:val="28"/>
          <w:szCs w:val="28"/>
        </w:rPr>
        <w:t xml:space="preserve"> можуть бути </w:t>
      </w:r>
      <w:r w:rsidR="003B5F8A">
        <w:rPr>
          <w:rFonts w:ascii="Times New Roman" w:hAnsi="Times New Roman" w:cs="Times New Roman"/>
          <w:sz w:val="28"/>
          <w:szCs w:val="28"/>
        </w:rPr>
        <w:t xml:space="preserve"> визначені</w:t>
      </w:r>
      <w:r w:rsidR="003020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через такі </w:t>
      </w:r>
      <w:r w:rsidR="003020B8">
        <w:rPr>
          <w:rFonts w:ascii="Times New Roman" w:hAnsi="Times New Roman" w:cs="Times New Roman"/>
          <w:sz w:val="28"/>
          <w:szCs w:val="28"/>
        </w:rPr>
        <w:t>вигоди та витрати:</w:t>
      </w:r>
    </w:p>
    <w:p w:rsidR="003020B8" w:rsidRPr="000D1220" w:rsidRDefault="003020B8" w:rsidP="00706E1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85"/>
        <w:gridCol w:w="3284"/>
        <w:gridCol w:w="3284"/>
      </w:tblGrid>
      <w:tr w:rsidR="003020B8" w:rsidTr="00CA312A">
        <w:tc>
          <w:tcPr>
            <w:tcW w:w="3285" w:type="dxa"/>
          </w:tcPr>
          <w:p w:rsidR="003020B8" w:rsidRPr="008C18E7" w:rsidRDefault="003020B8" w:rsidP="00706E1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C18E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Сфера впливу</w:t>
            </w:r>
          </w:p>
        </w:tc>
        <w:tc>
          <w:tcPr>
            <w:tcW w:w="3285" w:type="dxa"/>
          </w:tcPr>
          <w:p w:rsidR="003020B8" w:rsidRPr="008C18E7" w:rsidRDefault="003020B8" w:rsidP="00706E1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C18E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Вигоди</w:t>
            </w:r>
          </w:p>
        </w:tc>
        <w:tc>
          <w:tcPr>
            <w:tcW w:w="3285" w:type="dxa"/>
          </w:tcPr>
          <w:p w:rsidR="003020B8" w:rsidRPr="008C18E7" w:rsidRDefault="003020B8" w:rsidP="00706E1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C18E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Витрати</w:t>
            </w:r>
          </w:p>
        </w:tc>
      </w:tr>
      <w:tr w:rsidR="003020B8" w:rsidTr="00CA312A">
        <w:tc>
          <w:tcPr>
            <w:tcW w:w="3285" w:type="dxa"/>
          </w:tcPr>
          <w:p w:rsidR="003020B8" w:rsidRDefault="003020B8" w:rsidP="00706E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Інтереси держави</w:t>
            </w:r>
          </w:p>
        </w:tc>
        <w:tc>
          <w:tcPr>
            <w:tcW w:w="3285" w:type="dxa"/>
          </w:tcPr>
          <w:p w:rsidR="003020B8" w:rsidRDefault="00A955DF" w:rsidP="00706E1B">
            <w:pPr>
              <w:pStyle w:val="a8"/>
              <w:numPr>
                <w:ilvl w:val="0"/>
                <w:numId w:val="1"/>
              </w:numPr>
              <w:tabs>
                <w:tab w:val="left" w:pos="259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3020B8">
              <w:rPr>
                <w:rFonts w:ascii="Times New Roman" w:hAnsi="Times New Roman" w:cs="Times New Roman"/>
                <w:sz w:val="28"/>
                <w:szCs w:val="28"/>
              </w:rPr>
              <w:t xml:space="preserve">абезпечення </w:t>
            </w:r>
            <w:proofErr w:type="spellStart"/>
            <w:r w:rsidR="003020B8">
              <w:rPr>
                <w:rFonts w:ascii="Times New Roman" w:hAnsi="Times New Roman" w:cs="Times New Roman"/>
                <w:sz w:val="28"/>
                <w:szCs w:val="28"/>
              </w:rPr>
              <w:t>закон-ності</w:t>
            </w:r>
            <w:proofErr w:type="spellEnd"/>
            <w:r w:rsidR="003020B8">
              <w:rPr>
                <w:rFonts w:ascii="Times New Roman" w:hAnsi="Times New Roman" w:cs="Times New Roman"/>
                <w:sz w:val="28"/>
                <w:szCs w:val="28"/>
              </w:rPr>
              <w:t xml:space="preserve">, юридичної </w:t>
            </w:r>
            <w:proofErr w:type="spellStart"/>
            <w:r w:rsidR="003020B8">
              <w:rPr>
                <w:rFonts w:ascii="Times New Roman" w:hAnsi="Times New Roman" w:cs="Times New Roman"/>
                <w:sz w:val="28"/>
                <w:szCs w:val="28"/>
              </w:rPr>
              <w:t>визна-ченості</w:t>
            </w:r>
            <w:proofErr w:type="spellEnd"/>
            <w:r w:rsidR="003020B8">
              <w:rPr>
                <w:rFonts w:ascii="Times New Roman" w:hAnsi="Times New Roman" w:cs="Times New Roman"/>
                <w:sz w:val="28"/>
                <w:szCs w:val="28"/>
              </w:rPr>
              <w:t xml:space="preserve"> та прозорості в системі надання </w:t>
            </w:r>
            <w:proofErr w:type="spellStart"/>
            <w:r w:rsidR="003020B8">
              <w:rPr>
                <w:rFonts w:ascii="Times New Roman" w:hAnsi="Times New Roman" w:cs="Times New Roman"/>
                <w:sz w:val="28"/>
                <w:szCs w:val="28"/>
              </w:rPr>
              <w:t>адмі-ністративних</w:t>
            </w:r>
            <w:proofErr w:type="spellEnd"/>
            <w:r w:rsidR="003020B8">
              <w:rPr>
                <w:rFonts w:ascii="Times New Roman" w:hAnsi="Times New Roman" w:cs="Times New Roman"/>
                <w:sz w:val="28"/>
                <w:szCs w:val="28"/>
              </w:rPr>
              <w:t xml:space="preserve"> послуг;</w:t>
            </w:r>
          </w:p>
          <w:p w:rsidR="003020B8" w:rsidRDefault="003020B8" w:rsidP="00706E1B">
            <w:pPr>
              <w:pStyle w:val="a8"/>
              <w:numPr>
                <w:ilvl w:val="0"/>
                <w:numId w:val="1"/>
              </w:numPr>
              <w:tabs>
                <w:tab w:val="left" w:pos="259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запобігання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корупцій-ним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явищам;</w:t>
            </w:r>
          </w:p>
          <w:p w:rsidR="003020B8" w:rsidRPr="008C18E7" w:rsidRDefault="00A955DF" w:rsidP="00A955DF">
            <w:pPr>
              <w:pStyle w:val="a8"/>
              <w:numPr>
                <w:ilvl w:val="0"/>
                <w:numId w:val="1"/>
              </w:numPr>
              <w:tabs>
                <w:tab w:val="left" w:pos="259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налагодження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прозо-рих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020B8">
              <w:rPr>
                <w:rFonts w:ascii="Times New Roman" w:hAnsi="Times New Roman" w:cs="Times New Roman"/>
                <w:sz w:val="28"/>
                <w:szCs w:val="28"/>
              </w:rPr>
              <w:t xml:space="preserve"> партнерських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від</w:t>
            </w:r>
            <w:r w:rsidR="003B5F8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носин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 співпраці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орга</w:t>
            </w:r>
            <w:r w:rsidR="00A07C3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020B8">
              <w:rPr>
                <w:rFonts w:ascii="Times New Roman" w:hAnsi="Times New Roman" w:cs="Times New Roman"/>
                <w:sz w:val="28"/>
                <w:szCs w:val="28"/>
              </w:rPr>
              <w:t>нів</w:t>
            </w:r>
            <w:proofErr w:type="spellEnd"/>
            <w:r w:rsidR="003020B8">
              <w:rPr>
                <w:rFonts w:ascii="Times New Roman" w:hAnsi="Times New Roman" w:cs="Times New Roman"/>
                <w:sz w:val="28"/>
                <w:szCs w:val="28"/>
              </w:rPr>
              <w:t xml:space="preserve"> місцевого </w:t>
            </w:r>
            <w:proofErr w:type="spellStart"/>
            <w:r w:rsidR="003020B8">
              <w:rPr>
                <w:rFonts w:ascii="Times New Roman" w:hAnsi="Times New Roman" w:cs="Times New Roman"/>
                <w:sz w:val="28"/>
                <w:szCs w:val="28"/>
              </w:rPr>
              <w:t>само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вря</w:t>
            </w:r>
            <w:r w:rsidR="00A07C3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020B8">
              <w:rPr>
                <w:rFonts w:ascii="Times New Roman" w:hAnsi="Times New Roman" w:cs="Times New Roman"/>
                <w:sz w:val="28"/>
                <w:szCs w:val="28"/>
              </w:rPr>
              <w:t>дування</w:t>
            </w:r>
            <w:proofErr w:type="spellEnd"/>
            <w:r w:rsidR="003020B8">
              <w:rPr>
                <w:rFonts w:ascii="Times New Roman" w:hAnsi="Times New Roman" w:cs="Times New Roman"/>
                <w:sz w:val="28"/>
                <w:szCs w:val="28"/>
              </w:rPr>
              <w:t xml:space="preserve"> та споживачів послуг</w:t>
            </w:r>
          </w:p>
        </w:tc>
        <w:tc>
          <w:tcPr>
            <w:tcW w:w="3285" w:type="dxa"/>
          </w:tcPr>
          <w:p w:rsidR="003020B8" w:rsidRDefault="003020B8" w:rsidP="00706E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Відсутні, оскільки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необ-хідно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визначити перелік адміністративних послуг, що надаються через Ц</w:t>
            </w:r>
            <w:r w:rsidR="0084498F">
              <w:rPr>
                <w:rFonts w:ascii="Times New Roman" w:hAnsi="Times New Roman" w:cs="Times New Roman"/>
                <w:sz w:val="28"/>
                <w:szCs w:val="28"/>
              </w:rPr>
              <w:t>НАП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його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терито</w:t>
            </w:r>
            <w:r w:rsidR="0084498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ріаль</w:t>
            </w:r>
            <w:r w:rsidR="0084498F">
              <w:rPr>
                <w:rFonts w:ascii="Times New Roman" w:hAnsi="Times New Roman" w:cs="Times New Roman"/>
                <w:sz w:val="28"/>
                <w:szCs w:val="28"/>
              </w:rPr>
              <w:t>ні</w:t>
            </w:r>
            <w:proofErr w:type="spellEnd"/>
            <w:r w:rsidR="0084498F">
              <w:rPr>
                <w:rFonts w:ascii="Times New Roman" w:hAnsi="Times New Roman" w:cs="Times New Roman"/>
                <w:sz w:val="28"/>
                <w:szCs w:val="28"/>
              </w:rPr>
              <w:t xml:space="preserve"> під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розділи,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необ</w:t>
            </w:r>
            <w:r w:rsidR="00192382">
              <w:rPr>
                <w:rFonts w:ascii="Times New Roman" w:hAnsi="Times New Roman" w:cs="Times New Roman"/>
                <w:sz w:val="28"/>
                <w:szCs w:val="28"/>
              </w:rPr>
              <w:t>-хідність</w:t>
            </w:r>
            <w:proofErr w:type="spellEnd"/>
            <w:r w:rsidR="00192382">
              <w:rPr>
                <w:rFonts w:ascii="Times New Roman" w:hAnsi="Times New Roman" w:cs="Times New Roman"/>
                <w:sz w:val="28"/>
                <w:szCs w:val="28"/>
              </w:rPr>
              <w:t xml:space="preserve"> видачі яких у</w:t>
            </w:r>
            <w:r w:rsidR="0084498F">
              <w:rPr>
                <w:rFonts w:ascii="Times New Roman" w:hAnsi="Times New Roman" w:cs="Times New Roman"/>
                <w:sz w:val="28"/>
                <w:szCs w:val="28"/>
              </w:rPr>
              <w:t>становлена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конами Ук</w:t>
            </w:r>
            <w:r w:rsidR="0084498F">
              <w:rPr>
                <w:rFonts w:ascii="Times New Roman" w:hAnsi="Times New Roman" w:cs="Times New Roman"/>
                <w:sz w:val="28"/>
                <w:szCs w:val="28"/>
              </w:rPr>
              <w:t>раїни та інши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нор</w:t>
            </w:r>
            <w:r w:rsidR="0084498F">
              <w:rPr>
                <w:rFonts w:ascii="Times New Roman" w:hAnsi="Times New Roman" w:cs="Times New Roman"/>
                <w:sz w:val="28"/>
                <w:szCs w:val="28"/>
              </w:rPr>
              <w:t>-мативно-правови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</w:t>
            </w:r>
            <w:r w:rsidR="0084498F">
              <w:rPr>
                <w:rFonts w:ascii="Times New Roman" w:hAnsi="Times New Roman" w:cs="Times New Roman"/>
                <w:sz w:val="28"/>
                <w:szCs w:val="28"/>
              </w:rPr>
              <w:t>-тами</w:t>
            </w:r>
            <w:proofErr w:type="spellEnd"/>
            <w:r w:rsidR="0084498F">
              <w:rPr>
                <w:rFonts w:ascii="Times New Roman" w:hAnsi="Times New Roman" w:cs="Times New Roman"/>
                <w:sz w:val="28"/>
                <w:szCs w:val="28"/>
              </w:rPr>
              <w:t>, що регулю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ють суспільні відносини у відповідних сферах</w:t>
            </w:r>
          </w:p>
        </w:tc>
      </w:tr>
      <w:tr w:rsidR="003020B8" w:rsidTr="00CA312A">
        <w:tc>
          <w:tcPr>
            <w:tcW w:w="3285" w:type="dxa"/>
          </w:tcPr>
          <w:p w:rsidR="003020B8" w:rsidRDefault="003020B8" w:rsidP="00706E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Інтереси суб’єктів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гос-подарювання</w:t>
            </w:r>
            <w:proofErr w:type="spellEnd"/>
          </w:p>
        </w:tc>
        <w:tc>
          <w:tcPr>
            <w:tcW w:w="3285" w:type="dxa"/>
          </w:tcPr>
          <w:p w:rsidR="003020B8" w:rsidRDefault="00A955DF" w:rsidP="00706E1B">
            <w:pPr>
              <w:pStyle w:val="a8"/>
              <w:numPr>
                <w:ilvl w:val="0"/>
                <w:numId w:val="1"/>
              </w:numPr>
              <w:tabs>
                <w:tab w:val="left" w:pos="259"/>
              </w:tabs>
              <w:ind w:left="0" w:hanging="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020B8">
              <w:rPr>
                <w:rFonts w:ascii="Times New Roman" w:hAnsi="Times New Roman" w:cs="Times New Roman"/>
                <w:sz w:val="28"/>
                <w:szCs w:val="28"/>
              </w:rPr>
              <w:t xml:space="preserve">тримання  </w:t>
            </w:r>
            <w:proofErr w:type="spellStart"/>
            <w:r w:rsidR="003020B8">
              <w:rPr>
                <w:rFonts w:ascii="Times New Roman" w:hAnsi="Times New Roman" w:cs="Times New Roman"/>
                <w:sz w:val="28"/>
                <w:szCs w:val="28"/>
              </w:rPr>
              <w:t>адмініс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020B8">
              <w:rPr>
                <w:rFonts w:ascii="Times New Roman" w:hAnsi="Times New Roman" w:cs="Times New Roman"/>
                <w:sz w:val="28"/>
                <w:szCs w:val="28"/>
              </w:rPr>
              <w:t>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тивних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послуг за принципом «єдине</w:t>
            </w:r>
            <w:r w:rsidR="003020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020B8">
              <w:rPr>
                <w:rFonts w:ascii="Times New Roman" w:hAnsi="Times New Roman" w:cs="Times New Roman"/>
                <w:sz w:val="28"/>
                <w:szCs w:val="28"/>
              </w:rPr>
              <w:t>вік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-но</w:t>
            </w:r>
            <w:proofErr w:type="spellEnd"/>
            <w:r w:rsidR="003020B8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3020B8" w:rsidRDefault="003020B8" w:rsidP="00706E1B">
            <w:pPr>
              <w:pStyle w:val="a8"/>
              <w:numPr>
                <w:ilvl w:val="0"/>
                <w:numId w:val="1"/>
              </w:numPr>
              <w:tabs>
                <w:tab w:val="left" w:pos="259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доступ до  інформації про порядок отримання адміністративних послуг;</w:t>
            </w:r>
          </w:p>
          <w:p w:rsidR="003020B8" w:rsidRPr="00D66C12" w:rsidRDefault="003020B8" w:rsidP="00706E1B">
            <w:pPr>
              <w:pStyle w:val="a8"/>
              <w:numPr>
                <w:ilvl w:val="0"/>
                <w:numId w:val="1"/>
              </w:numPr>
              <w:tabs>
                <w:tab w:val="left" w:pos="259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упередження випадків надання суб’єктам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госпо-дарювання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послуг, не передбачених чинним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за-конодавством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55DF">
              <w:rPr>
                <w:rFonts w:ascii="Times New Roman" w:hAnsi="Times New Roman" w:cs="Times New Roman"/>
                <w:sz w:val="28"/>
                <w:szCs w:val="28"/>
              </w:rPr>
              <w:t>України та не внесених до переліку адмі</w:t>
            </w:r>
            <w:r w:rsidR="003B5F8A">
              <w:rPr>
                <w:rFonts w:ascii="Times New Roman" w:hAnsi="Times New Roman" w:cs="Times New Roman"/>
                <w:sz w:val="28"/>
                <w:szCs w:val="28"/>
              </w:rPr>
              <w:t>ністративних послуг</w:t>
            </w:r>
          </w:p>
        </w:tc>
        <w:tc>
          <w:tcPr>
            <w:tcW w:w="3285" w:type="dxa"/>
          </w:tcPr>
          <w:p w:rsidR="003020B8" w:rsidRDefault="003020B8" w:rsidP="00706E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Додаткові витрати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від-сутні</w:t>
            </w:r>
            <w:proofErr w:type="spellEnd"/>
          </w:p>
        </w:tc>
      </w:tr>
      <w:tr w:rsidR="003020B8" w:rsidTr="00CA312A">
        <w:tc>
          <w:tcPr>
            <w:tcW w:w="3285" w:type="dxa"/>
          </w:tcPr>
          <w:p w:rsidR="003020B8" w:rsidRDefault="003020B8" w:rsidP="00706E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Інтереси громадян</w:t>
            </w:r>
          </w:p>
        </w:tc>
        <w:tc>
          <w:tcPr>
            <w:tcW w:w="3285" w:type="dxa"/>
          </w:tcPr>
          <w:p w:rsidR="003020B8" w:rsidRDefault="003B5F8A" w:rsidP="00A955DF">
            <w:pPr>
              <w:pStyle w:val="a8"/>
              <w:numPr>
                <w:ilvl w:val="0"/>
                <w:numId w:val="1"/>
              </w:numPr>
              <w:tabs>
                <w:tab w:val="left" w:pos="259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020B8">
              <w:rPr>
                <w:rFonts w:ascii="Times New Roman" w:hAnsi="Times New Roman" w:cs="Times New Roman"/>
                <w:sz w:val="28"/>
                <w:szCs w:val="28"/>
              </w:rPr>
              <w:t xml:space="preserve">оступність та </w:t>
            </w:r>
            <w:proofErr w:type="spellStart"/>
            <w:r w:rsidR="003020B8">
              <w:rPr>
                <w:rFonts w:ascii="Times New Roman" w:hAnsi="Times New Roman" w:cs="Times New Roman"/>
                <w:sz w:val="28"/>
                <w:szCs w:val="28"/>
              </w:rPr>
              <w:t>зруч-ність</w:t>
            </w:r>
            <w:proofErr w:type="spellEnd"/>
            <w:r w:rsidR="003020B8">
              <w:rPr>
                <w:rFonts w:ascii="Times New Roman" w:hAnsi="Times New Roman" w:cs="Times New Roman"/>
                <w:sz w:val="28"/>
                <w:szCs w:val="28"/>
              </w:rPr>
              <w:t xml:space="preserve"> в отриманні </w:t>
            </w:r>
            <w:proofErr w:type="spellStart"/>
            <w:r w:rsidR="003020B8">
              <w:rPr>
                <w:rFonts w:ascii="Times New Roman" w:hAnsi="Times New Roman" w:cs="Times New Roman"/>
                <w:sz w:val="28"/>
                <w:szCs w:val="28"/>
              </w:rPr>
              <w:t>адмі-ністративних</w:t>
            </w:r>
            <w:proofErr w:type="spellEnd"/>
            <w:r w:rsidR="003020B8">
              <w:rPr>
                <w:rFonts w:ascii="Times New Roman" w:hAnsi="Times New Roman" w:cs="Times New Roman"/>
                <w:sz w:val="28"/>
                <w:szCs w:val="28"/>
              </w:rPr>
              <w:t xml:space="preserve"> послуг (</w:t>
            </w:r>
            <w:proofErr w:type="spellStart"/>
            <w:r w:rsidR="003020B8">
              <w:rPr>
                <w:rFonts w:ascii="Times New Roman" w:hAnsi="Times New Roman" w:cs="Times New Roman"/>
                <w:sz w:val="28"/>
                <w:szCs w:val="28"/>
              </w:rPr>
              <w:t>мі</w:t>
            </w:r>
            <w:r w:rsidR="00A955D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020B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розташування  й</w:t>
            </w:r>
            <w:r w:rsidR="003020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020B8">
              <w:rPr>
                <w:rFonts w:ascii="Times New Roman" w:hAnsi="Times New Roman" w:cs="Times New Roman"/>
                <w:sz w:val="28"/>
                <w:szCs w:val="28"/>
              </w:rPr>
              <w:t>ре</w:t>
            </w:r>
            <w:r w:rsidR="00A955D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020B8">
              <w:rPr>
                <w:rFonts w:ascii="Times New Roman" w:hAnsi="Times New Roman" w:cs="Times New Roman"/>
                <w:sz w:val="28"/>
                <w:szCs w:val="28"/>
              </w:rPr>
              <w:t>жим</w:t>
            </w:r>
            <w:proofErr w:type="spellEnd"/>
            <w:r w:rsidR="003020B8">
              <w:rPr>
                <w:rFonts w:ascii="Times New Roman" w:hAnsi="Times New Roman" w:cs="Times New Roman"/>
                <w:sz w:val="28"/>
                <w:szCs w:val="28"/>
              </w:rPr>
              <w:t xml:space="preserve"> роботи </w:t>
            </w:r>
            <w:proofErr w:type="spellStart"/>
            <w:r w:rsidR="003020B8">
              <w:rPr>
                <w:rFonts w:ascii="Times New Roman" w:hAnsi="Times New Roman" w:cs="Times New Roman"/>
                <w:sz w:val="28"/>
                <w:szCs w:val="28"/>
              </w:rPr>
              <w:t>ЦНАПу</w:t>
            </w:r>
            <w:proofErr w:type="spellEnd"/>
            <w:r w:rsidR="003020B8">
              <w:rPr>
                <w:rFonts w:ascii="Times New Roman" w:hAnsi="Times New Roman" w:cs="Times New Roman"/>
                <w:sz w:val="28"/>
                <w:szCs w:val="28"/>
              </w:rPr>
              <w:t xml:space="preserve"> та його територіальних </w:t>
            </w:r>
            <w:proofErr w:type="spellStart"/>
            <w:r w:rsidR="003020B8">
              <w:rPr>
                <w:rFonts w:ascii="Times New Roman" w:hAnsi="Times New Roman" w:cs="Times New Roman"/>
                <w:sz w:val="28"/>
                <w:szCs w:val="28"/>
              </w:rPr>
              <w:t>під-розділів</w:t>
            </w:r>
            <w:proofErr w:type="spellEnd"/>
            <w:r w:rsidR="003020B8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3020B8" w:rsidRDefault="003020B8" w:rsidP="00706E1B">
            <w:pPr>
              <w:pStyle w:val="a8"/>
              <w:numPr>
                <w:ilvl w:val="0"/>
                <w:numId w:val="1"/>
              </w:numPr>
              <w:tabs>
                <w:tab w:val="left" w:pos="259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протидія корупційним загрозам;</w:t>
            </w:r>
          </w:p>
          <w:p w:rsidR="003020B8" w:rsidRDefault="003020B8" w:rsidP="00706E1B">
            <w:pPr>
              <w:pStyle w:val="a8"/>
              <w:numPr>
                <w:ilvl w:val="0"/>
                <w:numId w:val="1"/>
              </w:numPr>
              <w:tabs>
                <w:tab w:val="left" w:pos="259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отримання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адміністра-тивних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послуг в одному приміщенні;</w:t>
            </w:r>
          </w:p>
          <w:p w:rsidR="003020B8" w:rsidRDefault="003020B8" w:rsidP="00706E1B">
            <w:pPr>
              <w:pStyle w:val="a8"/>
              <w:numPr>
                <w:ilvl w:val="0"/>
                <w:numId w:val="1"/>
              </w:numPr>
              <w:tabs>
                <w:tab w:val="left" w:pos="259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підвищення якості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пос-луг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020B8" w:rsidRPr="00BE3F4C" w:rsidRDefault="00A955DF" w:rsidP="00706E1B">
            <w:pPr>
              <w:pStyle w:val="a8"/>
              <w:numPr>
                <w:ilvl w:val="0"/>
                <w:numId w:val="1"/>
              </w:numPr>
              <w:tabs>
                <w:tab w:val="left" w:pos="259"/>
              </w:tabs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отримання в</w:t>
            </w:r>
            <w:r w:rsidR="003020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020B8">
              <w:rPr>
                <w:rFonts w:ascii="Times New Roman" w:hAnsi="Times New Roman" w:cs="Times New Roman"/>
                <w:sz w:val="28"/>
                <w:szCs w:val="28"/>
              </w:rPr>
              <w:t>примі-щеннях</w:t>
            </w:r>
            <w:proofErr w:type="spellEnd"/>
            <w:r w:rsidR="003020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020B8">
              <w:rPr>
                <w:rFonts w:ascii="Times New Roman" w:hAnsi="Times New Roman" w:cs="Times New Roman"/>
                <w:sz w:val="28"/>
                <w:szCs w:val="28"/>
              </w:rPr>
              <w:t>ЦНАПу</w:t>
            </w:r>
            <w:proofErr w:type="spellEnd"/>
            <w:r w:rsidR="003020B8">
              <w:rPr>
                <w:rFonts w:ascii="Times New Roman" w:hAnsi="Times New Roman" w:cs="Times New Roman"/>
                <w:sz w:val="28"/>
                <w:szCs w:val="28"/>
              </w:rPr>
              <w:t xml:space="preserve"> та його територіальних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підроз-ділів</w:t>
            </w:r>
            <w:proofErr w:type="spellEnd"/>
            <w:r w:rsidR="003020B8"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консультацій щодо порядку надання </w:t>
            </w:r>
            <w:proofErr w:type="spellStart"/>
            <w:r w:rsidR="003020B8">
              <w:rPr>
                <w:rFonts w:ascii="Times New Roman" w:hAnsi="Times New Roman" w:cs="Times New Roman"/>
                <w:sz w:val="28"/>
                <w:szCs w:val="28"/>
              </w:rPr>
              <w:t>адмі-ністративних</w:t>
            </w:r>
            <w:proofErr w:type="spellEnd"/>
            <w:r w:rsidR="003020B8">
              <w:rPr>
                <w:rFonts w:ascii="Times New Roman" w:hAnsi="Times New Roman" w:cs="Times New Roman"/>
                <w:sz w:val="28"/>
                <w:szCs w:val="28"/>
              </w:rPr>
              <w:t xml:space="preserve"> послуг та допомоги в оформленні документів, необхідних для їх отримання</w:t>
            </w:r>
          </w:p>
        </w:tc>
        <w:tc>
          <w:tcPr>
            <w:tcW w:w="3285" w:type="dxa"/>
          </w:tcPr>
          <w:p w:rsidR="003020B8" w:rsidRDefault="003020B8" w:rsidP="00706E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Додаткові витрати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від-сутні</w:t>
            </w:r>
            <w:proofErr w:type="spellEnd"/>
          </w:p>
        </w:tc>
      </w:tr>
    </w:tbl>
    <w:p w:rsidR="003020B8" w:rsidRPr="000D1220" w:rsidRDefault="003020B8" w:rsidP="00706E1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020B8" w:rsidRDefault="003020B8" w:rsidP="00706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Наведені дані свідчать про відсутність додаткових витрат при запровадженні зазначеного р</w:t>
      </w:r>
      <w:r w:rsidR="00A955DF">
        <w:rPr>
          <w:rFonts w:ascii="Times New Roman" w:hAnsi="Times New Roman" w:cs="Times New Roman"/>
          <w:sz w:val="28"/>
          <w:szCs w:val="28"/>
        </w:rPr>
        <w:t>егуляторного акта, а</w:t>
      </w:r>
      <w:r>
        <w:rPr>
          <w:rFonts w:ascii="Times New Roman" w:hAnsi="Times New Roman" w:cs="Times New Roman"/>
          <w:sz w:val="28"/>
          <w:szCs w:val="28"/>
        </w:rPr>
        <w:t xml:space="preserve"> вигод</w:t>
      </w:r>
      <w:r w:rsidR="00A955DF">
        <w:rPr>
          <w:rFonts w:ascii="Times New Roman" w:hAnsi="Times New Roman" w:cs="Times New Roman"/>
          <w:sz w:val="28"/>
          <w:szCs w:val="28"/>
        </w:rPr>
        <w:t>и, що виникають унаслідок у</w:t>
      </w:r>
      <w:r>
        <w:rPr>
          <w:rFonts w:ascii="Times New Roman" w:hAnsi="Times New Roman" w:cs="Times New Roman"/>
          <w:sz w:val="28"/>
          <w:szCs w:val="28"/>
        </w:rPr>
        <w:t>провадження регуляторного акта</w:t>
      </w:r>
      <w:r w:rsidR="00A955D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свідчать про його позитивний с</w:t>
      </w:r>
      <w:r w:rsidR="00A955DF">
        <w:rPr>
          <w:rFonts w:ascii="Times New Roman" w:hAnsi="Times New Roman" w:cs="Times New Roman"/>
          <w:sz w:val="28"/>
          <w:szCs w:val="28"/>
        </w:rPr>
        <w:t>оціальний ефект та доцільність у</w:t>
      </w:r>
      <w:r>
        <w:rPr>
          <w:rFonts w:ascii="Times New Roman" w:hAnsi="Times New Roman" w:cs="Times New Roman"/>
          <w:sz w:val="28"/>
          <w:szCs w:val="28"/>
        </w:rPr>
        <w:t>провадження.</w:t>
      </w:r>
    </w:p>
    <w:p w:rsidR="00612057" w:rsidRPr="00902132" w:rsidRDefault="00612057" w:rsidP="00706E1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87150" w:rsidRDefault="00900FC3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C87150">
        <w:rPr>
          <w:rFonts w:ascii="Times New Roman" w:hAnsi="Times New Roman" w:cs="Times New Roman"/>
          <w:b/>
          <w:i/>
          <w:sz w:val="28"/>
          <w:szCs w:val="28"/>
        </w:rPr>
        <w:t xml:space="preserve">. Визначення цілей </w:t>
      </w:r>
      <w:r w:rsidR="00A955DF">
        <w:rPr>
          <w:rFonts w:ascii="Times New Roman" w:hAnsi="Times New Roman" w:cs="Times New Roman"/>
          <w:b/>
          <w:i/>
          <w:sz w:val="28"/>
          <w:szCs w:val="28"/>
        </w:rPr>
        <w:t>прийняття державного регулювання</w:t>
      </w:r>
    </w:p>
    <w:p w:rsidR="00F5551D" w:rsidRPr="009A4CAB" w:rsidRDefault="00F5551D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AA4A44" w:rsidRDefault="00AA4A44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08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 рішення Кр</w:t>
      </w:r>
      <w:r w:rsidR="00C408FF">
        <w:rPr>
          <w:rFonts w:ascii="Times New Roman" w:hAnsi="Times New Roman" w:cs="Times New Roman"/>
          <w:sz w:val="28"/>
          <w:szCs w:val="28"/>
        </w:rPr>
        <w:t>иворізької міської ради розроб</w:t>
      </w:r>
      <w:r>
        <w:rPr>
          <w:rFonts w:ascii="Times New Roman" w:hAnsi="Times New Roman" w:cs="Times New Roman"/>
          <w:sz w:val="28"/>
          <w:szCs w:val="28"/>
        </w:rPr>
        <w:t xml:space="preserve">лено з метою </w:t>
      </w:r>
      <w:r w:rsidR="00223CB6">
        <w:rPr>
          <w:rFonts w:ascii="Times New Roman" w:hAnsi="Times New Roman" w:cs="Times New Roman"/>
          <w:sz w:val="28"/>
          <w:szCs w:val="28"/>
        </w:rPr>
        <w:t xml:space="preserve"> забезпечення відкритості в наданні адміністративних послуг. Необхідне </w:t>
      </w:r>
      <w:r>
        <w:rPr>
          <w:rFonts w:ascii="Times New Roman" w:hAnsi="Times New Roman" w:cs="Times New Roman"/>
          <w:sz w:val="28"/>
          <w:szCs w:val="28"/>
        </w:rPr>
        <w:t xml:space="preserve">унормування </w:t>
      </w:r>
      <w:r w:rsidR="003B5F8A">
        <w:rPr>
          <w:rFonts w:ascii="Times New Roman" w:hAnsi="Times New Roman" w:cs="Times New Roman"/>
          <w:sz w:val="28"/>
          <w:szCs w:val="28"/>
        </w:rPr>
        <w:t xml:space="preserve">питання </w:t>
      </w:r>
      <w:r>
        <w:rPr>
          <w:rFonts w:ascii="Times New Roman" w:hAnsi="Times New Roman" w:cs="Times New Roman"/>
          <w:sz w:val="28"/>
          <w:szCs w:val="28"/>
        </w:rPr>
        <w:t xml:space="preserve"> переліку адміністративних послуг,</w:t>
      </w:r>
      <w:r w:rsidRPr="00AA4A44">
        <w:rPr>
          <w:rFonts w:ascii="Times New Roman" w:hAnsi="Times New Roman" w:cs="Times New Roman"/>
          <w:sz w:val="28"/>
          <w:szCs w:val="28"/>
        </w:rPr>
        <w:t xml:space="preserve"> </w:t>
      </w:r>
      <w:r w:rsidR="00455447">
        <w:rPr>
          <w:rFonts w:ascii="Times New Roman" w:hAnsi="Times New Roman" w:cs="Times New Roman"/>
          <w:sz w:val="28"/>
          <w:szCs w:val="28"/>
        </w:rPr>
        <w:t>які</w:t>
      </w:r>
      <w:r>
        <w:rPr>
          <w:rFonts w:ascii="Times New Roman" w:hAnsi="Times New Roman" w:cs="Times New Roman"/>
          <w:sz w:val="28"/>
          <w:szCs w:val="28"/>
        </w:rPr>
        <w:t xml:space="preserve"> надаються через Ц</w:t>
      </w:r>
      <w:r w:rsidR="00A955DF">
        <w:rPr>
          <w:rFonts w:ascii="Times New Roman" w:hAnsi="Times New Roman" w:cs="Times New Roman"/>
          <w:sz w:val="28"/>
          <w:szCs w:val="28"/>
        </w:rPr>
        <w:t xml:space="preserve">НАП </w:t>
      </w:r>
      <w:r>
        <w:rPr>
          <w:rFonts w:ascii="Times New Roman" w:hAnsi="Times New Roman" w:cs="Times New Roman"/>
          <w:sz w:val="28"/>
          <w:szCs w:val="28"/>
        </w:rPr>
        <w:t>та його територіальні підрозділи, забезпечення законності, прозорості</w:t>
      </w:r>
      <w:r w:rsidR="0084498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юридичної визначеності в сфері </w:t>
      </w:r>
      <w:r w:rsidR="0084498F">
        <w:rPr>
          <w:rFonts w:ascii="Times New Roman" w:hAnsi="Times New Roman" w:cs="Times New Roman"/>
          <w:sz w:val="28"/>
          <w:szCs w:val="28"/>
        </w:rPr>
        <w:t>нада</w:t>
      </w:r>
      <w:r w:rsidR="00A955DF">
        <w:rPr>
          <w:rFonts w:ascii="Times New Roman" w:hAnsi="Times New Roman" w:cs="Times New Roman"/>
          <w:sz w:val="28"/>
          <w:szCs w:val="28"/>
        </w:rPr>
        <w:t xml:space="preserve">ння адміністративних послуг та </w:t>
      </w:r>
      <w:r w:rsidR="0084498F">
        <w:rPr>
          <w:rFonts w:ascii="Times New Roman" w:hAnsi="Times New Roman" w:cs="Times New Roman"/>
          <w:sz w:val="28"/>
          <w:szCs w:val="28"/>
        </w:rPr>
        <w:t xml:space="preserve"> продовження системної роботи зі створення зручних умов для отримання якісних послуг їх споживачами.</w:t>
      </w:r>
    </w:p>
    <w:p w:rsidR="00AA4A44" w:rsidRDefault="00192382" w:rsidP="001923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A4A44">
        <w:rPr>
          <w:rFonts w:ascii="Times New Roman" w:hAnsi="Times New Roman" w:cs="Times New Roman"/>
          <w:sz w:val="28"/>
          <w:szCs w:val="28"/>
        </w:rPr>
        <w:t>о основних цілей прийняття зазначеного регулят</w:t>
      </w:r>
      <w:r w:rsidR="00A955DF">
        <w:rPr>
          <w:rFonts w:ascii="Times New Roman" w:hAnsi="Times New Roman" w:cs="Times New Roman"/>
          <w:sz w:val="28"/>
          <w:szCs w:val="28"/>
        </w:rPr>
        <w:t>орного акта</w:t>
      </w:r>
      <w:r w:rsidR="00C408FF">
        <w:rPr>
          <w:rFonts w:ascii="Times New Roman" w:hAnsi="Times New Roman" w:cs="Times New Roman"/>
          <w:sz w:val="28"/>
          <w:szCs w:val="28"/>
        </w:rPr>
        <w:t xml:space="preserve"> також віднесено </w:t>
      </w:r>
      <w:r>
        <w:rPr>
          <w:rFonts w:ascii="Times New Roman" w:hAnsi="Times New Roman" w:cs="Times New Roman"/>
          <w:sz w:val="28"/>
          <w:szCs w:val="28"/>
        </w:rPr>
        <w:t>такі</w:t>
      </w:r>
      <w:r w:rsidR="00AA4A44">
        <w:rPr>
          <w:rFonts w:ascii="Times New Roman" w:hAnsi="Times New Roman" w:cs="Times New Roman"/>
          <w:sz w:val="28"/>
          <w:szCs w:val="28"/>
        </w:rPr>
        <w:t>:</w:t>
      </w:r>
    </w:p>
    <w:p w:rsidR="00AA4A44" w:rsidRDefault="00AA4A44" w:rsidP="00706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мінімізація корупційної складової при наданні адміністративних послуг;</w:t>
      </w:r>
    </w:p>
    <w:p w:rsidR="00AA4A44" w:rsidRDefault="00AA4A44" w:rsidP="00706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</w:t>
      </w:r>
      <w:r w:rsidR="00455447">
        <w:rPr>
          <w:rFonts w:ascii="Times New Roman" w:hAnsi="Times New Roman" w:cs="Times New Roman"/>
          <w:sz w:val="28"/>
          <w:szCs w:val="28"/>
        </w:rPr>
        <w:t>ідвищення якості надання послуг;</w:t>
      </w:r>
    </w:p>
    <w:p w:rsidR="00EF49FB" w:rsidRDefault="00EF49FB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покращення якості, результативності та комфортності отримання послуг споживачами;</w:t>
      </w:r>
    </w:p>
    <w:p w:rsidR="00455447" w:rsidRDefault="00455447" w:rsidP="00706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забезпечення прозорості виконання через ЦНАП процедур для суб</w:t>
      </w:r>
      <w:r w:rsidR="0084498F">
        <w:rPr>
          <w:rFonts w:ascii="Times New Roman" w:hAnsi="Times New Roman" w:cs="Times New Roman"/>
          <w:sz w:val="28"/>
          <w:szCs w:val="28"/>
        </w:rPr>
        <w:t>’єктів господарювання, громадян;</w:t>
      </w:r>
    </w:p>
    <w:p w:rsidR="0084498F" w:rsidRDefault="0084498F" w:rsidP="00706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забезпечення належних умов для професійної роботи фахівців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ЦНАПу</w:t>
      </w:r>
      <w:proofErr w:type="spellEnd"/>
      <w:r w:rsidR="00EF49FB">
        <w:rPr>
          <w:rFonts w:ascii="Times New Roman" w:hAnsi="Times New Roman" w:cs="Times New Roman"/>
          <w:sz w:val="28"/>
          <w:szCs w:val="28"/>
        </w:rPr>
        <w:t>, покращення технологій виконання процедур, мінімізації витрат трудових, матеріальних, часових ресурсів.</w:t>
      </w:r>
    </w:p>
    <w:p w:rsidR="00612057" w:rsidRPr="00902132" w:rsidRDefault="00612057" w:rsidP="00706E1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5551D" w:rsidRPr="009A4CAB" w:rsidRDefault="00900FC3" w:rsidP="009A4CA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77EE6"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612057" w:rsidRPr="00077EE6">
        <w:rPr>
          <w:rFonts w:ascii="Times New Roman" w:hAnsi="Times New Roman" w:cs="Times New Roman"/>
          <w:b/>
          <w:i/>
          <w:sz w:val="28"/>
          <w:szCs w:val="28"/>
        </w:rPr>
        <w:t>. Визначення та оцінка всіх прийнятних альтернативних способів досягнення</w:t>
      </w:r>
      <w:r w:rsidR="00A955DF">
        <w:rPr>
          <w:rFonts w:ascii="Times New Roman" w:hAnsi="Times New Roman" w:cs="Times New Roman"/>
          <w:b/>
          <w:i/>
          <w:sz w:val="28"/>
          <w:szCs w:val="28"/>
        </w:rPr>
        <w:t xml:space="preserve"> визначених</w:t>
      </w:r>
      <w:r w:rsidR="00612057" w:rsidRPr="00077EE6">
        <w:rPr>
          <w:rFonts w:ascii="Times New Roman" w:hAnsi="Times New Roman" w:cs="Times New Roman"/>
          <w:b/>
          <w:i/>
          <w:sz w:val="28"/>
          <w:szCs w:val="28"/>
        </w:rPr>
        <w:t xml:space="preserve"> цілей, у тому числі тих, які не передбачають безпосереднього державного </w:t>
      </w:r>
      <w:r w:rsidR="00E624AE" w:rsidRPr="00077EE6">
        <w:rPr>
          <w:rFonts w:ascii="Times New Roman" w:hAnsi="Times New Roman" w:cs="Times New Roman"/>
          <w:b/>
          <w:i/>
          <w:sz w:val="28"/>
          <w:szCs w:val="28"/>
        </w:rPr>
        <w:t>регулювання</w:t>
      </w:r>
      <w:r w:rsidR="00EC6456">
        <w:rPr>
          <w:rFonts w:ascii="Times New Roman" w:hAnsi="Times New Roman" w:cs="Times New Roman"/>
          <w:b/>
          <w:i/>
          <w:sz w:val="28"/>
          <w:szCs w:val="28"/>
        </w:rPr>
        <w:t xml:space="preserve"> господарських відносин</w:t>
      </w:r>
    </w:p>
    <w:p w:rsidR="00E624AE" w:rsidRDefault="00E624AE" w:rsidP="00706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Під час розробки</w:t>
      </w:r>
      <w:r w:rsidRPr="00E624A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624AE">
        <w:rPr>
          <w:rFonts w:ascii="Times New Roman" w:hAnsi="Times New Roman" w:cs="Times New Roman"/>
          <w:sz w:val="28"/>
          <w:szCs w:val="28"/>
        </w:rPr>
        <w:t>проекту рішення Криворізької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4AE">
        <w:rPr>
          <w:rFonts w:ascii="Times New Roman" w:hAnsi="Times New Roman" w:cs="Times New Roman"/>
          <w:sz w:val="28"/>
          <w:szCs w:val="28"/>
        </w:rPr>
        <w:t>«Про затвердження Переліку адміністративних послуг, що надаються через Центр надання адміністративних послуг «Муніципальний центр послуг м. Кривого Рогу» та його територіальні підрозділи»</w:t>
      </w:r>
      <w:r w:rsidR="00A955DF">
        <w:rPr>
          <w:rFonts w:ascii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8"/>
          <w:szCs w:val="28"/>
        </w:rPr>
        <w:t>раховано такі альтернативні способи:</w:t>
      </w:r>
    </w:p>
    <w:p w:rsidR="009A4CAB" w:rsidRDefault="00E624AE" w:rsidP="009A4CA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A4CAB"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9A4CAB" w:rsidRPr="00E3617D">
        <w:rPr>
          <w:rFonts w:ascii="Times New Roman" w:hAnsi="Times New Roman" w:cs="Times New Roman"/>
          <w:b/>
          <w:i/>
          <w:sz w:val="28"/>
          <w:szCs w:val="28"/>
        </w:rPr>
        <w:t>.1</w:t>
      </w:r>
      <w:r w:rsidR="009A4CAB">
        <w:rPr>
          <w:rFonts w:ascii="Times New Roman" w:hAnsi="Times New Roman" w:cs="Times New Roman"/>
          <w:b/>
          <w:i/>
          <w:sz w:val="28"/>
          <w:szCs w:val="28"/>
        </w:rPr>
        <w:t>.  Неприйняття</w:t>
      </w:r>
      <w:r w:rsidR="009A4CAB" w:rsidRPr="00E3617D">
        <w:rPr>
          <w:rFonts w:ascii="Times New Roman" w:hAnsi="Times New Roman" w:cs="Times New Roman"/>
          <w:b/>
          <w:i/>
          <w:sz w:val="28"/>
          <w:szCs w:val="28"/>
        </w:rPr>
        <w:t xml:space="preserve"> запропонованого </w:t>
      </w:r>
      <w:r w:rsidR="009A4CAB">
        <w:rPr>
          <w:rFonts w:ascii="Times New Roman" w:hAnsi="Times New Roman" w:cs="Times New Roman"/>
          <w:b/>
          <w:i/>
          <w:sz w:val="28"/>
          <w:szCs w:val="28"/>
        </w:rPr>
        <w:t>регуляторного акта</w:t>
      </w:r>
    </w:p>
    <w:p w:rsidR="004432A3" w:rsidRDefault="009A4CAB" w:rsidP="009A4C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617D">
        <w:rPr>
          <w:rFonts w:ascii="Times New Roman" w:hAnsi="Times New Roman" w:cs="Times New Roman"/>
          <w:sz w:val="28"/>
          <w:szCs w:val="28"/>
        </w:rPr>
        <w:t>Відмова від уведення в дію</w:t>
      </w:r>
      <w:r>
        <w:rPr>
          <w:rFonts w:ascii="Times New Roman" w:hAnsi="Times New Roman" w:cs="Times New Roman"/>
          <w:sz w:val="28"/>
          <w:szCs w:val="28"/>
        </w:rPr>
        <w:t xml:space="preserve"> вказаного регуляторного акта призведе через</w:t>
      </w:r>
    </w:p>
    <w:p w:rsidR="0005276C" w:rsidRDefault="00455447" w:rsidP="009A4C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невизначеність</w:t>
      </w:r>
      <w:r w:rsidR="00E3617D">
        <w:rPr>
          <w:rFonts w:ascii="Times New Roman" w:hAnsi="Times New Roman" w:cs="Times New Roman"/>
          <w:sz w:val="28"/>
          <w:szCs w:val="28"/>
        </w:rPr>
        <w:t xml:space="preserve">  переліку адміністративних</w:t>
      </w:r>
      <w:r w:rsidR="004F43F8">
        <w:rPr>
          <w:rFonts w:ascii="Times New Roman" w:hAnsi="Times New Roman" w:cs="Times New Roman"/>
          <w:sz w:val="28"/>
          <w:szCs w:val="28"/>
        </w:rPr>
        <w:t xml:space="preserve"> послуг,</w:t>
      </w:r>
      <w:r w:rsidR="00E3617D">
        <w:rPr>
          <w:rFonts w:ascii="Times New Roman" w:hAnsi="Times New Roman" w:cs="Times New Roman"/>
          <w:sz w:val="28"/>
          <w:szCs w:val="28"/>
        </w:rPr>
        <w:t xml:space="preserve"> що надаються через Ц</w:t>
      </w:r>
      <w:r w:rsidR="002F54A6">
        <w:rPr>
          <w:rFonts w:ascii="Times New Roman" w:hAnsi="Times New Roman" w:cs="Times New Roman"/>
          <w:sz w:val="28"/>
          <w:szCs w:val="28"/>
        </w:rPr>
        <w:t xml:space="preserve">НАП </w:t>
      </w:r>
      <w:r w:rsidR="00E3617D">
        <w:rPr>
          <w:rFonts w:ascii="Times New Roman" w:hAnsi="Times New Roman" w:cs="Times New Roman"/>
          <w:sz w:val="28"/>
          <w:szCs w:val="28"/>
        </w:rPr>
        <w:t xml:space="preserve">  та його територіальні підрозділи</w:t>
      </w:r>
      <w:r w:rsidR="002F54A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 невпорядкованості процедур їх  надання, створить незручності для громадян, суб’єктів звернень – замовників послуг.</w:t>
      </w:r>
    </w:p>
    <w:p w:rsidR="00E3617D" w:rsidRDefault="0005276C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чином, запровадження т</w:t>
      </w:r>
      <w:r w:rsidR="002F54A6">
        <w:rPr>
          <w:rFonts w:ascii="Times New Roman" w:hAnsi="Times New Roman" w:cs="Times New Roman"/>
          <w:sz w:val="28"/>
          <w:szCs w:val="28"/>
        </w:rPr>
        <w:t>акої альтернативи є недоцільним</w:t>
      </w:r>
      <w:r>
        <w:rPr>
          <w:rFonts w:ascii="Times New Roman" w:hAnsi="Times New Roman" w:cs="Times New Roman"/>
          <w:sz w:val="28"/>
          <w:szCs w:val="28"/>
        </w:rPr>
        <w:t xml:space="preserve"> і </w:t>
      </w:r>
      <w:r w:rsidR="002F54A6">
        <w:rPr>
          <w:rFonts w:ascii="Times New Roman" w:hAnsi="Times New Roman" w:cs="Times New Roman"/>
          <w:sz w:val="28"/>
          <w:szCs w:val="28"/>
        </w:rPr>
        <w:t xml:space="preserve"> порушує</w:t>
      </w:r>
      <w:r>
        <w:rPr>
          <w:rFonts w:ascii="Times New Roman" w:hAnsi="Times New Roman" w:cs="Times New Roman"/>
          <w:sz w:val="28"/>
          <w:szCs w:val="28"/>
        </w:rPr>
        <w:t xml:space="preserve"> норм</w:t>
      </w:r>
      <w:r w:rsidR="002F54A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адміністративні послуги».</w:t>
      </w:r>
    </w:p>
    <w:p w:rsidR="0005276C" w:rsidRDefault="00EC6456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05276C">
        <w:rPr>
          <w:rFonts w:ascii="Times New Roman" w:hAnsi="Times New Roman" w:cs="Times New Roman"/>
          <w:b/>
          <w:i/>
          <w:sz w:val="28"/>
          <w:szCs w:val="28"/>
        </w:rPr>
        <w:t>.2</w:t>
      </w:r>
      <w:r w:rsidR="002F54A6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05276C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386E9F">
        <w:rPr>
          <w:rFonts w:ascii="Times New Roman" w:hAnsi="Times New Roman" w:cs="Times New Roman"/>
          <w:b/>
          <w:i/>
          <w:sz w:val="28"/>
          <w:szCs w:val="28"/>
        </w:rPr>
        <w:t>Здійснення регулювання суб’єктами надання послуг</w:t>
      </w:r>
      <w:r w:rsidR="006102BE">
        <w:rPr>
          <w:rFonts w:ascii="Times New Roman" w:hAnsi="Times New Roman" w:cs="Times New Roman"/>
          <w:b/>
          <w:i/>
          <w:sz w:val="28"/>
          <w:szCs w:val="28"/>
        </w:rPr>
        <w:t>, іншими органами місцевого самоврядування</w:t>
      </w:r>
    </w:p>
    <w:p w:rsidR="006102BE" w:rsidRDefault="00386E9F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Вирішення питання таким шляхом не є можливим у зв’язку з тим</w:t>
      </w:r>
      <w:r w:rsidR="006102BE">
        <w:rPr>
          <w:rFonts w:ascii="Times New Roman" w:hAnsi="Times New Roman" w:cs="Times New Roman"/>
          <w:sz w:val="28"/>
          <w:szCs w:val="28"/>
        </w:rPr>
        <w:t>, що</w:t>
      </w:r>
      <w:r w:rsidR="002F54A6">
        <w:rPr>
          <w:rFonts w:ascii="Times New Roman" w:hAnsi="Times New Roman" w:cs="Times New Roman"/>
          <w:sz w:val="28"/>
          <w:szCs w:val="28"/>
        </w:rPr>
        <w:t xml:space="preserve"> повноваження з визначення </w:t>
      </w:r>
      <w:r>
        <w:rPr>
          <w:rFonts w:ascii="Times New Roman" w:hAnsi="Times New Roman" w:cs="Times New Roman"/>
          <w:sz w:val="28"/>
          <w:szCs w:val="28"/>
        </w:rPr>
        <w:t>переліку адміністративних послуг, щ</w:t>
      </w:r>
      <w:r w:rsidR="006102BE">
        <w:rPr>
          <w:rFonts w:ascii="Times New Roman" w:hAnsi="Times New Roman" w:cs="Times New Roman"/>
          <w:sz w:val="28"/>
          <w:szCs w:val="28"/>
        </w:rPr>
        <w:t>о надаються через ЦНАП</w:t>
      </w:r>
      <w:r w:rsidR="002F54A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02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покладені Законом України</w:t>
      </w:r>
      <w:r w:rsidR="006102BE" w:rsidRPr="006102BE">
        <w:rPr>
          <w:rFonts w:ascii="Times New Roman" w:hAnsi="Times New Roman" w:cs="Times New Roman"/>
          <w:sz w:val="28"/>
          <w:szCs w:val="28"/>
        </w:rPr>
        <w:t xml:space="preserve"> </w:t>
      </w:r>
      <w:r w:rsidR="006102BE">
        <w:rPr>
          <w:rFonts w:ascii="Times New Roman" w:hAnsi="Times New Roman" w:cs="Times New Roman"/>
          <w:sz w:val="28"/>
          <w:szCs w:val="28"/>
        </w:rPr>
        <w:t xml:space="preserve"> «Про адміністративні </w:t>
      </w:r>
      <w:r w:rsidR="002F54A6">
        <w:rPr>
          <w:rFonts w:ascii="Times New Roman" w:hAnsi="Times New Roman" w:cs="Times New Roman"/>
          <w:sz w:val="28"/>
          <w:szCs w:val="28"/>
        </w:rPr>
        <w:t xml:space="preserve">послуги»   на орган, який ухвалив рішення про </w:t>
      </w:r>
      <w:r w:rsidR="006102BE">
        <w:rPr>
          <w:rFonts w:ascii="Times New Roman" w:hAnsi="Times New Roman" w:cs="Times New Roman"/>
          <w:sz w:val="28"/>
          <w:szCs w:val="28"/>
        </w:rPr>
        <w:t xml:space="preserve"> утворення</w:t>
      </w:r>
      <w:r w:rsidR="002F54A6">
        <w:rPr>
          <w:rFonts w:ascii="Times New Roman" w:hAnsi="Times New Roman" w:cs="Times New Roman"/>
          <w:sz w:val="28"/>
          <w:szCs w:val="28"/>
        </w:rPr>
        <w:t xml:space="preserve"> відповідного центру</w:t>
      </w:r>
      <w:r w:rsidR="006102BE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C6456" w:rsidRPr="009A4CAB" w:rsidRDefault="00EC6456" w:rsidP="009A4C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C6456" w:rsidRDefault="00EC6456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7. А</w:t>
      </w:r>
      <w:r w:rsidR="00BC727E">
        <w:rPr>
          <w:rFonts w:ascii="Times New Roman" w:hAnsi="Times New Roman" w:cs="Times New Roman"/>
          <w:b/>
          <w:i/>
          <w:sz w:val="28"/>
          <w:szCs w:val="28"/>
        </w:rPr>
        <w:t>ргумент</w:t>
      </w:r>
      <w:r w:rsidR="002F54A6">
        <w:rPr>
          <w:rFonts w:ascii="Times New Roman" w:hAnsi="Times New Roman" w:cs="Times New Roman"/>
          <w:b/>
          <w:i/>
          <w:sz w:val="28"/>
          <w:szCs w:val="28"/>
        </w:rPr>
        <w:t>ація щодо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переваг</w:t>
      </w:r>
      <w:r w:rsidR="00AA1F52">
        <w:rPr>
          <w:rFonts w:ascii="Times New Roman" w:hAnsi="Times New Roman" w:cs="Times New Roman"/>
          <w:b/>
          <w:i/>
          <w:sz w:val="28"/>
          <w:szCs w:val="28"/>
        </w:rPr>
        <w:t xml:space="preserve"> обраного способу досягнення </w:t>
      </w:r>
      <w:r w:rsidR="00BC727E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2F54A6">
        <w:rPr>
          <w:rFonts w:ascii="Times New Roman" w:hAnsi="Times New Roman" w:cs="Times New Roman"/>
          <w:b/>
          <w:i/>
          <w:sz w:val="28"/>
          <w:szCs w:val="28"/>
        </w:rPr>
        <w:t>изначених</w:t>
      </w:r>
      <w:r w:rsidR="00AA1F52">
        <w:rPr>
          <w:rFonts w:ascii="Times New Roman" w:hAnsi="Times New Roman" w:cs="Times New Roman"/>
          <w:b/>
          <w:i/>
          <w:sz w:val="28"/>
          <w:szCs w:val="28"/>
        </w:rPr>
        <w:t xml:space="preserve"> цілей</w:t>
      </w:r>
    </w:p>
    <w:p w:rsidR="004F004E" w:rsidRPr="004F004E" w:rsidRDefault="004F004E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даного регуляторного акта повністю відповідає повноваженням міської ради, передбачених Законом України «Про</w:t>
      </w:r>
      <w:r w:rsidR="00D017EF">
        <w:rPr>
          <w:rFonts w:ascii="Times New Roman" w:hAnsi="Times New Roman" w:cs="Times New Roman"/>
          <w:sz w:val="28"/>
          <w:szCs w:val="28"/>
        </w:rPr>
        <w:t xml:space="preserve"> місцеве самоврядування в Україні», та принципам державної регуляторної політики щодо доцільності, ефективності, прозорості, передбачуваності, збалансованості інтересів з урахування громадської думки. Запропонований спосіб вирішення зазначеної проблеми є єдиним з огляду на можливість його виконання та ефективну його реалізацію.</w:t>
      </w:r>
    </w:p>
    <w:p w:rsidR="00386E9F" w:rsidRDefault="00386E9F" w:rsidP="00D017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Затвердження цьог</w:t>
      </w:r>
      <w:r w:rsidR="003B5F8A">
        <w:rPr>
          <w:rFonts w:ascii="Times New Roman" w:hAnsi="Times New Roman" w:cs="Times New Roman"/>
          <w:sz w:val="28"/>
          <w:szCs w:val="28"/>
        </w:rPr>
        <w:t>о регуляторного акта дасть можливість</w:t>
      </w:r>
      <w:r>
        <w:rPr>
          <w:rFonts w:ascii="Times New Roman" w:hAnsi="Times New Roman" w:cs="Times New Roman"/>
          <w:sz w:val="28"/>
          <w:szCs w:val="28"/>
        </w:rPr>
        <w:t xml:space="preserve"> досяг</w:t>
      </w:r>
      <w:r w:rsidR="002F54A6">
        <w:rPr>
          <w:rFonts w:ascii="Times New Roman" w:hAnsi="Times New Roman" w:cs="Times New Roman"/>
          <w:sz w:val="28"/>
          <w:szCs w:val="28"/>
        </w:rPr>
        <w:t>ти визначені цілі та привести</w:t>
      </w:r>
      <w:r>
        <w:rPr>
          <w:rFonts w:ascii="Times New Roman" w:hAnsi="Times New Roman" w:cs="Times New Roman"/>
          <w:sz w:val="28"/>
          <w:szCs w:val="28"/>
        </w:rPr>
        <w:t xml:space="preserve"> у відповідність до вимог чинного законодавства </w:t>
      </w:r>
      <w:r w:rsidR="002F54A6">
        <w:rPr>
          <w:rFonts w:ascii="Times New Roman" w:hAnsi="Times New Roman" w:cs="Times New Roman"/>
          <w:sz w:val="28"/>
          <w:szCs w:val="28"/>
        </w:rPr>
        <w:t xml:space="preserve"> України </w:t>
      </w:r>
      <w:r>
        <w:rPr>
          <w:rFonts w:ascii="Times New Roman" w:hAnsi="Times New Roman" w:cs="Times New Roman"/>
          <w:sz w:val="28"/>
          <w:szCs w:val="28"/>
        </w:rPr>
        <w:t>питання стосовно:</w:t>
      </w:r>
    </w:p>
    <w:p w:rsidR="00386E9F" w:rsidRDefault="00386E9F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переліку адміністративних</w:t>
      </w:r>
      <w:r w:rsidRPr="004F43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послуг, що надаються через Ц</w:t>
      </w:r>
      <w:r w:rsidR="002F54A6">
        <w:rPr>
          <w:rFonts w:ascii="Times New Roman" w:hAnsi="Times New Roman" w:cs="Times New Roman"/>
          <w:sz w:val="28"/>
          <w:szCs w:val="28"/>
        </w:rPr>
        <w:t>НАП</w:t>
      </w:r>
      <w:r>
        <w:rPr>
          <w:rFonts w:ascii="Times New Roman" w:hAnsi="Times New Roman" w:cs="Times New Roman"/>
          <w:sz w:val="28"/>
          <w:szCs w:val="28"/>
        </w:rPr>
        <w:t xml:space="preserve">  та його територіальні підрозділи;</w:t>
      </w:r>
    </w:p>
    <w:p w:rsidR="00386E9F" w:rsidRDefault="00386E9F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дій суб’єктів надання</w:t>
      </w:r>
      <w:r w:rsidRPr="00BA00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адміністративних</w:t>
      </w:r>
      <w:r w:rsidRPr="004F43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послуг та уникнення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дублю-вання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функцій, пов’язаних з наданням послуг суб’єктам</w:t>
      </w:r>
      <w:r w:rsidRPr="00EC64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господарювання, громадянам.</w:t>
      </w:r>
    </w:p>
    <w:p w:rsidR="00AA1F52" w:rsidRPr="009A4CAB" w:rsidRDefault="00AA1F52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902132" w:rsidRDefault="00AA1F52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BA008E">
        <w:rPr>
          <w:rFonts w:ascii="Times New Roman" w:hAnsi="Times New Roman" w:cs="Times New Roman"/>
          <w:b/>
          <w:i/>
          <w:sz w:val="28"/>
          <w:szCs w:val="28"/>
        </w:rPr>
        <w:t>. Механізм та заходи, які забезпечать розв’язання визначених проблем шляхом прийняття запропонованого регуляторного акта</w:t>
      </w:r>
    </w:p>
    <w:p w:rsidR="003F24D0" w:rsidRDefault="00AA1F52" w:rsidP="0003585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="002F54A6">
        <w:rPr>
          <w:rFonts w:ascii="Times New Roman" w:hAnsi="Times New Roman" w:cs="Times New Roman"/>
          <w:b/>
          <w:i/>
          <w:sz w:val="28"/>
          <w:szCs w:val="28"/>
        </w:rPr>
        <w:t xml:space="preserve">.1. </w:t>
      </w:r>
      <w:r w:rsidR="00027CF3">
        <w:rPr>
          <w:rFonts w:ascii="Times New Roman" w:hAnsi="Times New Roman" w:cs="Times New Roman"/>
          <w:b/>
          <w:i/>
          <w:sz w:val="28"/>
          <w:szCs w:val="28"/>
        </w:rPr>
        <w:t xml:space="preserve"> Механізм дії регуляторного акта</w:t>
      </w:r>
    </w:p>
    <w:p w:rsidR="00A84F1A" w:rsidRDefault="00192382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Механізм дії </w:t>
      </w:r>
      <w:r w:rsidR="002F54A6">
        <w:rPr>
          <w:rFonts w:ascii="Times New Roman" w:hAnsi="Times New Roman" w:cs="Times New Roman"/>
          <w:sz w:val="28"/>
          <w:szCs w:val="28"/>
        </w:rPr>
        <w:t xml:space="preserve"> регуляторного акта полягає в</w:t>
      </w:r>
      <w:r w:rsidR="00027CF3">
        <w:rPr>
          <w:rFonts w:ascii="Times New Roman" w:hAnsi="Times New Roman" w:cs="Times New Roman"/>
          <w:sz w:val="28"/>
          <w:szCs w:val="28"/>
        </w:rPr>
        <w:t xml:space="preserve"> за</w:t>
      </w:r>
      <w:r w:rsidR="002F54A6">
        <w:rPr>
          <w:rFonts w:ascii="Times New Roman" w:hAnsi="Times New Roman" w:cs="Times New Roman"/>
          <w:sz w:val="28"/>
          <w:szCs w:val="28"/>
        </w:rPr>
        <w:t>безпеченні реалізації заходів з реформування</w:t>
      </w:r>
      <w:r w:rsidR="00027CF3">
        <w:rPr>
          <w:rFonts w:ascii="Times New Roman" w:hAnsi="Times New Roman" w:cs="Times New Roman"/>
          <w:sz w:val="28"/>
          <w:szCs w:val="28"/>
        </w:rPr>
        <w:t xml:space="preserve"> системи </w:t>
      </w:r>
      <w:r w:rsidR="000D0161">
        <w:rPr>
          <w:rFonts w:ascii="Times New Roman" w:hAnsi="Times New Roman" w:cs="Times New Roman"/>
          <w:sz w:val="28"/>
          <w:szCs w:val="28"/>
        </w:rPr>
        <w:t>надання адміністративних послуг та покращення</w:t>
      </w:r>
      <w:r w:rsidR="00A84F1A">
        <w:rPr>
          <w:rFonts w:ascii="Times New Roman" w:hAnsi="Times New Roman" w:cs="Times New Roman"/>
          <w:sz w:val="28"/>
          <w:szCs w:val="28"/>
        </w:rPr>
        <w:t xml:space="preserve"> їх</w:t>
      </w:r>
      <w:r w:rsidR="000D0161">
        <w:rPr>
          <w:rFonts w:ascii="Times New Roman" w:hAnsi="Times New Roman" w:cs="Times New Roman"/>
          <w:sz w:val="28"/>
          <w:szCs w:val="28"/>
        </w:rPr>
        <w:t xml:space="preserve"> якості</w:t>
      </w:r>
      <w:r w:rsidR="00A84F1A">
        <w:rPr>
          <w:rFonts w:ascii="Times New Roman" w:hAnsi="Times New Roman" w:cs="Times New Roman"/>
          <w:sz w:val="28"/>
          <w:szCs w:val="28"/>
        </w:rPr>
        <w:t>.</w:t>
      </w:r>
    </w:p>
    <w:p w:rsidR="00027CF3" w:rsidRDefault="00A84F1A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Ступінь ефективності регуляторного акта є високою, оскільки при визначенні переліку адміністративних послуг, що надаються через Ц</w:t>
      </w:r>
      <w:r w:rsidR="002F54A6">
        <w:rPr>
          <w:rFonts w:ascii="Times New Roman" w:hAnsi="Times New Roman" w:cs="Times New Roman"/>
          <w:sz w:val="28"/>
          <w:szCs w:val="28"/>
        </w:rPr>
        <w:t>НАП</w:t>
      </w:r>
      <w:r>
        <w:rPr>
          <w:rFonts w:ascii="Times New Roman" w:hAnsi="Times New Roman" w:cs="Times New Roman"/>
          <w:sz w:val="28"/>
          <w:szCs w:val="28"/>
        </w:rPr>
        <w:t xml:space="preserve">  та його територіальні підрозділи</w:t>
      </w:r>
      <w:r w:rsidR="002F54A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забезпечується проз</w:t>
      </w:r>
      <w:r w:rsidR="002F54A6">
        <w:rPr>
          <w:rFonts w:ascii="Times New Roman" w:hAnsi="Times New Roman" w:cs="Times New Roman"/>
          <w:sz w:val="28"/>
          <w:szCs w:val="28"/>
        </w:rPr>
        <w:t>орість, доступність, чіткість і</w:t>
      </w:r>
      <w:r>
        <w:rPr>
          <w:rFonts w:ascii="Times New Roman" w:hAnsi="Times New Roman" w:cs="Times New Roman"/>
          <w:sz w:val="28"/>
          <w:szCs w:val="28"/>
        </w:rPr>
        <w:t xml:space="preserve"> урегульованість процесу</w:t>
      </w:r>
      <w:r w:rsidR="002F54A6">
        <w:rPr>
          <w:rFonts w:ascii="Times New Roman" w:hAnsi="Times New Roman" w:cs="Times New Roman"/>
          <w:sz w:val="28"/>
          <w:szCs w:val="28"/>
        </w:rPr>
        <w:t xml:space="preserve"> взаємодії</w:t>
      </w:r>
      <w:r w:rsidR="00027C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між громадянами</w:t>
      </w:r>
      <w:r w:rsidR="002F54A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суб’єктами надання послуг та органами місцевого самоврядування.</w:t>
      </w:r>
    </w:p>
    <w:p w:rsidR="00BA0CC9" w:rsidRPr="00027CF3" w:rsidRDefault="00A84F1A" w:rsidP="000358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Цей регуляторний акт містить норми</w:t>
      </w:r>
      <w:r w:rsidR="002F54A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спрямовані на приведення його</w:t>
      </w:r>
      <w:r w:rsidR="002F54A6">
        <w:rPr>
          <w:rFonts w:ascii="Times New Roman" w:hAnsi="Times New Roman" w:cs="Times New Roman"/>
          <w:sz w:val="28"/>
          <w:szCs w:val="28"/>
        </w:rPr>
        <w:t xml:space="preserve"> змісту</w:t>
      </w:r>
      <w:r>
        <w:rPr>
          <w:rFonts w:ascii="Times New Roman" w:hAnsi="Times New Roman" w:cs="Times New Roman"/>
          <w:sz w:val="28"/>
          <w:szCs w:val="28"/>
        </w:rPr>
        <w:t xml:space="preserve"> у відповідність до</w:t>
      </w:r>
      <w:r w:rsidR="002F54A6">
        <w:rPr>
          <w:rFonts w:ascii="Times New Roman" w:hAnsi="Times New Roman" w:cs="Times New Roman"/>
          <w:sz w:val="28"/>
          <w:szCs w:val="28"/>
        </w:rPr>
        <w:t xml:space="preserve"> вимог</w:t>
      </w:r>
      <w:r>
        <w:rPr>
          <w:rFonts w:ascii="Times New Roman" w:hAnsi="Times New Roman" w:cs="Times New Roman"/>
          <w:sz w:val="28"/>
          <w:szCs w:val="28"/>
        </w:rPr>
        <w:t xml:space="preserve"> чинного законодавства</w:t>
      </w:r>
      <w:r w:rsidR="002F54A6" w:rsidRPr="002F54A6">
        <w:rPr>
          <w:rFonts w:ascii="Times New Roman" w:hAnsi="Times New Roman" w:cs="Times New Roman"/>
          <w:sz w:val="28"/>
          <w:szCs w:val="28"/>
        </w:rPr>
        <w:t xml:space="preserve"> </w:t>
      </w:r>
      <w:r w:rsidR="002F54A6">
        <w:rPr>
          <w:rFonts w:ascii="Times New Roman" w:hAnsi="Times New Roman" w:cs="Times New Roman"/>
          <w:sz w:val="28"/>
          <w:szCs w:val="28"/>
        </w:rPr>
        <w:t>України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24AE" w:rsidRPr="00035851" w:rsidRDefault="00A84F1A" w:rsidP="00706E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A1F52" w:rsidRPr="00035851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035851">
        <w:rPr>
          <w:rFonts w:ascii="Times New Roman" w:hAnsi="Times New Roman" w:cs="Times New Roman"/>
          <w:b/>
          <w:i/>
          <w:sz w:val="28"/>
          <w:szCs w:val="28"/>
        </w:rPr>
        <w:t>.2</w:t>
      </w:r>
      <w:r w:rsidR="002F54A6" w:rsidRPr="00035851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035851">
        <w:rPr>
          <w:rFonts w:ascii="Times New Roman" w:hAnsi="Times New Roman" w:cs="Times New Roman"/>
          <w:b/>
          <w:i/>
          <w:sz w:val="28"/>
          <w:szCs w:val="28"/>
        </w:rPr>
        <w:t xml:space="preserve"> Організаційні заходи для впровадження </w:t>
      </w:r>
      <w:r w:rsidR="00006079" w:rsidRPr="00035851">
        <w:rPr>
          <w:rFonts w:ascii="Times New Roman" w:hAnsi="Times New Roman" w:cs="Times New Roman"/>
          <w:b/>
          <w:i/>
          <w:sz w:val="28"/>
          <w:szCs w:val="28"/>
        </w:rPr>
        <w:t xml:space="preserve"> регуляторного акта</w:t>
      </w:r>
    </w:p>
    <w:p w:rsidR="00F85C7D" w:rsidRDefault="00192382" w:rsidP="00706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851">
        <w:rPr>
          <w:rFonts w:ascii="Times New Roman" w:hAnsi="Times New Roman" w:cs="Times New Roman"/>
          <w:sz w:val="28"/>
          <w:szCs w:val="28"/>
        </w:rPr>
        <w:tab/>
        <w:t xml:space="preserve">Для впровадження </w:t>
      </w:r>
      <w:r w:rsidR="00BA0CC9" w:rsidRPr="00035851">
        <w:rPr>
          <w:rFonts w:ascii="Times New Roman" w:hAnsi="Times New Roman" w:cs="Times New Roman"/>
          <w:sz w:val="28"/>
          <w:szCs w:val="28"/>
        </w:rPr>
        <w:t xml:space="preserve"> регуляторного акта необхідно забезпечити</w:t>
      </w:r>
      <w:r w:rsidR="00902132" w:rsidRPr="00035851">
        <w:rPr>
          <w:rFonts w:ascii="Times New Roman" w:hAnsi="Times New Roman" w:cs="Times New Roman"/>
          <w:sz w:val="28"/>
          <w:szCs w:val="28"/>
        </w:rPr>
        <w:t>:</w:t>
      </w:r>
    </w:p>
    <w:p w:rsidR="00902132" w:rsidRPr="00035851" w:rsidRDefault="00F85C7D" w:rsidP="00F85C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5C7D">
        <w:rPr>
          <w:rFonts w:ascii="Times New Roman" w:hAnsi="Times New Roman" w:cs="Times New Roman"/>
          <w:sz w:val="28"/>
          <w:szCs w:val="28"/>
        </w:rPr>
        <w:t xml:space="preserve"> </w:t>
      </w:r>
      <w:r w:rsidRPr="00035851">
        <w:rPr>
          <w:rFonts w:ascii="Times New Roman" w:hAnsi="Times New Roman" w:cs="Times New Roman"/>
          <w:sz w:val="28"/>
          <w:szCs w:val="28"/>
        </w:rPr>
        <w:t>- інформування громадськості про його зміст та вимоги шляхом</w:t>
      </w:r>
    </w:p>
    <w:p w:rsidR="00BA0CC9" w:rsidRPr="00035851" w:rsidRDefault="00BA0CC9" w:rsidP="00F85C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851">
        <w:rPr>
          <w:rFonts w:ascii="Times New Roman" w:hAnsi="Times New Roman" w:cs="Times New Roman"/>
          <w:sz w:val="28"/>
          <w:szCs w:val="28"/>
        </w:rPr>
        <w:lastRenderedPageBreak/>
        <w:t>оприлюднен</w:t>
      </w:r>
      <w:r w:rsidR="00902132" w:rsidRPr="00035851">
        <w:rPr>
          <w:rFonts w:ascii="Times New Roman" w:hAnsi="Times New Roman" w:cs="Times New Roman"/>
          <w:sz w:val="28"/>
          <w:szCs w:val="28"/>
        </w:rPr>
        <w:t>ня в засобах масової інформації, а саме</w:t>
      </w:r>
      <w:r w:rsidR="003B5F8A" w:rsidRPr="00035851">
        <w:rPr>
          <w:rFonts w:ascii="Times New Roman" w:hAnsi="Times New Roman" w:cs="Times New Roman"/>
          <w:sz w:val="28"/>
          <w:szCs w:val="28"/>
        </w:rPr>
        <w:t>:</w:t>
      </w:r>
      <w:r w:rsidR="00902132" w:rsidRPr="00035851">
        <w:rPr>
          <w:rFonts w:ascii="Times New Roman" w:hAnsi="Times New Roman" w:cs="Times New Roman"/>
          <w:sz w:val="28"/>
          <w:szCs w:val="28"/>
        </w:rPr>
        <w:t xml:space="preserve"> через Криворізьку міську комунальну газету «Червоний гірник» </w:t>
      </w:r>
      <w:r w:rsidRPr="00035851">
        <w:rPr>
          <w:rFonts w:ascii="Times New Roman" w:hAnsi="Times New Roman" w:cs="Times New Roman"/>
          <w:sz w:val="28"/>
          <w:szCs w:val="28"/>
        </w:rPr>
        <w:t xml:space="preserve">та </w:t>
      </w:r>
      <w:r w:rsidR="00D017EF" w:rsidRPr="00035851">
        <w:rPr>
          <w:rFonts w:ascii="Times New Roman" w:hAnsi="Times New Roman" w:cs="Times New Roman"/>
          <w:sz w:val="28"/>
          <w:szCs w:val="28"/>
        </w:rPr>
        <w:t xml:space="preserve">офіційну </w:t>
      </w:r>
      <w:proofErr w:type="spellStart"/>
      <w:r w:rsidR="00D017EF" w:rsidRPr="00035851">
        <w:rPr>
          <w:rFonts w:ascii="Times New Roman" w:hAnsi="Times New Roman" w:cs="Times New Roman"/>
          <w:sz w:val="28"/>
          <w:szCs w:val="28"/>
        </w:rPr>
        <w:t>веб-сторінку</w:t>
      </w:r>
      <w:proofErr w:type="spellEnd"/>
      <w:r w:rsidR="00902132" w:rsidRPr="00035851">
        <w:rPr>
          <w:rFonts w:ascii="Times New Roman" w:hAnsi="Times New Roman" w:cs="Times New Roman"/>
          <w:sz w:val="28"/>
          <w:szCs w:val="28"/>
        </w:rPr>
        <w:t xml:space="preserve"> виконкому</w:t>
      </w:r>
      <w:r w:rsidR="00013972" w:rsidRPr="00035851">
        <w:rPr>
          <w:rFonts w:ascii="Times New Roman" w:hAnsi="Times New Roman" w:cs="Times New Roman"/>
          <w:sz w:val="28"/>
          <w:szCs w:val="28"/>
        </w:rPr>
        <w:t xml:space="preserve"> Криворізької </w:t>
      </w:r>
      <w:r w:rsidR="00902132" w:rsidRPr="00035851">
        <w:rPr>
          <w:rFonts w:ascii="Times New Roman" w:hAnsi="Times New Roman" w:cs="Times New Roman"/>
          <w:sz w:val="28"/>
          <w:szCs w:val="28"/>
        </w:rPr>
        <w:t xml:space="preserve"> міської ради </w:t>
      </w:r>
      <w:r w:rsidRPr="00035851">
        <w:rPr>
          <w:rFonts w:ascii="Times New Roman" w:hAnsi="Times New Roman" w:cs="Times New Roman"/>
          <w:sz w:val="28"/>
          <w:szCs w:val="28"/>
        </w:rPr>
        <w:t>в мережі Інтернет</w:t>
      </w:r>
      <w:r w:rsidR="00D017EF" w:rsidRPr="00035851">
        <w:rPr>
          <w:rFonts w:ascii="Times New Roman" w:hAnsi="Times New Roman" w:cs="Times New Roman"/>
          <w:sz w:val="28"/>
          <w:szCs w:val="28"/>
        </w:rPr>
        <w:t xml:space="preserve"> (</w:t>
      </w:r>
      <w:hyperlink r:id="rId9" w:history="1">
        <w:r w:rsidR="00D017EF" w:rsidRPr="00035851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D017EF" w:rsidRPr="00035851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017EF" w:rsidRPr="00035851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kryvyirih</w:t>
        </w:r>
        <w:proofErr w:type="spellEnd"/>
        <w:r w:rsidR="00D017EF" w:rsidRPr="00035851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017EF" w:rsidRPr="00035851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dp</w:t>
        </w:r>
        <w:proofErr w:type="spellEnd"/>
        <w:r w:rsidR="00D017EF" w:rsidRPr="00035851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017EF" w:rsidRPr="00035851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ua</w:t>
        </w:r>
        <w:proofErr w:type="spellEnd"/>
      </w:hyperlink>
      <w:r w:rsidR="00D017EF" w:rsidRPr="00035851">
        <w:rPr>
          <w:rFonts w:ascii="Times New Roman" w:hAnsi="Times New Roman" w:cs="Times New Roman"/>
          <w:sz w:val="28"/>
          <w:szCs w:val="28"/>
        </w:rPr>
        <w:t>), підрозділ «Регулят</w:t>
      </w:r>
      <w:r w:rsidR="00C112F7" w:rsidRPr="00035851">
        <w:rPr>
          <w:rFonts w:ascii="Times New Roman" w:hAnsi="Times New Roman" w:cs="Times New Roman"/>
          <w:sz w:val="28"/>
          <w:szCs w:val="28"/>
        </w:rPr>
        <w:t>о</w:t>
      </w:r>
      <w:r w:rsidR="00D017EF" w:rsidRPr="00035851">
        <w:rPr>
          <w:rFonts w:ascii="Times New Roman" w:hAnsi="Times New Roman" w:cs="Times New Roman"/>
          <w:sz w:val="28"/>
          <w:szCs w:val="28"/>
        </w:rPr>
        <w:t>рна</w:t>
      </w:r>
      <w:r w:rsidR="00C112F7" w:rsidRPr="00035851">
        <w:rPr>
          <w:rFonts w:ascii="Times New Roman" w:hAnsi="Times New Roman" w:cs="Times New Roman"/>
          <w:sz w:val="28"/>
          <w:szCs w:val="28"/>
        </w:rPr>
        <w:t xml:space="preserve"> політика» розділу «Інформаційна база»</w:t>
      </w:r>
      <w:r w:rsidR="00902132" w:rsidRPr="00035851">
        <w:rPr>
          <w:rFonts w:ascii="Times New Roman" w:hAnsi="Times New Roman" w:cs="Times New Roman"/>
          <w:sz w:val="28"/>
          <w:szCs w:val="28"/>
        </w:rPr>
        <w:t>;</w:t>
      </w:r>
    </w:p>
    <w:p w:rsidR="00902132" w:rsidRPr="00035851" w:rsidRDefault="00902132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51">
        <w:rPr>
          <w:rFonts w:ascii="Times New Roman" w:hAnsi="Times New Roman" w:cs="Times New Roman"/>
          <w:sz w:val="28"/>
          <w:szCs w:val="28"/>
        </w:rPr>
        <w:t>- проведення відстежень результативності його дії та внесення, у разі необхідності, змін і доповнень.</w:t>
      </w:r>
    </w:p>
    <w:p w:rsidR="00902132" w:rsidRPr="000D1220" w:rsidRDefault="00902132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902132" w:rsidRPr="00035851" w:rsidRDefault="00AA1F52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35851">
        <w:rPr>
          <w:rFonts w:ascii="Times New Roman" w:hAnsi="Times New Roman" w:cs="Times New Roman"/>
          <w:b/>
          <w:i/>
          <w:sz w:val="28"/>
          <w:szCs w:val="28"/>
        </w:rPr>
        <w:t>9</w:t>
      </w:r>
      <w:r w:rsidR="00902132" w:rsidRPr="00035851">
        <w:rPr>
          <w:rFonts w:ascii="Times New Roman" w:hAnsi="Times New Roman" w:cs="Times New Roman"/>
          <w:b/>
          <w:i/>
          <w:sz w:val="28"/>
          <w:szCs w:val="28"/>
        </w:rPr>
        <w:t>. Обґрунтування можливості досягнення визначених цілей у разі прийняття запропонованого регуляторного акта</w:t>
      </w:r>
    </w:p>
    <w:p w:rsidR="00F5551D" w:rsidRPr="000D1220" w:rsidRDefault="00F5551D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9E101E" w:rsidRPr="00035851" w:rsidRDefault="00EB674F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51">
        <w:rPr>
          <w:rFonts w:ascii="Times New Roman" w:hAnsi="Times New Roman" w:cs="Times New Roman"/>
          <w:sz w:val="28"/>
          <w:szCs w:val="28"/>
        </w:rPr>
        <w:t xml:space="preserve">Досягнення визначених цілей можливе завдяки ухваленню запропонованого регуляторного акта, який містить чітко визначений перелік адміністративних послуг,  </w:t>
      </w:r>
      <w:r w:rsidR="00013972" w:rsidRPr="00035851">
        <w:rPr>
          <w:rFonts w:ascii="Times New Roman" w:hAnsi="Times New Roman" w:cs="Times New Roman"/>
          <w:sz w:val="28"/>
          <w:szCs w:val="28"/>
        </w:rPr>
        <w:t>що будуть надаватися</w:t>
      </w:r>
      <w:r w:rsidRPr="00035851">
        <w:rPr>
          <w:rFonts w:ascii="Times New Roman" w:hAnsi="Times New Roman" w:cs="Times New Roman"/>
          <w:sz w:val="28"/>
          <w:szCs w:val="28"/>
        </w:rPr>
        <w:t xml:space="preserve"> через Ц</w:t>
      </w:r>
      <w:r w:rsidR="00013972" w:rsidRPr="00035851">
        <w:rPr>
          <w:rFonts w:ascii="Times New Roman" w:hAnsi="Times New Roman" w:cs="Times New Roman"/>
          <w:sz w:val="28"/>
          <w:szCs w:val="28"/>
        </w:rPr>
        <w:t>НАП</w:t>
      </w:r>
      <w:r w:rsidRPr="00035851">
        <w:rPr>
          <w:rFonts w:ascii="Times New Roman" w:hAnsi="Times New Roman" w:cs="Times New Roman"/>
          <w:sz w:val="28"/>
          <w:szCs w:val="28"/>
        </w:rPr>
        <w:t xml:space="preserve">  та його територіальні підрозділи.</w:t>
      </w:r>
    </w:p>
    <w:p w:rsidR="00612057" w:rsidRPr="00035851" w:rsidRDefault="00612057" w:rsidP="00706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851">
        <w:rPr>
          <w:rFonts w:ascii="Times New Roman" w:hAnsi="Times New Roman" w:cs="Times New Roman"/>
          <w:sz w:val="28"/>
          <w:szCs w:val="28"/>
        </w:rPr>
        <w:tab/>
      </w:r>
      <w:r w:rsidR="00290254" w:rsidRPr="00035851">
        <w:rPr>
          <w:rFonts w:ascii="Times New Roman" w:hAnsi="Times New Roman" w:cs="Times New Roman"/>
          <w:sz w:val="28"/>
          <w:szCs w:val="28"/>
        </w:rPr>
        <w:t>За результатами відстеження результативності дії цього регуляторного акта, якщо такі впливатимуть на його дію, до нього будуть уноситися відповідні коригування.</w:t>
      </w:r>
    </w:p>
    <w:p w:rsidR="003B5F8A" w:rsidRPr="000D1220" w:rsidRDefault="003B5F8A" w:rsidP="00706E1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C727E" w:rsidRPr="00035851" w:rsidRDefault="00BC727E" w:rsidP="00706E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35851">
        <w:rPr>
          <w:rFonts w:ascii="Times New Roman" w:hAnsi="Times New Roman" w:cs="Times New Roman"/>
          <w:sz w:val="28"/>
          <w:szCs w:val="28"/>
        </w:rPr>
        <w:tab/>
      </w:r>
      <w:r w:rsidRPr="00035851">
        <w:rPr>
          <w:rFonts w:ascii="Times New Roman" w:hAnsi="Times New Roman" w:cs="Times New Roman"/>
          <w:b/>
          <w:i/>
          <w:sz w:val="28"/>
          <w:szCs w:val="28"/>
        </w:rPr>
        <w:t>10.  Обґрунтування можливості досягнення визначених цілей з найменшими витратами для суб’єктів господарювання, територіальної громади, органів місцевого самоврядування</w:t>
      </w:r>
    </w:p>
    <w:p w:rsidR="00F5551D" w:rsidRPr="00035851" w:rsidRDefault="00F5551D" w:rsidP="00706E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102BE" w:rsidRPr="00035851" w:rsidRDefault="00013972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51">
        <w:rPr>
          <w:rFonts w:ascii="Times New Roman" w:hAnsi="Times New Roman" w:cs="Times New Roman"/>
          <w:sz w:val="28"/>
          <w:szCs w:val="28"/>
        </w:rPr>
        <w:t>У</w:t>
      </w:r>
      <w:r w:rsidR="006102BE" w:rsidRPr="00035851">
        <w:rPr>
          <w:rFonts w:ascii="Times New Roman" w:hAnsi="Times New Roman" w:cs="Times New Roman"/>
          <w:sz w:val="28"/>
          <w:szCs w:val="28"/>
        </w:rPr>
        <w:t>провадження та виконання вимог</w:t>
      </w:r>
      <w:r w:rsidRPr="00035851">
        <w:rPr>
          <w:rFonts w:ascii="Times New Roman" w:hAnsi="Times New Roman" w:cs="Times New Roman"/>
          <w:sz w:val="28"/>
          <w:szCs w:val="28"/>
        </w:rPr>
        <w:t xml:space="preserve"> регуляторного акта  не потребують</w:t>
      </w:r>
      <w:r w:rsidR="006102BE" w:rsidRPr="00035851">
        <w:rPr>
          <w:rFonts w:ascii="Times New Roman" w:hAnsi="Times New Roman" w:cs="Times New Roman"/>
          <w:sz w:val="28"/>
          <w:szCs w:val="28"/>
        </w:rPr>
        <w:t xml:space="preserve"> додаткових витрат коштів з місцевого бюджету та бюджетів усіх рівнів.</w:t>
      </w:r>
    </w:p>
    <w:p w:rsidR="006102BE" w:rsidRPr="00035851" w:rsidRDefault="006102BE" w:rsidP="00706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851">
        <w:rPr>
          <w:rFonts w:ascii="Times New Roman" w:hAnsi="Times New Roman" w:cs="Times New Roman"/>
          <w:sz w:val="28"/>
          <w:szCs w:val="28"/>
        </w:rPr>
        <w:tab/>
        <w:t>Додаткових витрат суб’єктів надання адміністративних послуг та громадян також не очікується.</w:t>
      </w:r>
    </w:p>
    <w:p w:rsidR="006102BE" w:rsidRPr="00035851" w:rsidRDefault="006102BE" w:rsidP="00706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851">
        <w:rPr>
          <w:rFonts w:ascii="Times New Roman" w:hAnsi="Times New Roman" w:cs="Times New Roman"/>
          <w:sz w:val="28"/>
          <w:szCs w:val="28"/>
        </w:rPr>
        <w:tab/>
        <w:t>Таким чином</w:t>
      </w:r>
      <w:r w:rsidR="00013972" w:rsidRPr="00035851">
        <w:rPr>
          <w:rFonts w:ascii="Times New Roman" w:hAnsi="Times New Roman" w:cs="Times New Roman"/>
          <w:sz w:val="28"/>
          <w:szCs w:val="28"/>
        </w:rPr>
        <w:t>,</w:t>
      </w:r>
      <w:r w:rsidRPr="00035851">
        <w:rPr>
          <w:rFonts w:ascii="Times New Roman" w:hAnsi="Times New Roman" w:cs="Times New Roman"/>
          <w:sz w:val="28"/>
          <w:szCs w:val="28"/>
        </w:rPr>
        <w:t xml:space="preserve"> поставлені цілі досягаються при виконанні вимог цього регуляторного акта без витрат для суб’єктів господарювання, г</w:t>
      </w:r>
      <w:r w:rsidR="00013972" w:rsidRPr="00035851">
        <w:rPr>
          <w:rFonts w:ascii="Times New Roman" w:hAnsi="Times New Roman" w:cs="Times New Roman"/>
          <w:sz w:val="28"/>
          <w:szCs w:val="28"/>
        </w:rPr>
        <w:t>ромадян і</w:t>
      </w:r>
      <w:r w:rsidRPr="00035851">
        <w:rPr>
          <w:rFonts w:ascii="Times New Roman" w:hAnsi="Times New Roman" w:cs="Times New Roman"/>
          <w:sz w:val="28"/>
          <w:szCs w:val="28"/>
        </w:rPr>
        <w:t xml:space="preserve"> держави.</w:t>
      </w:r>
    </w:p>
    <w:p w:rsidR="00BC727E" w:rsidRPr="000D1220" w:rsidRDefault="00BC727E" w:rsidP="00706E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BC727E" w:rsidRPr="00035851" w:rsidRDefault="00BC727E" w:rsidP="00706E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35851">
        <w:rPr>
          <w:rFonts w:ascii="Times New Roman" w:hAnsi="Times New Roman" w:cs="Times New Roman"/>
          <w:sz w:val="28"/>
          <w:szCs w:val="28"/>
        </w:rPr>
        <w:tab/>
      </w:r>
      <w:r w:rsidRPr="00035851">
        <w:rPr>
          <w:rFonts w:ascii="Times New Roman" w:hAnsi="Times New Roman" w:cs="Times New Roman"/>
          <w:b/>
          <w:i/>
          <w:sz w:val="28"/>
          <w:szCs w:val="28"/>
        </w:rPr>
        <w:t>11. Обґрунтування щодо вигод, які виникатимуть внаслідок дії запропонованого регуляторного акта, виправдовують відповідні витрати у випадку, якщо витрати та/або вигоди не можуть бути кількісно визначені</w:t>
      </w:r>
    </w:p>
    <w:p w:rsidR="00F5551D" w:rsidRPr="000D1220" w:rsidRDefault="00F5551D" w:rsidP="00706E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A2505F" w:rsidRPr="00035851" w:rsidRDefault="00A2505F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851">
        <w:rPr>
          <w:rFonts w:ascii="Times New Roman" w:hAnsi="Times New Roman" w:cs="Times New Roman"/>
          <w:sz w:val="28"/>
          <w:szCs w:val="28"/>
        </w:rPr>
        <w:t>Ступінь ефективності регуляторного акта є високою, оскільки при визначенні переліку адміністративних послуг, що надаються через Ц</w:t>
      </w:r>
      <w:r w:rsidR="00013972" w:rsidRPr="00035851">
        <w:rPr>
          <w:rFonts w:ascii="Times New Roman" w:hAnsi="Times New Roman" w:cs="Times New Roman"/>
          <w:sz w:val="28"/>
          <w:szCs w:val="28"/>
        </w:rPr>
        <w:t>НАП</w:t>
      </w:r>
      <w:r w:rsidRPr="00035851">
        <w:rPr>
          <w:rFonts w:ascii="Times New Roman" w:hAnsi="Times New Roman" w:cs="Times New Roman"/>
          <w:sz w:val="28"/>
          <w:szCs w:val="28"/>
        </w:rPr>
        <w:t xml:space="preserve">  та його територіальні підрозділи</w:t>
      </w:r>
      <w:r w:rsidR="00013972" w:rsidRPr="00035851">
        <w:rPr>
          <w:rFonts w:ascii="Times New Roman" w:hAnsi="Times New Roman" w:cs="Times New Roman"/>
          <w:sz w:val="28"/>
          <w:szCs w:val="28"/>
        </w:rPr>
        <w:t xml:space="preserve">, </w:t>
      </w:r>
      <w:r w:rsidRPr="00035851">
        <w:rPr>
          <w:rFonts w:ascii="Times New Roman" w:hAnsi="Times New Roman" w:cs="Times New Roman"/>
          <w:sz w:val="28"/>
          <w:szCs w:val="28"/>
        </w:rPr>
        <w:t xml:space="preserve"> забезпечується прозорість, доступність, чіткість</w:t>
      </w:r>
      <w:r w:rsidR="00EB4C4A" w:rsidRPr="00035851">
        <w:rPr>
          <w:rFonts w:ascii="Times New Roman" w:hAnsi="Times New Roman" w:cs="Times New Roman"/>
          <w:sz w:val="28"/>
          <w:szCs w:val="28"/>
        </w:rPr>
        <w:t>,</w:t>
      </w:r>
      <w:r w:rsidRPr="00035851">
        <w:rPr>
          <w:rFonts w:ascii="Times New Roman" w:hAnsi="Times New Roman" w:cs="Times New Roman"/>
          <w:sz w:val="28"/>
          <w:szCs w:val="28"/>
        </w:rPr>
        <w:t xml:space="preserve"> урегульованість процесу</w:t>
      </w:r>
      <w:r w:rsidR="00013972" w:rsidRPr="00035851">
        <w:rPr>
          <w:rFonts w:ascii="Times New Roman" w:hAnsi="Times New Roman" w:cs="Times New Roman"/>
          <w:sz w:val="28"/>
          <w:szCs w:val="28"/>
        </w:rPr>
        <w:t xml:space="preserve"> взаємодії</w:t>
      </w:r>
      <w:r w:rsidRPr="00035851">
        <w:rPr>
          <w:rFonts w:ascii="Times New Roman" w:hAnsi="Times New Roman" w:cs="Times New Roman"/>
          <w:sz w:val="28"/>
          <w:szCs w:val="28"/>
        </w:rPr>
        <w:t xml:space="preserve"> між громадянами</w:t>
      </w:r>
      <w:r w:rsidR="00EB4C4A" w:rsidRPr="00035851">
        <w:rPr>
          <w:rFonts w:ascii="Times New Roman" w:hAnsi="Times New Roman" w:cs="Times New Roman"/>
          <w:sz w:val="28"/>
          <w:szCs w:val="28"/>
        </w:rPr>
        <w:t>,</w:t>
      </w:r>
      <w:r w:rsidRPr="00035851">
        <w:rPr>
          <w:rFonts w:ascii="Times New Roman" w:hAnsi="Times New Roman" w:cs="Times New Roman"/>
          <w:sz w:val="28"/>
          <w:szCs w:val="28"/>
        </w:rPr>
        <w:t xml:space="preserve"> суб’єктами надання послуг та ор</w:t>
      </w:r>
      <w:r w:rsidR="00EB4C4A" w:rsidRPr="00035851">
        <w:rPr>
          <w:rFonts w:ascii="Times New Roman" w:hAnsi="Times New Roman" w:cs="Times New Roman"/>
          <w:sz w:val="28"/>
          <w:szCs w:val="28"/>
        </w:rPr>
        <w:t xml:space="preserve">ганами місцевого самоврядування. Виключається можливість </w:t>
      </w:r>
      <w:r w:rsidR="00B057B9" w:rsidRPr="00035851">
        <w:rPr>
          <w:rFonts w:ascii="Times New Roman" w:hAnsi="Times New Roman" w:cs="Times New Roman"/>
          <w:sz w:val="28"/>
          <w:szCs w:val="28"/>
        </w:rPr>
        <w:t>прямого контакту між виконавцем та замовником п</w:t>
      </w:r>
      <w:r w:rsidR="00EB4C4A" w:rsidRPr="00035851">
        <w:rPr>
          <w:rFonts w:ascii="Times New Roman" w:hAnsi="Times New Roman" w:cs="Times New Roman"/>
          <w:sz w:val="28"/>
          <w:szCs w:val="28"/>
        </w:rPr>
        <w:t>ослуг</w:t>
      </w:r>
      <w:r w:rsidR="00B057B9" w:rsidRPr="00035851">
        <w:rPr>
          <w:rFonts w:ascii="Times New Roman" w:hAnsi="Times New Roman" w:cs="Times New Roman"/>
          <w:sz w:val="28"/>
          <w:szCs w:val="28"/>
        </w:rPr>
        <w:t>и</w:t>
      </w:r>
      <w:r w:rsidR="00EB4C4A" w:rsidRPr="00035851">
        <w:rPr>
          <w:rFonts w:ascii="Times New Roman" w:hAnsi="Times New Roman" w:cs="Times New Roman"/>
          <w:sz w:val="28"/>
          <w:szCs w:val="28"/>
        </w:rPr>
        <w:t>, що мінімізує корупційні ризики.</w:t>
      </w:r>
    </w:p>
    <w:p w:rsidR="00BC727E" w:rsidRPr="000D1220" w:rsidRDefault="00BC727E" w:rsidP="00706E1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D1220" w:rsidRDefault="00AA1F52" w:rsidP="00706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851">
        <w:rPr>
          <w:rFonts w:ascii="Times New Roman" w:hAnsi="Times New Roman" w:cs="Times New Roman"/>
          <w:b/>
          <w:i/>
          <w:sz w:val="28"/>
          <w:szCs w:val="28"/>
        </w:rPr>
        <w:tab/>
        <w:t>12. Оцінка можливості впровадження та виконання вимог регуляторного акта залежно від ресурсів, якими розпоряджаються органи</w:t>
      </w:r>
      <w:r w:rsidRPr="00957CB3">
        <w:rPr>
          <w:rFonts w:ascii="Times New Roman" w:hAnsi="Times New Roman" w:cs="Times New Roman"/>
          <w:b/>
          <w:i/>
          <w:sz w:val="28"/>
          <w:szCs w:val="28"/>
        </w:rPr>
        <w:t xml:space="preserve"> державної влади, місцевого самоврядування, </w:t>
      </w:r>
      <w:r w:rsidR="00BC727E" w:rsidRPr="00957CB3">
        <w:rPr>
          <w:rFonts w:ascii="Times New Roman" w:hAnsi="Times New Roman" w:cs="Times New Roman"/>
          <w:b/>
          <w:i/>
          <w:sz w:val="28"/>
          <w:szCs w:val="28"/>
        </w:rPr>
        <w:t>суб’єкти</w:t>
      </w:r>
      <w:r w:rsidRPr="00957CB3">
        <w:rPr>
          <w:rFonts w:ascii="Times New Roman" w:hAnsi="Times New Roman" w:cs="Times New Roman"/>
          <w:b/>
          <w:i/>
          <w:sz w:val="28"/>
          <w:szCs w:val="28"/>
        </w:rPr>
        <w:t xml:space="preserve"> господарювання, які повинні впроваджувати та виконувати їх</w:t>
      </w:r>
      <w:r w:rsidR="000D1220" w:rsidRPr="000D12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1F52" w:rsidRPr="00957CB3" w:rsidRDefault="000D1220" w:rsidP="000D122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57CB3">
        <w:rPr>
          <w:rFonts w:ascii="Times New Roman" w:hAnsi="Times New Roman" w:cs="Times New Roman"/>
          <w:sz w:val="28"/>
          <w:szCs w:val="28"/>
        </w:rPr>
        <w:t>Упровадження та виконання вимог регуляторного акта не залежить від</w:t>
      </w:r>
      <w:r w:rsidR="0067474A" w:rsidRPr="0067474A">
        <w:rPr>
          <w:rFonts w:ascii="Times New Roman" w:hAnsi="Times New Roman" w:cs="Times New Roman"/>
          <w:sz w:val="28"/>
          <w:szCs w:val="28"/>
        </w:rPr>
        <w:t xml:space="preserve"> </w:t>
      </w:r>
      <w:r w:rsidR="0067474A" w:rsidRPr="00957CB3">
        <w:rPr>
          <w:rFonts w:ascii="Times New Roman" w:hAnsi="Times New Roman" w:cs="Times New Roman"/>
          <w:sz w:val="28"/>
          <w:szCs w:val="28"/>
        </w:rPr>
        <w:t xml:space="preserve">ресурсів органів місцевого самоврядування, суб’єктів надання  </w:t>
      </w:r>
      <w:proofErr w:type="spellStart"/>
      <w:r w:rsidR="0067474A" w:rsidRPr="00957CB3">
        <w:rPr>
          <w:rFonts w:ascii="Times New Roman" w:hAnsi="Times New Roman" w:cs="Times New Roman"/>
          <w:sz w:val="28"/>
          <w:szCs w:val="28"/>
        </w:rPr>
        <w:t>адміністратив</w:t>
      </w:r>
      <w:r w:rsidR="0067474A">
        <w:rPr>
          <w:rFonts w:ascii="Times New Roman" w:hAnsi="Times New Roman" w:cs="Times New Roman"/>
          <w:sz w:val="28"/>
          <w:szCs w:val="28"/>
        </w:rPr>
        <w:t>-</w:t>
      </w:r>
      <w:proofErr w:type="spellEnd"/>
    </w:p>
    <w:p w:rsidR="00F5551D" w:rsidRPr="00957CB3" w:rsidRDefault="00C17A55" w:rsidP="00706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7CB3">
        <w:rPr>
          <w:rFonts w:ascii="Times New Roman" w:hAnsi="Times New Roman" w:cs="Times New Roman"/>
          <w:sz w:val="28"/>
          <w:szCs w:val="28"/>
        </w:rPr>
        <w:lastRenderedPageBreak/>
        <w:t>них</w:t>
      </w:r>
      <w:proofErr w:type="spellEnd"/>
      <w:r w:rsidRPr="00957CB3">
        <w:rPr>
          <w:rFonts w:ascii="Times New Roman" w:hAnsi="Times New Roman" w:cs="Times New Roman"/>
          <w:sz w:val="28"/>
          <w:szCs w:val="28"/>
        </w:rPr>
        <w:t xml:space="preserve"> послуг, </w:t>
      </w:r>
      <w:r w:rsidR="00F5551D" w:rsidRPr="00957CB3">
        <w:rPr>
          <w:rFonts w:ascii="Times New Roman" w:hAnsi="Times New Roman" w:cs="Times New Roman"/>
          <w:sz w:val="28"/>
          <w:szCs w:val="28"/>
        </w:rPr>
        <w:t xml:space="preserve">окрім заходів, необхідних для </w:t>
      </w:r>
      <w:r w:rsidR="0047493C" w:rsidRPr="00957CB3">
        <w:rPr>
          <w:rFonts w:ascii="Times New Roman" w:hAnsi="Times New Roman" w:cs="Times New Roman"/>
          <w:sz w:val="28"/>
          <w:szCs w:val="28"/>
        </w:rPr>
        <w:t>здійснення владних повноважень</w:t>
      </w:r>
      <w:r w:rsidR="00F5551D" w:rsidRPr="00957CB3">
        <w:rPr>
          <w:rFonts w:ascii="Times New Roman" w:hAnsi="Times New Roman" w:cs="Times New Roman"/>
          <w:sz w:val="28"/>
          <w:szCs w:val="28"/>
        </w:rPr>
        <w:t>, наданих відповідно до</w:t>
      </w:r>
      <w:r w:rsidRPr="00957CB3">
        <w:rPr>
          <w:rFonts w:ascii="Times New Roman" w:hAnsi="Times New Roman" w:cs="Times New Roman"/>
          <w:sz w:val="28"/>
          <w:szCs w:val="28"/>
        </w:rPr>
        <w:t xml:space="preserve"> нормативно-правових актів</w:t>
      </w:r>
      <w:r w:rsidR="00F5551D" w:rsidRPr="00957CB3">
        <w:rPr>
          <w:rFonts w:ascii="Times New Roman" w:hAnsi="Times New Roman" w:cs="Times New Roman"/>
          <w:sz w:val="28"/>
          <w:szCs w:val="28"/>
        </w:rPr>
        <w:t xml:space="preserve"> України.</w:t>
      </w:r>
    </w:p>
    <w:p w:rsidR="006F0D50" w:rsidRDefault="00F5551D" w:rsidP="00706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CB3">
        <w:rPr>
          <w:rFonts w:ascii="Times New Roman" w:hAnsi="Times New Roman" w:cs="Times New Roman"/>
          <w:sz w:val="28"/>
          <w:szCs w:val="28"/>
        </w:rPr>
        <w:tab/>
      </w:r>
      <w:r w:rsidR="006F0D50" w:rsidRPr="00957CB3">
        <w:rPr>
          <w:rFonts w:ascii="Times New Roman" w:hAnsi="Times New Roman" w:cs="Times New Roman"/>
          <w:sz w:val="28"/>
          <w:szCs w:val="28"/>
        </w:rPr>
        <w:t xml:space="preserve">Згідно </w:t>
      </w:r>
      <w:r w:rsidR="00013972">
        <w:rPr>
          <w:rFonts w:ascii="Times New Roman" w:hAnsi="Times New Roman" w:cs="Times New Roman"/>
          <w:sz w:val="28"/>
          <w:szCs w:val="28"/>
        </w:rPr>
        <w:t>і</w:t>
      </w:r>
      <w:r w:rsidR="006F0D50" w:rsidRPr="00957CB3">
        <w:rPr>
          <w:rFonts w:ascii="Times New Roman" w:hAnsi="Times New Roman" w:cs="Times New Roman"/>
          <w:sz w:val="28"/>
          <w:szCs w:val="28"/>
        </w:rPr>
        <w:t>з Законами Україн</w:t>
      </w:r>
      <w:r w:rsidR="003B5F8A">
        <w:rPr>
          <w:rFonts w:ascii="Times New Roman" w:hAnsi="Times New Roman" w:cs="Times New Roman"/>
          <w:sz w:val="28"/>
          <w:szCs w:val="28"/>
        </w:rPr>
        <w:t xml:space="preserve">и </w:t>
      </w:r>
      <w:r w:rsidR="006F0D50" w:rsidRPr="00957CB3">
        <w:rPr>
          <w:rFonts w:ascii="Times New Roman" w:hAnsi="Times New Roman" w:cs="Times New Roman"/>
          <w:sz w:val="28"/>
          <w:szCs w:val="28"/>
        </w:rPr>
        <w:t xml:space="preserve"> «Про дозвільну систему у сфері </w:t>
      </w:r>
      <w:proofErr w:type="spellStart"/>
      <w:r w:rsidR="006F0D50" w:rsidRPr="00957CB3">
        <w:rPr>
          <w:rFonts w:ascii="Times New Roman" w:hAnsi="Times New Roman" w:cs="Times New Roman"/>
          <w:sz w:val="28"/>
          <w:szCs w:val="28"/>
        </w:rPr>
        <w:t>госпо</w:t>
      </w:r>
      <w:r w:rsidR="003B5F8A">
        <w:rPr>
          <w:rFonts w:ascii="Times New Roman" w:hAnsi="Times New Roman" w:cs="Times New Roman"/>
          <w:sz w:val="28"/>
          <w:szCs w:val="28"/>
        </w:rPr>
        <w:t>-</w:t>
      </w:r>
      <w:r w:rsidR="006F0D50" w:rsidRPr="00957CB3">
        <w:rPr>
          <w:rFonts w:ascii="Times New Roman" w:hAnsi="Times New Roman" w:cs="Times New Roman"/>
          <w:sz w:val="28"/>
          <w:szCs w:val="28"/>
        </w:rPr>
        <w:t>дарської</w:t>
      </w:r>
      <w:proofErr w:type="spellEnd"/>
      <w:r w:rsidR="006F0D50" w:rsidRPr="00957CB3">
        <w:rPr>
          <w:rFonts w:ascii="Times New Roman" w:hAnsi="Times New Roman" w:cs="Times New Roman"/>
          <w:sz w:val="28"/>
          <w:szCs w:val="28"/>
        </w:rPr>
        <w:t xml:space="preserve"> діяльності»</w:t>
      </w:r>
      <w:r w:rsidR="00957CB3" w:rsidRPr="00957CB3">
        <w:rPr>
          <w:rFonts w:ascii="Times New Roman" w:hAnsi="Times New Roman" w:cs="Times New Roman"/>
          <w:sz w:val="28"/>
          <w:szCs w:val="28"/>
        </w:rPr>
        <w:t xml:space="preserve">, рішеннями </w:t>
      </w:r>
      <w:r w:rsidR="006F0D50" w:rsidRPr="00957CB3">
        <w:rPr>
          <w:rFonts w:ascii="Times New Roman" w:hAnsi="Times New Roman" w:cs="Times New Roman"/>
          <w:sz w:val="28"/>
          <w:szCs w:val="28"/>
        </w:rPr>
        <w:t xml:space="preserve"> міської ради від 24.04.2013 №1900 «Про затвердження Положення про Центр надання адміністративних послуг «Муніципальний центр послуг м. Кривого Рогу» та регламентування роботи органів місцевого самоврядування м. Кривого Рогу щодо надання адміністративних послуг»</w:t>
      </w:r>
      <w:r w:rsidR="00013972">
        <w:rPr>
          <w:rFonts w:ascii="Times New Roman" w:hAnsi="Times New Roman" w:cs="Times New Roman"/>
          <w:sz w:val="28"/>
          <w:szCs w:val="28"/>
        </w:rPr>
        <w:t xml:space="preserve">, </w:t>
      </w:r>
      <w:r w:rsidR="006F0D50" w:rsidRPr="00957CB3">
        <w:rPr>
          <w:rFonts w:ascii="Times New Roman" w:hAnsi="Times New Roman" w:cs="Times New Roman"/>
          <w:sz w:val="28"/>
          <w:szCs w:val="28"/>
        </w:rPr>
        <w:t>зі змінами</w:t>
      </w:r>
      <w:r w:rsidR="00CB61FD">
        <w:rPr>
          <w:rFonts w:ascii="Times New Roman" w:hAnsi="Times New Roman" w:cs="Times New Roman"/>
          <w:sz w:val="28"/>
          <w:szCs w:val="28"/>
        </w:rPr>
        <w:t xml:space="preserve">, 29.07.2014 №2808 «Про затвердження Переліку адміністративних послуг, що надаються через Центр </w:t>
      </w:r>
      <w:r w:rsidR="00CB61FD" w:rsidRPr="00463BA4">
        <w:rPr>
          <w:rFonts w:ascii="Times New Roman" w:hAnsi="Times New Roman" w:cs="Times New Roman"/>
          <w:sz w:val="28"/>
          <w:szCs w:val="28"/>
        </w:rPr>
        <w:t>надання адміністративних послуг «Муніципальний центр послуг м. Кривого Рогу</w:t>
      </w:r>
      <w:r w:rsidR="00CB61FD">
        <w:rPr>
          <w:rFonts w:ascii="Times New Roman" w:hAnsi="Times New Roman" w:cs="Times New Roman"/>
          <w:sz w:val="28"/>
          <w:szCs w:val="28"/>
        </w:rPr>
        <w:t>»</w:t>
      </w:r>
      <w:r w:rsidR="00013972">
        <w:rPr>
          <w:rFonts w:ascii="Times New Roman" w:hAnsi="Times New Roman" w:cs="Times New Roman"/>
          <w:sz w:val="28"/>
          <w:szCs w:val="28"/>
        </w:rPr>
        <w:t xml:space="preserve"> та</w:t>
      </w:r>
      <w:r w:rsidR="006F0D50" w:rsidRPr="00957CB3">
        <w:rPr>
          <w:rFonts w:ascii="Times New Roman" w:hAnsi="Times New Roman" w:cs="Times New Roman"/>
          <w:sz w:val="28"/>
          <w:szCs w:val="28"/>
        </w:rPr>
        <w:t xml:space="preserve"> </w:t>
      </w:r>
      <w:r w:rsidR="00957CB3" w:rsidRPr="00957CB3">
        <w:rPr>
          <w:rFonts w:ascii="Times New Roman" w:hAnsi="Times New Roman" w:cs="Times New Roman"/>
          <w:sz w:val="28"/>
          <w:szCs w:val="28"/>
        </w:rPr>
        <w:t>31.03.2014 №2592 «Про затвердження Регламенту Центру надання адміністративних послуг «Муніципальний центр послуг м. Кривого Рогу»  та з урахуванням</w:t>
      </w:r>
      <w:r w:rsidR="006F0D50" w:rsidRPr="00957CB3">
        <w:rPr>
          <w:rFonts w:ascii="Times New Roman" w:hAnsi="Times New Roman" w:cs="Times New Roman"/>
          <w:sz w:val="28"/>
          <w:szCs w:val="28"/>
        </w:rPr>
        <w:t xml:space="preserve"> </w:t>
      </w:r>
      <w:r w:rsidR="00957CB3" w:rsidRPr="00957CB3">
        <w:rPr>
          <w:rFonts w:ascii="Times New Roman" w:hAnsi="Times New Roman" w:cs="Times New Roman"/>
          <w:sz w:val="28"/>
          <w:szCs w:val="28"/>
        </w:rPr>
        <w:t>конструктивних пропозицій громадськості у виконкомі міської ради проводяться  заходи організаційного, нормативно-правового хар</w:t>
      </w:r>
      <w:r w:rsidR="00192382">
        <w:rPr>
          <w:rFonts w:ascii="Times New Roman" w:hAnsi="Times New Roman" w:cs="Times New Roman"/>
          <w:sz w:val="28"/>
          <w:szCs w:val="28"/>
        </w:rPr>
        <w:t>актеру, кадрового забезпечення  питань</w:t>
      </w:r>
      <w:r w:rsidR="00957CB3" w:rsidRPr="00957CB3">
        <w:rPr>
          <w:rFonts w:ascii="Times New Roman" w:hAnsi="Times New Roman" w:cs="Times New Roman"/>
          <w:sz w:val="28"/>
          <w:szCs w:val="28"/>
        </w:rPr>
        <w:t xml:space="preserve"> реформування системи надання адміністративних послуг.</w:t>
      </w:r>
    </w:p>
    <w:p w:rsidR="00192382" w:rsidRPr="000954A1" w:rsidRDefault="00192382" w:rsidP="00706E1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A1F52" w:rsidRDefault="00AA1F52" w:rsidP="00706E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57CB3">
        <w:rPr>
          <w:rFonts w:ascii="Times New Roman" w:hAnsi="Times New Roman" w:cs="Times New Roman"/>
          <w:sz w:val="28"/>
          <w:szCs w:val="28"/>
        </w:rPr>
        <w:tab/>
      </w:r>
      <w:r w:rsidRPr="00957CB3">
        <w:rPr>
          <w:rFonts w:ascii="Times New Roman" w:hAnsi="Times New Roman" w:cs="Times New Roman"/>
          <w:b/>
          <w:i/>
          <w:sz w:val="28"/>
          <w:szCs w:val="28"/>
        </w:rPr>
        <w:t>13. Оцінка ризику впливу зовнішніх чинників на дію запропонованого регуляторного акта</w:t>
      </w:r>
    </w:p>
    <w:p w:rsidR="00192382" w:rsidRPr="000954A1" w:rsidRDefault="00192382" w:rsidP="00706E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EB4C4A" w:rsidRDefault="00EB4C4A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Існують ризики впливу </w:t>
      </w:r>
      <w:r w:rsidR="00013972">
        <w:rPr>
          <w:rFonts w:ascii="Times New Roman" w:hAnsi="Times New Roman" w:cs="Times New Roman"/>
          <w:sz w:val="28"/>
          <w:szCs w:val="28"/>
        </w:rPr>
        <w:t>зовнішніх чинників на дію регуляторного</w:t>
      </w:r>
      <w:r>
        <w:rPr>
          <w:rFonts w:ascii="Times New Roman" w:hAnsi="Times New Roman" w:cs="Times New Roman"/>
          <w:sz w:val="28"/>
          <w:szCs w:val="28"/>
        </w:rPr>
        <w:t xml:space="preserve"> акта, а саме: зміни до чинних нормативно-правових актів, що рег</w:t>
      </w:r>
      <w:r w:rsidR="00013972">
        <w:rPr>
          <w:rFonts w:ascii="Times New Roman" w:hAnsi="Times New Roman" w:cs="Times New Roman"/>
          <w:sz w:val="28"/>
          <w:szCs w:val="28"/>
        </w:rPr>
        <w:t xml:space="preserve">улюють суспільні відносини у сфері </w:t>
      </w:r>
      <w:r>
        <w:rPr>
          <w:rFonts w:ascii="Times New Roman" w:hAnsi="Times New Roman" w:cs="Times New Roman"/>
          <w:sz w:val="28"/>
          <w:szCs w:val="28"/>
        </w:rPr>
        <w:t>надання адміністративних послуг.</w:t>
      </w:r>
    </w:p>
    <w:p w:rsidR="00E5077C" w:rsidRDefault="00013972" w:rsidP="00706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унесенні змін до чинного законодавства</w:t>
      </w:r>
      <w:r w:rsidR="00EB4C4A">
        <w:rPr>
          <w:rFonts w:ascii="Times New Roman" w:hAnsi="Times New Roman" w:cs="Times New Roman"/>
          <w:sz w:val="28"/>
          <w:szCs w:val="28"/>
        </w:rPr>
        <w:t xml:space="preserve"> України та за результатами відстеження результативності дії запропонованого регуляторного акта, як</w:t>
      </w:r>
      <w:r>
        <w:rPr>
          <w:rFonts w:ascii="Times New Roman" w:hAnsi="Times New Roman" w:cs="Times New Roman"/>
          <w:sz w:val="28"/>
          <w:szCs w:val="28"/>
        </w:rPr>
        <w:t>що такі впливатимуть на неї</w:t>
      </w:r>
      <w:r w:rsidR="00EB4C4A">
        <w:rPr>
          <w:rFonts w:ascii="Times New Roman" w:hAnsi="Times New Roman" w:cs="Times New Roman"/>
          <w:sz w:val="28"/>
          <w:szCs w:val="28"/>
        </w:rPr>
        <w:t>, до нього будуть</w:t>
      </w:r>
      <w:r>
        <w:rPr>
          <w:rFonts w:ascii="Times New Roman" w:hAnsi="Times New Roman" w:cs="Times New Roman"/>
          <w:sz w:val="28"/>
          <w:szCs w:val="28"/>
        </w:rPr>
        <w:t xml:space="preserve"> уноситися</w:t>
      </w:r>
      <w:r w:rsidR="00CE0D8F">
        <w:rPr>
          <w:rFonts w:ascii="Times New Roman" w:hAnsi="Times New Roman" w:cs="Times New Roman"/>
          <w:sz w:val="28"/>
          <w:szCs w:val="28"/>
        </w:rPr>
        <w:t xml:space="preserve"> відповідні коригування.</w:t>
      </w:r>
    </w:p>
    <w:p w:rsidR="000B5279" w:rsidRPr="000B5279" w:rsidRDefault="000B5279" w:rsidP="00706E1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B5279" w:rsidRDefault="00E5077C" w:rsidP="00706E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A1F52">
        <w:rPr>
          <w:rFonts w:ascii="Times New Roman" w:hAnsi="Times New Roman" w:cs="Times New Roman"/>
          <w:b/>
          <w:i/>
          <w:sz w:val="28"/>
          <w:szCs w:val="28"/>
        </w:rPr>
        <w:t>14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Обґрунтування </w:t>
      </w:r>
      <w:r w:rsidR="00AA1F52">
        <w:rPr>
          <w:rFonts w:ascii="Times New Roman" w:hAnsi="Times New Roman" w:cs="Times New Roman"/>
          <w:b/>
          <w:i/>
          <w:sz w:val="28"/>
          <w:szCs w:val="28"/>
        </w:rPr>
        <w:t xml:space="preserve"> запропонованого терміну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дії </w:t>
      </w:r>
      <w:r w:rsidR="00006079">
        <w:rPr>
          <w:rFonts w:ascii="Times New Roman" w:hAnsi="Times New Roman" w:cs="Times New Roman"/>
          <w:b/>
          <w:i/>
          <w:sz w:val="28"/>
          <w:szCs w:val="28"/>
        </w:rPr>
        <w:t xml:space="preserve">регуляторного </w:t>
      </w:r>
      <w:r>
        <w:rPr>
          <w:rFonts w:ascii="Times New Roman" w:hAnsi="Times New Roman" w:cs="Times New Roman"/>
          <w:b/>
          <w:i/>
          <w:sz w:val="28"/>
          <w:szCs w:val="28"/>
        </w:rPr>
        <w:t>акта</w:t>
      </w:r>
    </w:p>
    <w:p w:rsidR="000B5279" w:rsidRPr="000954A1" w:rsidRDefault="000B5279" w:rsidP="00706E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E5077C" w:rsidRDefault="00E5077C" w:rsidP="00706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Термін дії запропонованого регуляторного акта не встановлюється.</w:t>
      </w:r>
      <w:r w:rsidR="00006079">
        <w:rPr>
          <w:rFonts w:ascii="Times New Roman" w:hAnsi="Times New Roman" w:cs="Times New Roman"/>
          <w:sz w:val="28"/>
          <w:szCs w:val="28"/>
        </w:rPr>
        <w:t xml:space="preserve"> Він </w:t>
      </w:r>
      <w:r w:rsidR="003B5F8A">
        <w:rPr>
          <w:rFonts w:ascii="Times New Roman" w:hAnsi="Times New Roman" w:cs="Times New Roman"/>
          <w:sz w:val="28"/>
          <w:szCs w:val="28"/>
        </w:rPr>
        <w:t>запроваджується до моменту виявле</w:t>
      </w:r>
      <w:r w:rsidR="00006079">
        <w:rPr>
          <w:rFonts w:ascii="Times New Roman" w:hAnsi="Times New Roman" w:cs="Times New Roman"/>
          <w:sz w:val="28"/>
          <w:szCs w:val="28"/>
        </w:rPr>
        <w:t>ння факторів, які можуть</w:t>
      </w:r>
      <w:r w:rsidR="00013972">
        <w:rPr>
          <w:rFonts w:ascii="Times New Roman" w:hAnsi="Times New Roman" w:cs="Times New Roman"/>
          <w:sz w:val="28"/>
          <w:szCs w:val="28"/>
        </w:rPr>
        <w:t xml:space="preserve"> суттєво вплинути на  зміст акта</w:t>
      </w:r>
      <w:r w:rsidR="00006079">
        <w:rPr>
          <w:rFonts w:ascii="Times New Roman" w:hAnsi="Times New Roman" w:cs="Times New Roman"/>
          <w:sz w:val="28"/>
          <w:szCs w:val="28"/>
        </w:rPr>
        <w:t xml:space="preserve"> або на його цілі. </w:t>
      </w:r>
    </w:p>
    <w:p w:rsidR="00192382" w:rsidRPr="000954A1" w:rsidRDefault="00192382" w:rsidP="00706E1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06079" w:rsidRDefault="00AA1F52" w:rsidP="00706E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  <w:t>15</w:t>
      </w:r>
      <w:r w:rsidR="00006079">
        <w:rPr>
          <w:rFonts w:ascii="Times New Roman" w:hAnsi="Times New Roman" w:cs="Times New Roman"/>
          <w:b/>
          <w:i/>
          <w:sz w:val="28"/>
          <w:szCs w:val="28"/>
        </w:rPr>
        <w:t>. Визначення показників результативності дії регуляторного акта</w:t>
      </w:r>
    </w:p>
    <w:p w:rsidR="000B5279" w:rsidRPr="000954A1" w:rsidRDefault="000B5279" w:rsidP="00706E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4C7958" w:rsidRDefault="00D43A36" w:rsidP="002859DB">
      <w:pPr>
        <w:spacing w:after="0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112F7">
        <w:rPr>
          <w:rFonts w:ascii="Times New Roman" w:hAnsi="Times New Roman" w:cs="Times New Roman"/>
          <w:sz w:val="28"/>
          <w:szCs w:val="28"/>
        </w:rPr>
        <w:t xml:space="preserve">Відповідно до частини 5 статті 13 Закону України «Про засади державної регуляторної політики у сфері господарської діяльності» рівень поінформованості громадян з основних положень рішення визначається </w:t>
      </w:r>
      <w:r w:rsidR="00C112F7" w:rsidRPr="002859DB">
        <w:rPr>
          <w:rFonts w:ascii="Times New Roman" w:hAnsi="Times New Roman" w:cs="Times New Roman"/>
          <w:sz w:val="28"/>
          <w:szCs w:val="28"/>
        </w:rPr>
        <w:t xml:space="preserve">чисельністю </w:t>
      </w:r>
      <w:r w:rsidR="004C7958">
        <w:rPr>
          <w:rFonts w:ascii="Times New Roman" w:hAnsi="Times New Roman" w:cs="Times New Roman"/>
          <w:sz w:val="28"/>
          <w:szCs w:val="28"/>
        </w:rPr>
        <w:t xml:space="preserve"> </w:t>
      </w:r>
      <w:r w:rsidR="00C112F7" w:rsidRPr="002859DB">
        <w:rPr>
          <w:rFonts w:ascii="Times New Roman" w:hAnsi="Times New Roman" w:cs="Times New Roman"/>
          <w:sz w:val="28"/>
          <w:szCs w:val="28"/>
        </w:rPr>
        <w:t>осіб,</w:t>
      </w:r>
      <w:r w:rsidR="004C7958">
        <w:rPr>
          <w:rFonts w:ascii="Times New Roman" w:hAnsi="Times New Roman" w:cs="Times New Roman"/>
          <w:sz w:val="28"/>
          <w:szCs w:val="28"/>
        </w:rPr>
        <w:t xml:space="preserve"> </w:t>
      </w:r>
      <w:r w:rsidR="00C112F7" w:rsidRPr="002859DB">
        <w:rPr>
          <w:rFonts w:ascii="Times New Roman" w:hAnsi="Times New Roman" w:cs="Times New Roman"/>
          <w:sz w:val="28"/>
          <w:szCs w:val="28"/>
        </w:rPr>
        <w:t xml:space="preserve"> які </w:t>
      </w:r>
      <w:r w:rsidR="004C7958">
        <w:rPr>
          <w:rFonts w:ascii="Times New Roman" w:hAnsi="Times New Roman" w:cs="Times New Roman"/>
          <w:sz w:val="28"/>
          <w:szCs w:val="28"/>
        </w:rPr>
        <w:t xml:space="preserve"> </w:t>
      </w:r>
      <w:r w:rsidR="00C112F7" w:rsidRPr="002859DB">
        <w:rPr>
          <w:rFonts w:ascii="Times New Roman" w:hAnsi="Times New Roman" w:cs="Times New Roman"/>
          <w:sz w:val="28"/>
          <w:szCs w:val="28"/>
        </w:rPr>
        <w:t xml:space="preserve">ознайомляться з ним. </w:t>
      </w:r>
      <w:r w:rsidR="004C7958">
        <w:rPr>
          <w:rFonts w:ascii="Times New Roman" w:hAnsi="Times New Roman" w:cs="Times New Roman"/>
          <w:sz w:val="28"/>
          <w:szCs w:val="28"/>
        </w:rPr>
        <w:t xml:space="preserve"> </w:t>
      </w:r>
      <w:r w:rsidR="00C112F7" w:rsidRPr="002859DB">
        <w:rPr>
          <w:rFonts w:ascii="Times New Roman" w:hAnsi="Times New Roman" w:cs="Times New Roman"/>
          <w:sz w:val="28"/>
          <w:szCs w:val="28"/>
        </w:rPr>
        <w:t xml:space="preserve">Таким </w:t>
      </w:r>
      <w:r w:rsidR="004C7958">
        <w:rPr>
          <w:rFonts w:ascii="Times New Roman" w:hAnsi="Times New Roman" w:cs="Times New Roman"/>
          <w:sz w:val="28"/>
          <w:szCs w:val="28"/>
        </w:rPr>
        <w:t xml:space="preserve"> </w:t>
      </w:r>
      <w:r w:rsidR="00C112F7" w:rsidRPr="002859DB">
        <w:rPr>
          <w:rFonts w:ascii="Times New Roman" w:hAnsi="Times New Roman" w:cs="Times New Roman"/>
          <w:sz w:val="28"/>
          <w:szCs w:val="28"/>
        </w:rPr>
        <w:t xml:space="preserve">джерелом </w:t>
      </w:r>
      <w:r w:rsidR="004C7958">
        <w:rPr>
          <w:rFonts w:ascii="Times New Roman" w:hAnsi="Times New Roman" w:cs="Times New Roman"/>
          <w:sz w:val="28"/>
          <w:szCs w:val="28"/>
        </w:rPr>
        <w:t xml:space="preserve"> </w:t>
      </w:r>
      <w:r w:rsidR="00C112F7" w:rsidRPr="002859DB">
        <w:rPr>
          <w:rFonts w:ascii="Times New Roman" w:hAnsi="Times New Roman" w:cs="Times New Roman"/>
          <w:sz w:val="28"/>
          <w:szCs w:val="28"/>
        </w:rPr>
        <w:t>інформації є:</w:t>
      </w:r>
    </w:p>
    <w:p w:rsidR="0028268D" w:rsidRDefault="00C112F7" w:rsidP="0028268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859DB">
        <w:rPr>
          <w:rFonts w:ascii="Times New Roman" w:hAnsi="Times New Roman" w:cs="Times New Roman"/>
          <w:sz w:val="28"/>
          <w:szCs w:val="28"/>
        </w:rPr>
        <w:t>Криворізька</w:t>
      </w:r>
      <w:r w:rsidR="002859DB">
        <w:rPr>
          <w:rFonts w:ascii="Times New Roman" w:hAnsi="Times New Roman" w:cs="Times New Roman"/>
          <w:sz w:val="28"/>
          <w:szCs w:val="28"/>
        </w:rPr>
        <w:t xml:space="preserve"> міська </w:t>
      </w:r>
      <w:r w:rsidRPr="002859DB">
        <w:rPr>
          <w:rFonts w:ascii="Times New Roman" w:hAnsi="Times New Roman" w:cs="Times New Roman"/>
          <w:sz w:val="28"/>
          <w:szCs w:val="28"/>
        </w:rPr>
        <w:t>комунальна</w:t>
      </w:r>
      <w:r w:rsidR="002859DB">
        <w:rPr>
          <w:rFonts w:ascii="Times New Roman" w:hAnsi="Times New Roman" w:cs="Times New Roman"/>
          <w:sz w:val="28"/>
          <w:szCs w:val="28"/>
        </w:rPr>
        <w:t xml:space="preserve"> газета </w:t>
      </w:r>
      <w:r w:rsidRPr="002859DB">
        <w:rPr>
          <w:rFonts w:ascii="Times New Roman" w:hAnsi="Times New Roman" w:cs="Times New Roman"/>
          <w:sz w:val="28"/>
          <w:szCs w:val="28"/>
        </w:rPr>
        <w:t>«Червоний гірник», офіційні</w:t>
      </w:r>
      <w:r w:rsidR="002859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59DB">
        <w:rPr>
          <w:rFonts w:ascii="Times New Roman" w:hAnsi="Times New Roman" w:cs="Times New Roman"/>
          <w:sz w:val="28"/>
          <w:szCs w:val="28"/>
        </w:rPr>
        <w:t>веб-сторінки</w:t>
      </w:r>
      <w:proofErr w:type="spellEnd"/>
      <w:r w:rsidR="002859DB">
        <w:rPr>
          <w:rFonts w:ascii="Times New Roman" w:hAnsi="Times New Roman" w:cs="Times New Roman"/>
          <w:sz w:val="28"/>
          <w:szCs w:val="28"/>
        </w:rPr>
        <w:t xml:space="preserve"> </w:t>
      </w:r>
      <w:r w:rsidRPr="002859DB">
        <w:rPr>
          <w:rFonts w:ascii="Times New Roman" w:hAnsi="Times New Roman" w:cs="Times New Roman"/>
          <w:sz w:val="28"/>
          <w:szCs w:val="28"/>
        </w:rPr>
        <w:t>виконкому міської ради в мережі Інтернет (</w:t>
      </w:r>
      <w:hyperlink r:id="rId10" w:history="1">
        <w:r w:rsidRPr="002859DB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2859DB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r w:rsidRPr="002859DB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kryvyirih</w:t>
        </w:r>
        <w:r w:rsidRPr="002859DB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r w:rsidRPr="002859DB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dp</w:t>
        </w:r>
        <w:r w:rsidRPr="002859DB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r w:rsidRPr="002859DB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ua</w:t>
        </w:r>
      </w:hyperlink>
      <w:r w:rsidRPr="002859DB">
        <w:rPr>
          <w:rFonts w:ascii="Times New Roman" w:hAnsi="Times New Roman" w:cs="Times New Roman"/>
          <w:sz w:val="28"/>
          <w:szCs w:val="28"/>
        </w:rPr>
        <w:t>),</w:t>
      </w:r>
      <w:r w:rsidR="00215B26" w:rsidRPr="002859DB">
        <w:rPr>
          <w:rFonts w:ascii="Times New Roman" w:hAnsi="Times New Roman" w:cs="Times New Roman"/>
          <w:sz w:val="28"/>
          <w:szCs w:val="28"/>
        </w:rPr>
        <w:t xml:space="preserve"> підрозділ «Регуляторна політика»</w:t>
      </w:r>
      <w:r w:rsidR="000954A1">
        <w:rPr>
          <w:rFonts w:ascii="Times New Roman" w:hAnsi="Times New Roman" w:cs="Times New Roman"/>
          <w:sz w:val="28"/>
          <w:szCs w:val="28"/>
        </w:rPr>
        <w:t xml:space="preserve"> </w:t>
      </w:r>
      <w:r w:rsidR="00215B26" w:rsidRPr="002859DB">
        <w:rPr>
          <w:rFonts w:ascii="Times New Roman" w:hAnsi="Times New Roman" w:cs="Times New Roman"/>
          <w:sz w:val="28"/>
          <w:szCs w:val="28"/>
        </w:rPr>
        <w:t xml:space="preserve"> </w:t>
      </w:r>
      <w:r w:rsidR="00215B26" w:rsidRPr="004C7958">
        <w:rPr>
          <w:rFonts w:ascii="Times New Roman" w:hAnsi="Times New Roman" w:cs="Times New Roman"/>
          <w:sz w:val="28"/>
          <w:szCs w:val="28"/>
        </w:rPr>
        <w:t>розділу</w:t>
      </w:r>
      <w:r w:rsidR="000954A1" w:rsidRPr="004C7958">
        <w:rPr>
          <w:rFonts w:ascii="Times New Roman" w:hAnsi="Times New Roman" w:cs="Times New Roman"/>
          <w:sz w:val="28"/>
          <w:szCs w:val="28"/>
        </w:rPr>
        <w:t xml:space="preserve"> </w:t>
      </w:r>
      <w:r w:rsidR="00215B26" w:rsidRPr="004C7958">
        <w:rPr>
          <w:rFonts w:ascii="Times New Roman" w:hAnsi="Times New Roman" w:cs="Times New Roman"/>
          <w:sz w:val="28"/>
          <w:szCs w:val="28"/>
        </w:rPr>
        <w:t xml:space="preserve"> «Законодавство»</w:t>
      </w:r>
      <w:r w:rsidR="000954A1" w:rsidRPr="004C7958">
        <w:rPr>
          <w:rFonts w:ascii="Times New Roman" w:hAnsi="Times New Roman" w:cs="Times New Roman"/>
          <w:sz w:val="28"/>
          <w:szCs w:val="28"/>
        </w:rPr>
        <w:t xml:space="preserve">  </w:t>
      </w:r>
      <w:r w:rsidR="00215B26" w:rsidRPr="004C7958">
        <w:rPr>
          <w:rFonts w:ascii="Times New Roman" w:hAnsi="Times New Roman" w:cs="Times New Roman"/>
          <w:sz w:val="28"/>
          <w:szCs w:val="28"/>
        </w:rPr>
        <w:t xml:space="preserve"> та</w:t>
      </w:r>
      <w:r w:rsidR="000954A1" w:rsidRPr="004C7958">
        <w:rPr>
          <w:rFonts w:ascii="Times New Roman" w:hAnsi="Times New Roman" w:cs="Times New Roman"/>
          <w:sz w:val="28"/>
          <w:szCs w:val="28"/>
        </w:rPr>
        <w:t xml:space="preserve"> </w:t>
      </w:r>
      <w:r w:rsidR="00215B26" w:rsidRPr="004C7958">
        <w:rPr>
          <w:rFonts w:ascii="Times New Roman" w:hAnsi="Times New Roman" w:cs="Times New Roman"/>
          <w:sz w:val="28"/>
          <w:szCs w:val="28"/>
        </w:rPr>
        <w:t xml:space="preserve"> виконкомів районних у місті </w:t>
      </w:r>
      <w:r w:rsidR="004C7958">
        <w:rPr>
          <w:rFonts w:ascii="Times New Roman" w:hAnsi="Times New Roman" w:cs="Times New Roman"/>
          <w:sz w:val="28"/>
          <w:szCs w:val="28"/>
        </w:rPr>
        <w:t xml:space="preserve">  </w:t>
      </w:r>
      <w:r w:rsidR="00215B26" w:rsidRPr="004C7958">
        <w:rPr>
          <w:rFonts w:ascii="Times New Roman" w:hAnsi="Times New Roman" w:cs="Times New Roman"/>
          <w:sz w:val="28"/>
          <w:szCs w:val="28"/>
        </w:rPr>
        <w:t xml:space="preserve">рад </w:t>
      </w:r>
      <w:r w:rsidR="000954A1" w:rsidRPr="004C7958">
        <w:rPr>
          <w:rFonts w:ascii="Times New Roman" w:hAnsi="Times New Roman" w:cs="Times New Roman"/>
          <w:sz w:val="28"/>
          <w:szCs w:val="28"/>
        </w:rPr>
        <w:t xml:space="preserve"> </w:t>
      </w:r>
      <w:r w:rsidR="00215B26" w:rsidRPr="004C7958">
        <w:rPr>
          <w:rFonts w:ascii="Times New Roman" w:hAnsi="Times New Roman" w:cs="Times New Roman"/>
          <w:sz w:val="28"/>
          <w:szCs w:val="28"/>
        </w:rPr>
        <w:t xml:space="preserve">Дзержинської, </w:t>
      </w:r>
      <w:r w:rsidR="004C7958">
        <w:rPr>
          <w:rFonts w:ascii="Times New Roman" w:hAnsi="Times New Roman" w:cs="Times New Roman"/>
          <w:sz w:val="28"/>
          <w:szCs w:val="28"/>
        </w:rPr>
        <w:t xml:space="preserve"> </w:t>
      </w:r>
      <w:r w:rsidR="00215B26" w:rsidRPr="004C7958">
        <w:rPr>
          <w:rFonts w:ascii="Times New Roman" w:hAnsi="Times New Roman" w:cs="Times New Roman"/>
          <w:sz w:val="28"/>
          <w:szCs w:val="28"/>
        </w:rPr>
        <w:t>Довгинцівської,</w:t>
      </w:r>
      <w:r w:rsidR="004C7958">
        <w:rPr>
          <w:rFonts w:ascii="Times New Roman" w:hAnsi="Times New Roman" w:cs="Times New Roman"/>
          <w:sz w:val="28"/>
          <w:szCs w:val="28"/>
        </w:rPr>
        <w:t xml:space="preserve"> </w:t>
      </w:r>
      <w:r w:rsidR="00215B26" w:rsidRPr="004C7958">
        <w:rPr>
          <w:rFonts w:ascii="Times New Roman" w:hAnsi="Times New Roman" w:cs="Times New Roman"/>
          <w:sz w:val="28"/>
          <w:szCs w:val="28"/>
        </w:rPr>
        <w:t xml:space="preserve"> Жовтневої, </w:t>
      </w:r>
      <w:r w:rsidR="004C7958">
        <w:rPr>
          <w:rFonts w:ascii="Times New Roman" w:hAnsi="Times New Roman" w:cs="Times New Roman"/>
          <w:sz w:val="28"/>
          <w:szCs w:val="28"/>
        </w:rPr>
        <w:t xml:space="preserve"> </w:t>
      </w:r>
      <w:r w:rsidR="00215B26" w:rsidRPr="004C7958">
        <w:rPr>
          <w:rFonts w:ascii="Times New Roman" w:hAnsi="Times New Roman" w:cs="Times New Roman"/>
          <w:sz w:val="28"/>
          <w:szCs w:val="28"/>
        </w:rPr>
        <w:t>Інгулецької,</w:t>
      </w:r>
      <w:r w:rsidR="004C7958">
        <w:rPr>
          <w:rFonts w:ascii="Times New Roman" w:hAnsi="Times New Roman" w:cs="Times New Roman"/>
          <w:sz w:val="28"/>
          <w:szCs w:val="28"/>
        </w:rPr>
        <w:t xml:space="preserve">   </w:t>
      </w:r>
      <w:r w:rsidR="00215B26" w:rsidRPr="004C7958">
        <w:rPr>
          <w:rFonts w:ascii="Times New Roman" w:hAnsi="Times New Roman" w:cs="Times New Roman"/>
          <w:sz w:val="28"/>
          <w:szCs w:val="28"/>
        </w:rPr>
        <w:t xml:space="preserve"> Саксаган</w:t>
      </w:r>
      <w:r w:rsidR="004C7958">
        <w:rPr>
          <w:rFonts w:ascii="Times New Roman" w:hAnsi="Times New Roman" w:cs="Times New Roman"/>
          <w:sz w:val="28"/>
          <w:szCs w:val="28"/>
        </w:rPr>
        <w:t>сь</w:t>
      </w:r>
      <w:r w:rsidR="000954A1" w:rsidRPr="004C7958">
        <w:rPr>
          <w:rFonts w:ascii="Times New Roman" w:hAnsi="Times New Roman" w:cs="Times New Roman"/>
          <w:sz w:val="28"/>
          <w:szCs w:val="28"/>
        </w:rPr>
        <w:t xml:space="preserve">кої, </w:t>
      </w:r>
      <w:r w:rsidR="00215B26" w:rsidRPr="004C7958">
        <w:rPr>
          <w:rFonts w:ascii="Times New Roman" w:hAnsi="Times New Roman" w:cs="Times New Roman"/>
          <w:sz w:val="28"/>
          <w:szCs w:val="28"/>
        </w:rPr>
        <w:t xml:space="preserve">Тернівської, </w:t>
      </w:r>
      <w:r w:rsidR="000954A1" w:rsidRPr="004C7958">
        <w:rPr>
          <w:rFonts w:ascii="Times New Roman" w:hAnsi="Times New Roman" w:cs="Times New Roman"/>
          <w:sz w:val="28"/>
          <w:szCs w:val="28"/>
        </w:rPr>
        <w:t xml:space="preserve"> </w:t>
      </w:r>
      <w:r w:rsidR="00215B26" w:rsidRPr="004C7958">
        <w:rPr>
          <w:rFonts w:ascii="Times New Roman" w:hAnsi="Times New Roman" w:cs="Times New Roman"/>
          <w:sz w:val="28"/>
          <w:szCs w:val="28"/>
        </w:rPr>
        <w:t>Центрально-Міської:</w:t>
      </w:r>
      <w:r w:rsidR="00035851" w:rsidRPr="004C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1" w:history="1">
        <w:r w:rsidR="000954A1" w:rsidRPr="004C7958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dzr_vk@ukrpost.ua</w:t>
        </w:r>
      </w:hyperlink>
      <w:r w:rsidR="00035851" w:rsidRPr="004C795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954A1" w:rsidRPr="004C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5851" w:rsidRPr="004C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5851" w:rsidRPr="004C7958">
        <w:rPr>
          <w:rFonts w:ascii="Times New Roman" w:eastAsia="Times New Roman" w:hAnsi="Times New Roman" w:cs="Times New Roman"/>
          <w:sz w:val="28"/>
          <w:szCs w:val="28"/>
          <w:lang w:eastAsia="ru-RU"/>
        </w:rPr>
        <w:t>dl</w:t>
      </w:r>
      <w:proofErr w:type="spellEnd"/>
      <w:r w:rsidR="00035851" w:rsidRPr="004C7958">
        <w:rPr>
          <w:rFonts w:ascii="Times New Roman" w:eastAsia="Times New Roman" w:hAnsi="Times New Roman" w:cs="Times New Roman"/>
          <w:sz w:val="28"/>
          <w:szCs w:val="28"/>
          <w:lang w:eastAsia="ru-RU"/>
        </w:rPr>
        <w:t>g_vk@</w:t>
      </w:r>
      <w:r w:rsidR="000954A1" w:rsidRPr="004C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riad.com.ua, </w:t>
      </w:r>
      <w:hyperlink r:id="rId12" w:history="1">
        <w:r w:rsidR="00AC044B" w:rsidRPr="000A283D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zhv_vk@ukrpost.ua, ing.zagal104@ukr.net,      saks1242@ukrpost.ua</w:t>
        </w:r>
      </w:hyperlink>
      <w:r w:rsidR="000954A1" w:rsidRPr="004C795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C7958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035851" w:rsidRPr="004C7958">
        <w:rPr>
          <w:rFonts w:ascii="Times New Roman" w:eastAsia="Times New Roman" w:hAnsi="Times New Roman" w:cs="Times New Roman"/>
          <w:sz w:val="28"/>
          <w:szCs w:val="28"/>
          <w:lang w:eastAsia="ru-RU"/>
        </w:rPr>
        <w:t>trn</w:t>
      </w:r>
      <w:proofErr w:type="spellEnd"/>
      <w:r w:rsidR="00035851" w:rsidRPr="004C7958">
        <w:rPr>
          <w:rFonts w:ascii="Times New Roman" w:eastAsia="Times New Roman" w:hAnsi="Times New Roman" w:cs="Times New Roman"/>
          <w:sz w:val="28"/>
          <w:szCs w:val="28"/>
          <w:lang w:eastAsia="ru-RU"/>
        </w:rPr>
        <w:t>_vk1@</w:t>
      </w:r>
      <w:proofErr w:type="spellStart"/>
      <w:r w:rsidR="00035851" w:rsidRPr="004C7958">
        <w:rPr>
          <w:rFonts w:ascii="Times New Roman" w:eastAsia="Times New Roman" w:hAnsi="Times New Roman" w:cs="Times New Roman"/>
          <w:sz w:val="28"/>
          <w:szCs w:val="28"/>
          <w:lang w:eastAsia="ru-RU"/>
        </w:rPr>
        <w:t>ukrpost.ua</w:t>
      </w:r>
      <w:proofErr w:type="spellEnd"/>
      <w:r w:rsidR="00035851" w:rsidRPr="004C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954A1" w:rsidRPr="004C79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hyperlink r:id="rId13" w:history="1">
        <w:r w:rsidR="00035851" w:rsidRPr="004C7958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cg-ispolkom-zag@mg.dp.ua</w:t>
        </w:r>
      </w:hyperlink>
      <w:r w:rsidR="00035851" w:rsidRPr="004C79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8268D" w:rsidRPr="0028268D">
        <w:rPr>
          <w:rFonts w:ascii="Times New Roman" w:hAnsi="Times New Roman" w:cs="Times New Roman"/>
          <w:sz w:val="28"/>
          <w:szCs w:val="28"/>
        </w:rPr>
        <w:t xml:space="preserve"> </w:t>
      </w:r>
      <w:r w:rsidR="0028268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859DB" w:rsidRPr="004C7958" w:rsidRDefault="0028268D" w:rsidP="0028268D">
      <w:pPr>
        <w:tabs>
          <w:tab w:val="left" w:pos="709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C7958">
        <w:rPr>
          <w:rFonts w:ascii="Times New Roman" w:hAnsi="Times New Roman" w:cs="Times New Roman"/>
          <w:sz w:val="28"/>
          <w:szCs w:val="28"/>
        </w:rPr>
        <w:t>Головними показниками результативності дії запропонованого</w:t>
      </w:r>
      <w:r w:rsidRPr="002826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958">
        <w:rPr>
          <w:rFonts w:ascii="Times New Roman" w:hAnsi="Times New Roman" w:cs="Times New Roman"/>
          <w:sz w:val="28"/>
          <w:szCs w:val="28"/>
        </w:rPr>
        <w:t>регулятор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spellEnd"/>
    </w:p>
    <w:p w:rsidR="00397C1B" w:rsidRPr="004C7958" w:rsidRDefault="00D43A36" w:rsidP="0028268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C7958">
        <w:rPr>
          <w:rFonts w:ascii="Times New Roman" w:hAnsi="Times New Roman" w:cs="Times New Roman"/>
          <w:sz w:val="28"/>
          <w:szCs w:val="28"/>
        </w:rPr>
        <w:t>ного</w:t>
      </w:r>
      <w:proofErr w:type="spellEnd"/>
      <w:r w:rsidRPr="004C7958">
        <w:rPr>
          <w:rFonts w:ascii="Times New Roman" w:hAnsi="Times New Roman" w:cs="Times New Roman"/>
          <w:sz w:val="28"/>
          <w:szCs w:val="28"/>
        </w:rPr>
        <w:t xml:space="preserve"> акта є</w:t>
      </w:r>
      <w:r w:rsidR="00013972" w:rsidRPr="004C7958">
        <w:rPr>
          <w:rFonts w:ascii="Times New Roman" w:hAnsi="Times New Roman" w:cs="Times New Roman"/>
          <w:sz w:val="28"/>
          <w:szCs w:val="28"/>
        </w:rPr>
        <w:t xml:space="preserve"> такі якісні показники</w:t>
      </w:r>
      <w:r w:rsidR="00397C1B" w:rsidRPr="004C7958">
        <w:rPr>
          <w:rFonts w:ascii="Times New Roman" w:hAnsi="Times New Roman" w:cs="Times New Roman"/>
          <w:sz w:val="28"/>
          <w:szCs w:val="28"/>
        </w:rPr>
        <w:t>:</w:t>
      </w:r>
    </w:p>
    <w:p w:rsidR="00397C1B" w:rsidRPr="004C7958" w:rsidRDefault="00397C1B" w:rsidP="00706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958">
        <w:rPr>
          <w:rFonts w:ascii="Times New Roman" w:hAnsi="Times New Roman" w:cs="Times New Roman"/>
          <w:sz w:val="28"/>
          <w:szCs w:val="28"/>
        </w:rPr>
        <w:lastRenderedPageBreak/>
        <w:tab/>
        <w:t>- побудова ефективної системи надання</w:t>
      </w:r>
      <w:r w:rsidR="006E48E0" w:rsidRPr="004C7958">
        <w:rPr>
          <w:rFonts w:ascii="Times New Roman" w:hAnsi="Times New Roman" w:cs="Times New Roman"/>
          <w:sz w:val="28"/>
          <w:szCs w:val="28"/>
        </w:rPr>
        <w:t xml:space="preserve"> адміністративних</w:t>
      </w:r>
      <w:r w:rsidRPr="004C7958">
        <w:rPr>
          <w:rFonts w:ascii="Times New Roman" w:hAnsi="Times New Roman" w:cs="Times New Roman"/>
          <w:sz w:val="28"/>
          <w:szCs w:val="28"/>
        </w:rPr>
        <w:t xml:space="preserve"> послуг органами місцевого самоврядування;</w:t>
      </w:r>
    </w:p>
    <w:p w:rsidR="00397C1B" w:rsidRPr="004C7958" w:rsidRDefault="00397C1B" w:rsidP="00706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958">
        <w:rPr>
          <w:rFonts w:ascii="Times New Roman" w:hAnsi="Times New Roman" w:cs="Times New Roman"/>
          <w:sz w:val="28"/>
          <w:szCs w:val="28"/>
        </w:rPr>
        <w:tab/>
        <w:t>-  уникнення корупційних загроз;</w:t>
      </w:r>
    </w:p>
    <w:p w:rsidR="00397C1B" w:rsidRPr="004C7958" w:rsidRDefault="00397C1B" w:rsidP="00706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958">
        <w:rPr>
          <w:rFonts w:ascii="Times New Roman" w:hAnsi="Times New Roman" w:cs="Times New Roman"/>
          <w:sz w:val="28"/>
          <w:szCs w:val="28"/>
        </w:rPr>
        <w:tab/>
        <w:t>- забезпечення захисту прав споживачів - замовників послуг;</w:t>
      </w:r>
    </w:p>
    <w:p w:rsidR="00397C1B" w:rsidRPr="004C7958" w:rsidRDefault="00397C1B" w:rsidP="00706E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958">
        <w:rPr>
          <w:rFonts w:ascii="Times New Roman" w:hAnsi="Times New Roman" w:cs="Times New Roman"/>
          <w:sz w:val="28"/>
          <w:szCs w:val="28"/>
        </w:rPr>
        <w:tab/>
        <w:t>- скорочення витрат часу замовників послуг.</w:t>
      </w:r>
    </w:p>
    <w:p w:rsidR="00D43A36" w:rsidRPr="004C7958" w:rsidRDefault="00397C1B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958">
        <w:rPr>
          <w:rFonts w:ascii="Times New Roman" w:hAnsi="Times New Roman" w:cs="Times New Roman"/>
          <w:sz w:val="28"/>
          <w:szCs w:val="28"/>
        </w:rPr>
        <w:t xml:space="preserve"> </w:t>
      </w:r>
      <w:r w:rsidR="00013972" w:rsidRPr="004C7958">
        <w:rPr>
          <w:rFonts w:ascii="Times New Roman" w:hAnsi="Times New Roman" w:cs="Times New Roman"/>
          <w:sz w:val="28"/>
          <w:szCs w:val="28"/>
        </w:rPr>
        <w:t>Крім то</w:t>
      </w:r>
      <w:r w:rsidR="00522792" w:rsidRPr="004C7958">
        <w:rPr>
          <w:rFonts w:ascii="Times New Roman" w:hAnsi="Times New Roman" w:cs="Times New Roman"/>
          <w:sz w:val="28"/>
          <w:szCs w:val="28"/>
        </w:rPr>
        <w:t>го, показниками результативності дії запропонованого регуляторного</w:t>
      </w:r>
      <w:r w:rsidR="006E48E0" w:rsidRPr="004C7958">
        <w:rPr>
          <w:rFonts w:ascii="Times New Roman" w:hAnsi="Times New Roman" w:cs="Times New Roman"/>
          <w:sz w:val="28"/>
          <w:szCs w:val="28"/>
        </w:rPr>
        <w:t xml:space="preserve"> акта є </w:t>
      </w:r>
      <w:r w:rsidR="00522792" w:rsidRPr="004C7958">
        <w:rPr>
          <w:rFonts w:ascii="Times New Roman" w:hAnsi="Times New Roman" w:cs="Times New Roman"/>
          <w:sz w:val="28"/>
          <w:szCs w:val="28"/>
        </w:rPr>
        <w:t xml:space="preserve"> </w:t>
      </w:r>
      <w:r w:rsidRPr="004C7958">
        <w:rPr>
          <w:rFonts w:ascii="Times New Roman" w:hAnsi="Times New Roman" w:cs="Times New Roman"/>
          <w:sz w:val="28"/>
          <w:szCs w:val="28"/>
        </w:rPr>
        <w:t>кільк</w:t>
      </w:r>
      <w:r w:rsidR="006E48E0" w:rsidRPr="004C7958">
        <w:rPr>
          <w:rFonts w:ascii="Times New Roman" w:hAnsi="Times New Roman" w:cs="Times New Roman"/>
          <w:sz w:val="28"/>
          <w:szCs w:val="28"/>
        </w:rPr>
        <w:t>існі показники</w:t>
      </w:r>
      <w:r w:rsidR="00D43A36" w:rsidRPr="004C7958">
        <w:rPr>
          <w:rFonts w:ascii="Times New Roman" w:hAnsi="Times New Roman" w:cs="Times New Roman"/>
          <w:sz w:val="28"/>
          <w:szCs w:val="28"/>
        </w:rPr>
        <w:t>:</w:t>
      </w:r>
    </w:p>
    <w:p w:rsidR="00397C1B" w:rsidRPr="004C7958" w:rsidRDefault="00013972" w:rsidP="00706E1B">
      <w:pPr>
        <w:tabs>
          <w:tab w:val="left" w:pos="709"/>
          <w:tab w:val="left" w:pos="851"/>
          <w:tab w:val="left" w:pos="993"/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958">
        <w:rPr>
          <w:rFonts w:ascii="Times New Roman" w:hAnsi="Times New Roman" w:cs="Times New Roman"/>
          <w:sz w:val="28"/>
          <w:szCs w:val="28"/>
        </w:rPr>
        <w:tab/>
        <w:t>- звернень</w:t>
      </w:r>
      <w:r w:rsidR="00397C1B" w:rsidRPr="004C7958">
        <w:rPr>
          <w:rFonts w:ascii="Times New Roman" w:hAnsi="Times New Roman" w:cs="Times New Roman"/>
          <w:sz w:val="28"/>
          <w:szCs w:val="28"/>
        </w:rPr>
        <w:t xml:space="preserve"> одержувачів адміністративних послуг</w:t>
      </w:r>
      <w:r w:rsidR="006E48E0" w:rsidRPr="004C7958">
        <w:rPr>
          <w:rFonts w:ascii="Times New Roman" w:hAnsi="Times New Roman" w:cs="Times New Roman"/>
          <w:sz w:val="28"/>
          <w:szCs w:val="28"/>
        </w:rPr>
        <w:t xml:space="preserve"> – суб’єктів </w:t>
      </w:r>
      <w:proofErr w:type="spellStart"/>
      <w:r w:rsidR="006E48E0" w:rsidRPr="004C7958">
        <w:rPr>
          <w:rFonts w:ascii="Times New Roman" w:hAnsi="Times New Roman" w:cs="Times New Roman"/>
          <w:sz w:val="28"/>
          <w:szCs w:val="28"/>
        </w:rPr>
        <w:t>господа-рювання</w:t>
      </w:r>
      <w:proofErr w:type="spellEnd"/>
      <w:r w:rsidR="006E48E0" w:rsidRPr="004C7958">
        <w:rPr>
          <w:rFonts w:ascii="Times New Roman" w:hAnsi="Times New Roman" w:cs="Times New Roman"/>
          <w:sz w:val="28"/>
          <w:szCs w:val="28"/>
        </w:rPr>
        <w:t>, громадян</w:t>
      </w:r>
      <w:r w:rsidR="00397C1B" w:rsidRPr="004C7958">
        <w:rPr>
          <w:rFonts w:ascii="Times New Roman" w:hAnsi="Times New Roman" w:cs="Times New Roman"/>
          <w:sz w:val="28"/>
          <w:szCs w:val="28"/>
        </w:rPr>
        <w:t>;</w:t>
      </w:r>
    </w:p>
    <w:p w:rsidR="00C112F7" w:rsidRDefault="00013972" w:rsidP="001923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958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6E48E0" w:rsidRPr="004C7958">
        <w:rPr>
          <w:rFonts w:ascii="Times New Roman" w:hAnsi="Times New Roman" w:cs="Times New Roman"/>
          <w:sz w:val="28"/>
          <w:szCs w:val="28"/>
        </w:rPr>
        <w:t xml:space="preserve"> </w:t>
      </w:r>
      <w:r w:rsidRPr="004C7958">
        <w:rPr>
          <w:rFonts w:ascii="Times New Roman" w:hAnsi="Times New Roman" w:cs="Times New Roman"/>
          <w:sz w:val="28"/>
          <w:szCs w:val="28"/>
        </w:rPr>
        <w:t>наданих адміністративних послуг.</w:t>
      </w:r>
      <w:r w:rsidR="00397C1B" w:rsidRPr="004C795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22792" w:rsidRPr="0028268D" w:rsidRDefault="004C7958" w:rsidP="0019238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522792" w:rsidRPr="004C7958" w:rsidRDefault="00AA1F52" w:rsidP="0019238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7958">
        <w:rPr>
          <w:rFonts w:ascii="Times New Roman" w:hAnsi="Times New Roman" w:cs="Times New Roman"/>
          <w:b/>
          <w:i/>
          <w:sz w:val="28"/>
          <w:szCs w:val="28"/>
        </w:rPr>
        <w:t>16</w:t>
      </w:r>
      <w:r w:rsidR="00522792" w:rsidRPr="004C7958">
        <w:rPr>
          <w:rFonts w:ascii="Times New Roman" w:hAnsi="Times New Roman" w:cs="Times New Roman"/>
          <w:b/>
          <w:i/>
          <w:sz w:val="28"/>
          <w:szCs w:val="28"/>
        </w:rPr>
        <w:t>. Визначення заходів, за допомогою яких буде здійснюватися відстеження результативності дії регуляторного акта в разі його прийняття</w:t>
      </w:r>
    </w:p>
    <w:p w:rsidR="000B5279" w:rsidRPr="0028268D" w:rsidRDefault="000B5279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013972" w:rsidRPr="004C7958" w:rsidRDefault="00522792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958">
        <w:rPr>
          <w:rFonts w:ascii="Times New Roman" w:hAnsi="Times New Roman" w:cs="Times New Roman"/>
          <w:sz w:val="28"/>
          <w:szCs w:val="28"/>
        </w:rPr>
        <w:t>Результативність дії регуляторного акта буде відстежуватися</w:t>
      </w:r>
      <w:r w:rsidR="0099344A" w:rsidRPr="004C7958">
        <w:rPr>
          <w:rFonts w:ascii="Times New Roman" w:hAnsi="Times New Roman" w:cs="Times New Roman"/>
          <w:sz w:val="28"/>
          <w:szCs w:val="28"/>
        </w:rPr>
        <w:t xml:space="preserve"> відділом дозвільно-погоджувальних процедур виконкому міської ради</w:t>
      </w:r>
      <w:r w:rsidR="00013972" w:rsidRPr="004C7958">
        <w:rPr>
          <w:rFonts w:ascii="Times New Roman" w:hAnsi="Times New Roman" w:cs="Times New Roman"/>
          <w:sz w:val="28"/>
          <w:szCs w:val="28"/>
        </w:rPr>
        <w:t>.</w:t>
      </w:r>
    </w:p>
    <w:p w:rsidR="0099344A" w:rsidRPr="004C7958" w:rsidRDefault="00013972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958">
        <w:rPr>
          <w:rFonts w:ascii="Times New Roman" w:hAnsi="Times New Roman" w:cs="Times New Roman"/>
          <w:sz w:val="28"/>
          <w:szCs w:val="28"/>
        </w:rPr>
        <w:t>Баз</w:t>
      </w:r>
      <w:r w:rsidR="0099344A" w:rsidRPr="004C7958">
        <w:rPr>
          <w:rFonts w:ascii="Times New Roman" w:hAnsi="Times New Roman" w:cs="Times New Roman"/>
          <w:sz w:val="28"/>
          <w:szCs w:val="28"/>
        </w:rPr>
        <w:t>ове відстеження результативності дії рішення буде здійснено через шість місяців після набуття ним чинності.</w:t>
      </w:r>
    </w:p>
    <w:p w:rsidR="0099344A" w:rsidRPr="004C7958" w:rsidRDefault="0099344A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958">
        <w:rPr>
          <w:rFonts w:ascii="Times New Roman" w:hAnsi="Times New Roman" w:cs="Times New Roman"/>
          <w:sz w:val="28"/>
          <w:szCs w:val="28"/>
        </w:rPr>
        <w:t>Повторне відстеження планується провести через рік, за результатами дії якого можна</w:t>
      </w:r>
      <w:r w:rsidR="00013972" w:rsidRPr="004C7958">
        <w:rPr>
          <w:rFonts w:ascii="Times New Roman" w:hAnsi="Times New Roman" w:cs="Times New Roman"/>
          <w:sz w:val="28"/>
          <w:szCs w:val="28"/>
        </w:rPr>
        <w:t xml:space="preserve"> буде</w:t>
      </w:r>
      <w:r w:rsidRPr="004C7958">
        <w:rPr>
          <w:rFonts w:ascii="Times New Roman" w:hAnsi="Times New Roman" w:cs="Times New Roman"/>
          <w:sz w:val="28"/>
          <w:szCs w:val="28"/>
        </w:rPr>
        <w:t xml:space="preserve"> зробити порівняльний аналіз. </w:t>
      </w:r>
    </w:p>
    <w:p w:rsidR="0099344A" w:rsidRPr="004C7958" w:rsidRDefault="00D228F1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958">
        <w:rPr>
          <w:rFonts w:ascii="Times New Roman" w:hAnsi="Times New Roman" w:cs="Times New Roman"/>
          <w:sz w:val="28"/>
          <w:szCs w:val="28"/>
        </w:rPr>
        <w:t>Періодичні відстеження</w:t>
      </w:r>
      <w:r w:rsidR="003B5F8A" w:rsidRPr="004C7958">
        <w:rPr>
          <w:rFonts w:ascii="Times New Roman" w:hAnsi="Times New Roman" w:cs="Times New Roman"/>
          <w:sz w:val="28"/>
          <w:szCs w:val="28"/>
        </w:rPr>
        <w:t xml:space="preserve"> –  </w:t>
      </w:r>
      <w:r w:rsidR="0099344A" w:rsidRPr="004C7958">
        <w:rPr>
          <w:rFonts w:ascii="Times New Roman" w:hAnsi="Times New Roman" w:cs="Times New Roman"/>
          <w:sz w:val="28"/>
          <w:szCs w:val="28"/>
        </w:rPr>
        <w:t>раз на кожні наступні три роки, починаючи з дня закінчення заходів щодо повторного відстеження результативності дії рішення.</w:t>
      </w:r>
    </w:p>
    <w:p w:rsidR="002E1E1F" w:rsidRPr="004C7958" w:rsidRDefault="002E1E1F" w:rsidP="00706E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958">
        <w:rPr>
          <w:rFonts w:ascii="Times New Roman" w:hAnsi="Times New Roman" w:cs="Times New Roman"/>
          <w:sz w:val="28"/>
          <w:szCs w:val="28"/>
        </w:rPr>
        <w:t>У р</w:t>
      </w:r>
      <w:r w:rsidR="00D228F1" w:rsidRPr="004C7958">
        <w:rPr>
          <w:rFonts w:ascii="Times New Roman" w:hAnsi="Times New Roman" w:cs="Times New Roman"/>
          <w:sz w:val="28"/>
          <w:szCs w:val="28"/>
        </w:rPr>
        <w:t xml:space="preserve">азі виявлення неврегульованих </w:t>
      </w:r>
      <w:r w:rsidRPr="004C7958">
        <w:rPr>
          <w:rFonts w:ascii="Times New Roman" w:hAnsi="Times New Roman" w:cs="Times New Roman"/>
          <w:sz w:val="28"/>
          <w:szCs w:val="28"/>
        </w:rPr>
        <w:t xml:space="preserve"> проблемних питань, вони будуть усунені шляхом</w:t>
      </w:r>
      <w:r w:rsidR="00D228F1" w:rsidRPr="004C7958">
        <w:rPr>
          <w:rFonts w:ascii="Times New Roman" w:hAnsi="Times New Roman" w:cs="Times New Roman"/>
          <w:sz w:val="28"/>
          <w:szCs w:val="28"/>
        </w:rPr>
        <w:t xml:space="preserve"> унесення </w:t>
      </w:r>
      <w:r w:rsidRPr="004C7958">
        <w:rPr>
          <w:rFonts w:ascii="Times New Roman" w:hAnsi="Times New Roman" w:cs="Times New Roman"/>
          <w:sz w:val="28"/>
          <w:szCs w:val="28"/>
        </w:rPr>
        <w:t xml:space="preserve"> відповідних змін до регуляторного акта.</w:t>
      </w:r>
    </w:p>
    <w:p w:rsidR="004C7958" w:rsidRDefault="002E1E1F" w:rsidP="002859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958">
        <w:rPr>
          <w:rFonts w:ascii="Times New Roman" w:hAnsi="Times New Roman" w:cs="Times New Roman"/>
          <w:sz w:val="28"/>
          <w:szCs w:val="28"/>
        </w:rPr>
        <w:t>Аналіз регуляторного акта розроблено на виконання вимог статті 8 Закону України «Про засади державної регуляторної політики у сфері господарської діяльності».</w:t>
      </w:r>
      <w:r w:rsidR="002859DB" w:rsidRPr="004C79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7958" w:rsidRDefault="002E1E1F" w:rsidP="002826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958">
        <w:rPr>
          <w:rFonts w:ascii="Times New Roman" w:hAnsi="Times New Roman" w:cs="Times New Roman"/>
          <w:sz w:val="28"/>
          <w:szCs w:val="28"/>
        </w:rPr>
        <w:t>За результатами проведення відстеження розробником готується звіт про результативність його дії та оприлюднюється на офіційному веб-сайті виконкому Криворізької міської ради в мережі Інтернет та/або в Криворізькій міській комунальній газеті «Червоний гірник».</w:t>
      </w:r>
    </w:p>
    <w:p w:rsidR="004C7958" w:rsidRPr="0004070F" w:rsidRDefault="004C7958" w:rsidP="002859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070F">
        <w:rPr>
          <w:rFonts w:ascii="Times New Roman" w:hAnsi="Times New Roman" w:cs="Times New Roman"/>
          <w:sz w:val="28"/>
          <w:szCs w:val="28"/>
        </w:rPr>
        <w:t>Зворотній зв’язок:</w:t>
      </w:r>
    </w:p>
    <w:p w:rsidR="004C7958" w:rsidRPr="0004070F" w:rsidRDefault="004C7958" w:rsidP="002859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070F">
        <w:rPr>
          <w:rFonts w:ascii="Times New Roman" w:hAnsi="Times New Roman" w:cs="Times New Roman"/>
          <w:sz w:val="28"/>
          <w:szCs w:val="28"/>
        </w:rPr>
        <w:t xml:space="preserve">поштова адреса: </w:t>
      </w:r>
      <w:proofErr w:type="spellStart"/>
      <w:r w:rsidRPr="0004070F">
        <w:rPr>
          <w:rFonts w:ascii="Times New Roman" w:hAnsi="Times New Roman" w:cs="Times New Roman"/>
          <w:sz w:val="28"/>
          <w:szCs w:val="28"/>
        </w:rPr>
        <w:t>пл.Радянська</w:t>
      </w:r>
      <w:proofErr w:type="spellEnd"/>
      <w:r w:rsidRPr="0004070F">
        <w:rPr>
          <w:rFonts w:ascii="Times New Roman" w:hAnsi="Times New Roman" w:cs="Times New Roman"/>
          <w:sz w:val="28"/>
          <w:szCs w:val="28"/>
        </w:rPr>
        <w:t xml:space="preserve">,1, </w:t>
      </w:r>
      <w:proofErr w:type="spellStart"/>
      <w:r w:rsidRPr="0004070F">
        <w:rPr>
          <w:rFonts w:ascii="Times New Roman" w:hAnsi="Times New Roman" w:cs="Times New Roman"/>
          <w:sz w:val="28"/>
          <w:szCs w:val="28"/>
        </w:rPr>
        <w:t>м.Кривий</w:t>
      </w:r>
      <w:proofErr w:type="spellEnd"/>
      <w:r w:rsidRPr="0004070F">
        <w:rPr>
          <w:rFonts w:ascii="Times New Roman" w:hAnsi="Times New Roman" w:cs="Times New Roman"/>
          <w:sz w:val="28"/>
          <w:szCs w:val="28"/>
        </w:rPr>
        <w:t xml:space="preserve"> Ріг, 50101, каб.150, Романовська Наталя Іллівна – начальник відділу дозвільно-погоджувальних процедур виконкому міської ради, тел.(0564) 92-25-94;</w:t>
      </w:r>
    </w:p>
    <w:p w:rsidR="00AC044B" w:rsidRPr="0004070F" w:rsidRDefault="00AC044B" w:rsidP="002859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4070F">
        <w:rPr>
          <w:rFonts w:ascii="Times New Roman" w:hAnsi="Times New Roman" w:cs="Times New Roman"/>
          <w:sz w:val="28"/>
          <w:szCs w:val="28"/>
        </w:rPr>
        <w:t>електронна адреса:</w:t>
      </w:r>
      <w:r w:rsidRPr="000407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4070F">
        <w:rPr>
          <w:rFonts w:ascii="Times New Roman" w:hAnsi="Times New Roman" w:cs="Times New Roman"/>
          <w:sz w:val="28"/>
          <w:szCs w:val="28"/>
          <w:lang w:val="en-US"/>
        </w:rPr>
        <w:t>viza</w:t>
      </w:r>
      <w:r w:rsidRPr="0004070F">
        <w:rPr>
          <w:rFonts w:ascii="Times New Roman" w:hAnsi="Times New Roman" w:cs="Times New Roman"/>
          <w:sz w:val="28"/>
          <w:szCs w:val="28"/>
          <w:lang w:val="ru-RU"/>
        </w:rPr>
        <w:t>@</w:t>
      </w:r>
      <w:r w:rsidRPr="0004070F">
        <w:rPr>
          <w:rFonts w:ascii="Times New Roman" w:hAnsi="Times New Roman" w:cs="Times New Roman"/>
          <w:sz w:val="28"/>
          <w:szCs w:val="28"/>
          <w:lang w:val="en-US"/>
        </w:rPr>
        <w:t>ukrpost</w:t>
      </w:r>
      <w:r w:rsidRPr="0004070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04070F">
        <w:rPr>
          <w:rFonts w:ascii="Times New Roman" w:hAnsi="Times New Roman" w:cs="Times New Roman"/>
          <w:sz w:val="28"/>
          <w:szCs w:val="28"/>
          <w:lang w:val="en-US"/>
        </w:rPr>
        <w:t>ua</w:t>
      </w:r>
    </w:p>
    <w:p w:rsidR="004C7958" w:rsidRPr="0004070F" w:rsidRDefault="004C7958" w:rsidP="002859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C044B" w:rsidRPr="009C12AC" w:rsidRDefault="00AC044B" w:rsidP="00D228F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2E1E1F" w:rsidRPr="00D228F1" w:rsidRDefault="002E1E1F" w:rsidP="00D228F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228F1">
        <w:rPr>
          <w:rFonts w:ascii="Times New Roman" w:hAnsi="Times New Roman" w:cs="Times New Roman"/>
          <w:b/>
          <w:i/>
          <w:sz w:val="28"/>
          <w:szCs w:val="28"/>
        </w:rPr>
        <w:t xml:space="preserve">Начальник відділу </w:t>
      </w:r>
      <w:proofErr w:type="spellStart"/>
      <w:r w:rsidRPr="00D228F1">
        <w:rPr>
          <w:rFonts w:ascii="Times New Roman" w:hAnsi="Times New Roman" w:cs="Times New Roman"/>
          <w:b/>
          <w:i/>
          <w:sz w:val="28"/>
          <w:szCs w:val="28"/>
        </w:rPr>
        <w:t>дозвільно-</w:t>
      </w:r>
      <w:proofErr w:type="spellEnd"/>
    </w:p>
    <w:p w:rsidR="002E1E1F" w:rsidRPr="00D228F1" w:rsidRDefault="002E1E1F" w:rsidP="00D228F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228F1">
        <w:rPr>
          <w:rFonts w:ascii="Times New Roman" w:hAnsi="Times New Roman" w:cs="Times New Roman"/>
          <w:b/>
          <w:i/>
          <w:sz w:val="28"/>
          <w:szCs w:val="28"/>
        </w:rPr>
        <w:t>погоджувальних процедур</w:t>
      </w:r>
    </w:p>
    <w:p w:rsidR="002E1E1F" w:rsidRDefault="002E1E1F" w:rsidP="00D228F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228F1">
        <w:rPr>
          <w:rFonts w:ascii="Times New Roman" w:hAnsi="Times New Roman" w:cs="Times New Roman"/>
          <w:b/>
          <w:i/>
          <w:sz w:val="28"/>
          <w:szCs w:val="28"/>
        </w:rPr>
        <w:t>виконкому міської ради</w:t>
      </w:r>
      <w:r w:rsidRPr="00D228F1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D228F1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D228F1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D228F1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D228F1">
        <w:rPr>
          <w:rFonts w:ascii="Times New Roman" w:hAnsi="Times New Roman" w:cs="Times New Roman"/>
          <w:b/>
          <w:i/>
          <w:sz w:val="28"/>
          <w:szCs w:val="28"/>
        </w:rPr>
        <w:tab/>
      </w:r>
      <w:r w:rsidR="00D228F1" w:rsidRPr="00D228F1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D228F1">
        <w:rPr>
          <w:rFonts w:ascii="Times New Roman" w:hAnsi="Times New Roman" w:cs="Times New Roman"/>
          <w:b/>
          <w:i/>
          <w:sz w:val="28"/>
          <w:szCs w:val="28"/>
        </w:rPr>
        <w:t>Н.Романовська</w:t>
      </w:r>
    </w:p>
    <w:p w:rsidR="00AC044B" w:rsidRDefault="00AC044B" w:rsidP="000954A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67474A" w:rsidRPr="009C12AC" w:rsidRDefault="0067474A" w:rsidP="000954A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bookmarkStart w:id="0" w:name="_GoBack"/>
      <w:bookmarkEnd w:id="0"/>
    </w:p>
    <w:p w:rsidR="00D228F1" w:rsidRDefault="00D228F1" w:rsidP="00C87150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Зеленська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 xml:space="preserve"> Людмила Іванівна</w:t>
      </w:r>
    </w:p>
    <w:p w:rsidR="00D228F1" w:rsidRPr="00D228F1" w:rsidRDefault="003B5F8A" w:rsidP="00C87150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92 25 94, 97 </w:t>
      </w:r>
      <w:r w:rsidR="00D228F1">
        <w:rPr>
          <w:rFonts w:ascii="Times New Roman" w:hAnsi="Times New Roman" w:cs="Times New Roman"/>
          <w:i/>
          <w:sz w:val="20"/>
          <w:szCs w:val="20"/>
        </w:rPr>
        <w:t>75</w:t>
      </w:r>
    </w:p>
    <w:sectPr w:rsidR="00D228F1" w:rsidRPr="00D228F1" w:rsidSect="00192382">
      <w:headerReference w:type="default" r:id="rId14"/>
      <w:headerReference w:type="first" r:id="rId15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42B" w:rsidRDefault="0016642B" w:rsidP="0054367F">
      <w:pPr>
        <w:spacing w:after="0" w:line="240" w:lineRule="auto"/>
      </w:pPr>
      <w:r>
        <w:separator/>
      </w:r>
    </w:p>
  </w:endnote>
  <w:endnote w:type="continuationSeparator" w:id="0">
    <w:p w:rsidR="0016642B" w:rsidRDefault="0016642B" w:rsidP="00543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42B" w:rsidRDefault="0016642B" w:rsidP="0054367F">
      <w:pPr>
        <w:spacing w:after="0" w:line="240" w:lineRule="auto"/>
      </w:pPr>
      <w:r>
        <w:separator/>
      </w:r>
    </w:p>
  </w:footnote>
  <w:footnote w:type="continuationSeparator" w:id="0">
    <w:p w:rsidR="0016642B" w:rsidRDefault="0016642B" w:rsidP="00543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52866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C005E" w:rsidRPr="00DC005E" w:rsidRDefault="00DC005E">
        <w:pPr>
          <w:pStyle w:val="a3"/>
          <w:jc w:val="center"/>
          <w:rPr>
            <w:rFonts w:ascii="Times New Roman" w:hAnsi="Times New Roman" w:cs="Times New Roman"/>
          </w:rPr>
        </w:pPr>
        <w:r w:rsidRPr="00DC005E">
          <w:rPr>
            <w:rFonts w:ascii="Times New Roman" w:hAnsi="Times New Roman" w:cs="Times New Roman"/>
          </w:rPr>
          <w:fldChar w:fldCharType="begin"/>
        </w:r>
        <w:r w:rsidRPr="00DC005E">
          <w:rPr>
            <w:rFonts w:ascii="Times New Roman" w:hAnsi="Times New Roman" w:cs="Times New Roman"/>
          </w:rPr>
          <w:instrText>PAGE   \* MERGEFORMAT</w:instrText>
        </w:r>
        <w:r w:rsidRPr="00DC005E">
          <w:rPr>
            <w:rFonts w:ascii="Times New Roman" w:hAnsi="Times New Roman" w:cs="Times New Roman"/>
          </w:rPr>
          <w:fldChar w:fldCharType="separate"/>
        </w:r>
        <w:r w:rsidR="0067474A" w:rsidRPr="0067474A">
          <w:rPr>
            <w:rFonts w:ascii="Times New Roman" w:hAnsi="Times New Roman" w:cs="Times New Roman"/>
            <w:noProof/>
            <w:lang w:val="ru-RU"/>
          </w:rPr>
          <w:t>8</w:t>
        </w:r>
        <w:r w:rsidRPr="00DC005E">
          <w:rPr>
            <w:rFonts w:ascii="Times New Roman" w:hAnsi="Times New Roman" w:cs="Times New Roman"/>
          </w:rPr>
          <w:fldChar w:fldCharType="end"/>
        </w:r>
      </w:p>
    </w:sdtContent>
  </w:sdt>
  <w:p w:rsidR="00DC005E" w:rsidRPr="00DC005E" w:rsidRDefault="00DC005E">
    <w:pPr>
      <w:pStyle w:val="a3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05E" w:rsidRDefault="00DC005E">
    <w:pPr>
      <w:pStyle w:val="a3"/>
      <w:jc w:val="center"/>
    </w:pPr>
  </w:p>
  <w:p w:rsidR="00FE14D4" w:rsidRDefault="00FE14D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13A03"/>
    <w:multiLevelType w:val="hybridMultilevel"/>
    <w:tmpl w:val="A314A00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EBD"/>
    <w:rsid w:val="00006079"/>
    <w:rsid w:val="00013972"/>
    <w:rsid w:val="00027CF3"/>
    <w:rsid w:val="00035851"/>
    <w:rsid w:val="0004070F"/>
    <w:rsid w:val="0005276C"/>
    <w:rsid w:val="000712D7"/>
    <w:rsid w:val="00077EE6"/>
    <w:rsid w:val="000954A1"/>
    <w:rsid w:val="000A4E6D"/>
    <w:rsid w:val="000A70B9"/>
    <w:rsid w:val="000B5279"/>
    <w:rsid w:val="000C18E0"/>
    <w:rsid w:val="000D0161"/>
    <w:rsid w:val="000D1220"/>
    <w:rsid w:val="000D6C72"/>
    <w:rsid w:val="00127B71"/>
    <w:rsid w:val="00163BD0"/>
    <w:rsid w:val="0016642B"/>
    <w:rsid w:val="00192382"/>
    <w:rsid w:val="001B653E"/>
    <w:rsid w:val="001E57B7"/>
    <w:rsid w:val="00215B26"/>
    <w:rsid w:val="00223CB6"/>
    <w:rsid w:val="0024453C"/>
    <w:rsid w:val="0028268D"/>
    <w:rsid w:val="002859DB"/>
    <w:rsid w:val="00290254"/>
    <w:rsid w:val="002A5332"/>
    <w:rsid w:val="002B38B4"/>
    <w:rsid w:val="002C797E"/>
    <w:rsid w:val="002D6F6F"/>
    <w:rsid w:val="002E1E1F"/>
    <w:rsid w:val="002E56FC"/>
    <w:rsid w:val="002F54A6"/>
    <w:rsid w:val="003020B8"/>
    <w:rsid w:val="00327949"/>
    <w:rsid w:val="00386E9F"/>
    <w:rsid w:val="00397C1B"/>
    <w:rsid w:val="003B5F8A"/>
    <w:rsid w:val="003F24D0"/>
    <w:rsid w:val="004432A3"/>
    <w:rsid w:val="00455447"/>
    <w:rsid w:val="00463BA4"/>
    <w:rsid w:val="0047493C"/>
    <w:rsid w:val="004A3766"/>
    <w:rsid w:val="004C10C5"/>
    <w:rsid w:val="004C7958"/>
    <w:rsid w:val="004F004E"/>
    <w:rsid w:val="004F43F8"/>
    <w:rsid w:val="00522792"/>
    <w:rsid w:val="0054367F"/>
    <w:rsid w:val="005565FD"/>
    <w:rsid w:val="005C27DE"/>
    <w:rsid w:val="005D3E6F"/>
    <w:rsid w:val="006102BE"/>
    <w:rsid w:val="00612057"/>
    <w:rsid w:val="0067474A"/>
    <w:rsid w:val="006E48E0"/>
    <w:rsid w:val="006E7618"/>
    <w:rsid w:val="006F0D50"/>
    <w:rsid w:val="00706E1B"/>
    <w:rsid w:val="00743451"/>
    <w:rsid w:val="00755D8A"/>
    <w:rsid w:val="00777D1B"/>
    <w:rsid w:val="007A04F7"/>
    <w:rsid w:val="007D687B"/>
    <w:rsid w:val="00802BA9"/>
    <w:rsid w:val="0084498F"/>
    <w:rsid w:val="008635E2"/>
    <w:rsid w:val="00893492"/>
    <w:rsid w:val="008C18E7"/>
    <w:rsid w:val="008D1BE7"/>
    <w:rsid w:val="008D6D08"/>
    <w:rsid w:val="008F11E4"/>
    <w:rsid w:val="00900FC3"/>
    <w:rsid w:val="00902132"/>
    <w:rsid w:val="009276EE"/>
    <w:rsid w:val="0093451B"/>
    <w:rsid w:val="00957CB3"/>
    <w:rsid w:val="0096651E"/>
    <w:rsid w:val="0099344A"/>
    <w:rsid w:val="009A1534"/>
    <w:rsid w:val="009A1CB9"/>
    <w:rsid w:val="009A4CAB"/>
    <w:rsid w:val="009C12AC"/>
    <w:rsid w:val="009D23D3"/>
    <w:rsid w:val="009E101E"/>
    <w:rsid w:val="00A07C30"/>
    <w:rsid w:val="00A2505F"/>
    <w:rsid w:val="00A84F1A"/>
    <w:rsid w:val="00A955DF"/>
    <w:rsid w:val="00AA1F52"/>
    <w:rsid w:val="00AA4A44"/>
    <w:rsid w:val="00AC044B"/>
    <w:rsid w:val="00B057B9"/>
    <w:rsid w:val="00B16839"/>
    <w:rsid w:val="00B372FD"/>
    <w:rsid w:val="00B546F3"/>
    <w:rsid w:val="00B66174"/>
    <w:rsid w:val="00BA008E"/>
    <w:rsid w:val="00BA0CC9"/>
    <w:rsid w:val="00BA2364"/>
    <w:rsid w:val="00BA33F8"/>
    <w:rsid w:val="00BC727E"/>
    <w:rsid w:val="00BD564D"/>
    <w:rsid w:val="00BE3F4C"/>
    <w:rsid w:val="00BE6DFB"/>
    <w:rsid w:val="00C112F7"/>
    <w:rsid w:val="00C17A55"/>
    <w:rsid w:val="00C3111B"/>
    <w:rsid w:val="00C408FF"/>
    <w:rsid w:val="00C87150"/>
    <w:rsid w:val="00CA64DD"/>
    <w:rsid w:val="00CB61FD"/>
    <w:rsid w:val="00CC0B57"/>
    <w:rsid w:val="00CE0D8F"/>
    <w:rsid w:val="00D017EF"/>
    <w:rsid w:val="00D171A7"/>
    <w:rsid w:val="00D228F1"/>
    <w:rsid w:val="00D43A36"/>
    <w:rsid w:val="00D66C12"/>
    <w:rsid w:val="00DB0AE7"/>
    <w:rsid w:val="00DB42F8"/>
    <w:rsid w:val="00DB437D"/>
    <w:rsid w:val="00DC005E"/>
    <w:rsid w:val="00E21525"/>
    <w:rsid w:val="00E3617D"/>
    <w:rsid w:val="00E406D3"/>
    <w:rsid w:val="00E5077C"/>
    <w:rsid w:val="00E624AE"/>
    <w:rsid w:val="00E6359C"/>
    <w:rsid w:val="00E963F9"/>
    <w:rsid w:val="00EB4C4A"/>
    <w:rsid w:val="00EB674F"/>
    <w:rsid w:val="00EC6456"/>
    <w:rsid w:val="00EF49FB"/>
    <w:rsid w:val="00F44153"/>
    <w:rsid w:val="00F5551D"/>
    <w:rsid w:val="00F71051"/>
    <w:rsid w:val="00F80D4C"/>
    <w:rsid w:val="00F85C7D"/>
    <w:rsid w:val="00F860EB"/>
    <w:rsid w:val="00F87055"/>
    <w:rsid w:val="00F9124D"/>
    <w:rsid w:val="00FC1EBD"/>
    <w:rsid w:val="00FC3CC7"/>
    <w:rsid w:val="00FE14D4"/>
    <w:rsid w:val="00FF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367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4367F"/>
  </w:style>
  <w:style w:type="paragraph" w:styleId="a5">
    <w:name w:val="footer"/>
    <w:basedOn w:val="a"/>
    <w:link w:val="a6"/>
    <w:uiPriority w:val="99"/>
    <w:unhideWhenUsed/>
    <w:rsid w:val="0054367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4367F"/>
  </w:style>
  <w:style w:type="table" w:styleId="a7">
    <w:name w:val="Table Grid"/>
    <w:basedOn w:val="a1"/>
    <w:uiPriority w:val="59"/>
    <w:rsid w:val="008C1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C18E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E4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E48E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D017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367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4367F"/>
  </w:style>
  <w:style w:type="paragraph" w:styleId="a5">
    <w:name w:val="footer"/>
    <w:basedOn w:val="a"/>
    <w:link w:val="a6"/>
    <w:uiPriority w:val="99"/>
    <w:unhideWhenUsed/>
    <w:rsid w:val="0054367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4367F"/>
  </w:style>
  <w:style w:type="table" w:styleId="a7">
    <w:name w:val="Table Grid"/>
    <w:basedOn w:val="a1"/>
    <w:uiPriority w:val="59"/>
    <w:rsid w:val="008C1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C18E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E4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E48E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D017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6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g-ispolkom-zag@mg.dp.ua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zhv_vk@ukrpost.ua,%20ing.zagal104@ukr.net,%20%20%20%20%20%20saks1242@ukrpost.u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zr_vk@ukrpost.ua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www.kryvyirih.dp.u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kryvyirih.dp.ua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D5230-6FFC-4899-BE26-63FA40F25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1871</TotalTime>
  <Pages>8</Pages>
  <Words>12290</Words>
  <Characters>7006</Characters>
  <Application>Microsoft Office Word</Application>
  <DocSecurity>0</DocSecurity>
  <Lines>58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visa10</dc:creator>
  <cp:keywords/>
  <dc:description/>
  <cp:lastModifiedBy>visa10</cp:lastModifiedBy>
  <cp:revision>38</cp:revision>
  <cp:lastPrinted>2014-10-31T09:55:00Z</cp:lastPrinted>
  <dcterms:created xsi:type="dcterms:W3CDTF">2014-10-09T09:12:00Z</dcterms:created>
  <dcterms:modified xsi:type="dcterms:W3CDTF">2015-01-22T07:51:00Z</dcterms:modified>
</cp:coreProperties>
</file>