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8D6" w:rsidRPr="00971F5F" w:rsidRDefault="00B608D6" w:rsidP="00B608D6">
      <w:pPr>
        <w:spacing w:after="0" w:line="240" w:lineRule="auto"/>
        <w:ind w:left="4679" w:firstLine="708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71F5F">
        <w:rPr>
          <w:rFonts w:ascii="Times New Roman" w:hAnsi="Times New Roman"/>
          <w:b/>
          <w:bCs/>
          <w:sz w:val="28"/>
          <w:szCs w:val="28"/>
          <w:lang w:eastAsia="ru-RU"/>
        </w:rPr>
        <w:t>ПОГОДЖЕНО</w:t>
      </w:r>
    </w:p>
    <w:p w:rsidR="00B608D6" w:rsidRPr="00971F5F" w:rsidRDefault="00B608D6" w:rsidP="00B608D6">
      <w:pPr>
        <w:spacing w:after="0" w:line="240" w:lineRule="auto"/>
        <w:ind w:left="538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Заступник міського голови</w:t>
      </w:r>
    </w:p>
    <w:p w:rsidR="00B608D6" w:rsidRPr="00971F5F" w:rsidRDefault="00B608D6" w:rsidP="00B608D6">
      <w:pPr>
        <w:spacing w:after="0" w:line="240" w:lineRule="auto"/>
        <w:ind w:left="538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____________        К.Бєліков</w:t>
      </w:r>
    </w:p>
    <w:p w:rsidR="00B608D6" w:rsidRDefault="00B608D6" w:rsidP="00B608D6">
      <w:pPr>
        <w:spacing w:after="0" w:line="240" w:lineRule="auto"/>
        <w:ind w:left="538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"___"__________ 2015</w:t>
      </w:r>
      <w:r w:rsidRPr="00971F5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року</w:t>
      </w:r>
    </w:p>
    <w:p w:rsidR="00B608D6" w:rsidRPr="00971F5F" w:rsidRDefault="00B608D6" w:rsidP="00B608D6">
      <w:pPr>
        <w:spacing w:after="0" w:line="240" w:lineRule="auto"/>
        <w:ind w:left="538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08D6" w:rsidRPr="00971F5F" w:rsidRDefault="00B608D6" w:rsidP="00B608D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71F5F">
        <w:rPr>
          <w:rFonts w:ascii="Times New Roman" w:eastAsia="Times New Roman" w:hAnsi="Times New Roman"/>
          <w:b/>
          <w:sz w:val="28"/>
          <w:szCs w:val="28"/>
          <w:lang w:eastAsia="ru-RU"/>
        </w:rPr>
        <w:t>УВАГА!</w:t>
      </w:r>
    </w:p>
    <w:p w:rsidR="00B608D6" w:rsidRPr="00971F5F" w:rsidRDefault="00B608D6" w:rsidP="00B608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1F5F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На публічне обговорення (оприлюднення) виноситься проект рішення міської ради "Про затвердження Переліку адміністративних послуг, що надаються через Центр надання адміністративних послуг «Муніципальний центр послуг м. Кривого Рогу» та його територіальні підрозділи " та аналіз його регуляторного впливу. Зауваження та пропозиції будуть прийматись в письмовому вигляді </w:t>
      </w:r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>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</w:t>
      </w:r>
      <w:r w:rsidRPr="00971F5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місячний термін розробником проекту – відділом дозвільно-погоджувальних процедур (поштова адреса: </w:t>
      </w:r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>50101, м. Кривий Ріг, пл. Радянська,1,  каб.150, тел. 92-25-94,</w:t>
      </w:r>
      <w:r w:rsidRPr="00971F5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електронна</w:t>
      </w:r>
      <w:r w:rsidRPr="00971F5F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</w:t>
      </w:r>
      <w:r w:rsidRPr="00971F5F">
        <w:rPr>
          <w:rFonts w:ascii="Times New Roman" w:eastAsia="Times New Roman" w:hAnsi="Times New Roman"/>
          <w:b/>
          <w:sz w:val="28"/>
          <w:szCs w:val="28"/>
          <w:lang w:eastAsia="ru-RU"/>
        </w:rPr>
        <w:t>адреса:</w:t>
      </w:r>
      <w:r w:rsidRPr="00971F5F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viza</w:t>
      </w:r>
      <w:r w:rsidRPr="00971F5F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@</w:t>
      </w:r>
      <w:r w:rsidRPr="00971F5F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ukrpost</w:t>
      </w:r>
      <w:r w:rsidRPr="00971F5F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.</w:t>
      </w:r>
      <w:r w:rsidRPr="00971F5F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ua</w:t>
      </w:r>
      <w:r w:rsidRPr="00971F5F">
        <w:rPr>
          <w:rFonts w:ascii="Times New Roman" w:eastAsia="Times New Roman" w:hAnsi="Times New Roman"/>
          <w:b/>
          <w:sz w:val="28"/>
          <w:szCs w:val="28"/>
          <w:lang w:eastAsia="ru-RU"/>
        </w:rPr>
        <w:t>) та управлінням розвитку підприєм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Pr="00971F5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ництва виконкому міської ради (поштова адреса: </w:t>
      </w:r>
      <w:r w:rsidRPr="00971F5F">
        <w:rPr>
          <w:rFonts w:ascii="Times New Roman" w:eastAsia="Times New Roman" w:hAnsi="Times New Roman"/>
          <w:iCs/>
          <w:color w:val="333333"/>
          <w:sz w:val="28"/>
          <w:szCs w:val="28"/>
          <w:lang w:eastAsia="ru-RU"/>
        </w:rPr>
        <w:t xml:space="preserve">50101, м. Кривий Ріг, пл.Радянська,1, </w:t>
      </w:r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 xml:space="preserve">каб.510, тел.74-39-72, електронна адреса: </w:t>
      </w:r>
      <w:hyperlink r:id="rId8" w:history="1">
        <w:r w:rsidRPr="00971F5F">
          <w:rPr>
            <w:rFonts w:ascii="Times New Roman" w:eastAsia="Times New Roman" w:hAnsi="Times New Roman"/>
            <w:b/>
            <w:iCs/>
            <w:color w:val="0000FF"/>
            <w:sz w:val="28"/>
            <w:szCs w:val="28"/>
            <w:u w:val="single"/>
            <w:lang w:val="en-US" w:eastAsia="ru-RU"/>
          </w:rPr>
          <w:t>ispolkomkr</w:t>
        </w:r>
        <w:r w:rsidRPr="00971F5F">
          <w:rPr>
            <w:rFonts w:ascii="Times New Roman" w:eastAsia="Times New Roman" w:hAnsi="Times New Roman"/>
            <w:b/>
            <w:iCs/>
            <w:color w:val="0000FF"/>
            <w:sz w:val="28"/>
            <w:szCs w:val="28"/>
            <w:u w:val="single"/>
            <w:lang w:eastAsia="ru-RU"/>
          </w:rPr>
          <w:t>@</w:t>
        </w:r>
        <w:r w:rsidRPr="00971F5F">
          <w:rPr>
            <w:rFonts w:ascii="Times New Roman" w:eastAsia="Times New Roman" w:hAnsi="Times New Roman"/>
            <w:b/>
            <w:iCs/>
            <w:color w:val="0000FF"/>
            <w:sz w:val="28"/>
            <w:szCs w:val="28"/>
            <w:u w:val="single"/>
            <w:lang w:val="en-US" w:eastAsia="ru-RU"/>
          </w:rPr>
          <w:t>ukrpost</w:t>
        </w:r>
        <w:r w:rsidRPr="00971F5F">
          <w:rPr>
            <w:rFonts w:ascii="Times New Roman" w:eastAsia="Times New Roman" w:hAnsi="Times New Roman"/>
            <w:b/>
            <w:iCs/>
            <w:color w:val="0000FF"/>
            <w:sz w:val="28"/>
            <w:szCs w:val="28"/>
            <w:u w:val="single"/>
            <w:lang w:eastAsia="ru-RU"/>
          </w:rPr>
          <w:t>.</w:t>
        </w:r>
        <w:r w:rsidRPr="00971F5F">
          <w:rPr>
            <w:rFonts w:ascii="Times New Roman" w:eastAsia="Times New Roman" w:hAnsi="Times New Roman"/>
            <w:b/>
            <w:iCs/>
            <w:color w:val="0000FF"/>
            <w:sz w:val="28"/>
            <w:szCs w:val="28"/>
            <w:u w:val="single"/>
            <w:lang w:val="en-US" w:eastAsia="ru-RU"/>
          </w:rPr>
          <w:t>ua</w:t>
        </w:r>
      </w:hyperlink>
      <w:r w:rsidRPr="00971F5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). </w:t>
      </w:r>
      <w:r w:rsidRPr="00971F5F">
        <w:rPr>
          <w:rFonts w:ascii="Times New Roman" w:eastAsia="Times New Roman" w:hAnsi="Times New Roman"/>
          <w:iCs/>
          <w:sz w:val="28"/>
          <w:szCs w:val="28"/>
          <w:lang w:eastAsia="ru-RU"/>
        </w:rPr>
        <w:t>А також</w:t>
      </w:r>
      <w:r w:rsidRPr="00971F5F">
        <w:rPr>
          <w:rFonts w:ascii="Times New Roman" w:eastAsia="Times New Roman" w:hAnsi="Times New Roman"/>
          <w:b/>
          <w:iCs/>
          <w:color w:val="FF0000"/>
          <w:sz w:val="28"/>
          <w:szCs w:val="28"/>
          <w:lang w:eastAsia="ru-RU"/>
        </w:rPr>
        <w:t xml:space="preserve"> </w:t>
      </w:r>
      <w:r w:rsidRPr="00971F5F">
        <w:rPr>
          <w:rFonts w:ascii="Times New Roman" w:eastAsia="Times New Roman" w:hAnsi="Times New Roman"/>
          <w:b/>
          <w:sz w:val="28"/>
          <w:szCs w:val="28"/>
          <w:lang w:eastAsia="ru-RU"/>
        </w:rPr>
        <w:t>на електронні почтові скриньки</w:t>
      </w:r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 xml:space="preserve"> викон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 xml:space="preserve">кому міської ради </w:t>
      </w:r>
      <w:hyperlink r:id="rId9" w:history="1">
        <w:r w:rsidRPr="00971F5F">
          <w:rPr>
            <w:rFonts w:ascii="Times New Roman" w:eastAsia="Times New Roman" w:hAnsi="Times New Roman"/>
            <w:b/>
            <w:color w:val="0000FF"/>
            <w:sz w:val="28"/>
            <w:szCs w:val="28"/>
            <w:u w:val="single"/>
            <w:lang w:val="en-US" w:eastAsia="ru-RU"/>
          </w:rPr>
          <w:t>radakr</w:t>
        </w:r>
        <w:r w:rsidRPr="00971F5F">
          <w:rPr>
            <w:rFonts w:ascii="Times New Roman" w:eastAsia="Times New Roman" w:hAnsi="Times New Roman"/>
            <w:b/>
            <w:color w:val="0000FF"/>
            <w:sz w:val="28"/>
            <w:szCs w:val="28"/>
            <w:u w:val="single"/>
            <w:lang w:eastAsia="ru-RU"/>
          </w:rPr>
          <w:t>@</w:t>
        </w:r>
        <w:r w:rsidRPr="00971F5F">
          <w:rPr>
            <w:rFonts w:ascii="Times New Roman" w:eastAsia="Times New Roman" w:hAnsi="Times New Roman"/>
            <w:b/>
            <w:color w:val="0000FF"/>
            <w:sz w:val="28"/>
            <w:szCs w:val="28"/>
            <w:u w:val="single"/>
            <w:lang w:val="en-US" w:eastAsia="ru-RU"/>
          </w:rPr>
          <w:t>ukrpost</w:t>
        </w:r>
        <w:r w:rsidRPr="00971F5F">
          <w:rPr>
            <w:rFonts w:ascii="Times New Roman" w:eastAsia="Times New Roman" w:hAnsi="Times New Roman"/>
            <w:b/>
            <w:color w:val="0000FF"/>
            <w:sz w:val="28"/>
            <w:szCs w:val="28"/>
            <w:u w:val="single"/>
            <w:lang w:eastAsia="ru-RU"/>
          </w:rPr>
          <w:t>.</w:t>
        </w:r>
        <w:r w:rsidRPr="00971F5F">
          <w:rPr>
            <w:rFonts w:ascii="Times New Roman" w:eastAsia="Times New Roman" w:hAnsi="Times New Roman"/>
            <w:b/>
            <w:color w:val="0000FF"/>
            <w:sz w:val="28"/>
            <w:szCs w:val="28"/>
            <w:u w:val="single"/>
            <w:lang w:val="en-US" w:eastAsia="ru-RU"/>
          </w:rPr>
          <w:t>ua</w:t>
        </w:r>
      </w:hyperlink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 xml:space="preserve"> і виконкомів районних у місті рад Дзержинської, Довгинцівської, Жовтневої, Інгулецької, Саксаганської, Тернівської, Центрально-Міської:</w:t>
      </w:r>
      <w:r w:rsidRPr="00971F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hyperlink r:id="rId10" w:history="1"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dzr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_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vk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@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ukrpost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.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ua</w:t>
        </w:r>
      </w:hyperlink>
      <w:r w:rsidRPr="00971F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hyperlink r:id="rId11" w:history="1"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dlg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_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vk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@</w:t>
        </w:r>
      </w:hyperlink>
      <w:r w:rsidRPr="00971F5F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riad</w:t>
      </w:r>
      <w:r w:rsidRPr="00971F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971F5F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com</w:t>
      </w:r>
      <w:r w:rsidRPr="00971F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971F5F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ua</w:t>
      </w:r>
      <w:r w:rsidRPr="00971F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hyperlink r:id="rId12" w:history="1"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zhv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_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vk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@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ukrpost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.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ua</w:t>
        </w:r>
      </w:hyperlink>
      <w:r w:rsidRPr="00971F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 </w:t>
      </w:r>
      <w:hyperlink r:id="rId13" w:history="1"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ing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.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en-US" w:eastAsia="ru-RU"/>
          </w:rPr>
          <w:t>zagal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104@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en-US" w:eastAsia="ru-RU"/>
          </w:rPr>
          <w:t>ukr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.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net</w:t>
        </w:r>
      </w:hyperlink>
      <w:r w:rsidRPr="00971F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 </w:t>
      </w:r>
      <w:hyperlink r:id="rId14" w:history="1"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saks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1242@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ukrpost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.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ua</w:t>
        </w:r>
      </w:hyperlink>
      <w:r w:rsidRPr="00971F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hyperlink r:id="rId15" w:history="1"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trn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_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vk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1@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ukrpost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.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ua</w:t>
        </w:r>
      </w:hyperlink>
      <w:r w:rsidRPr="00971F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hyperlink r:id="rId16" w:history="1"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cg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-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ispolkom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-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zag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@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mg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.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dp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.</w:t>
        </w:r>
        <w:r w:rsidRPr="00971F5F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ua</w:t>
        </w:r>
      </w:hyperlink>
      <w:r w:rsidRPr="00971F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Крім того, з вказаним проектом та аналізом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71F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його регуляторного впливу можна ознайомитися</w:t>
      </w:r>
      <w:r w:rsidRPr="00971F5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офіційних веб-сторінках в мережі Інтернет</w:t>
      </w:r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608D6" w:rsidRPr="00971F5F" w:rsidRDefault="00B608D6" w:rsidP="00B608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971F5F">
        <w:rPr>
          <w:rFonts w:ascii="Times New Roman" w:eastAsia="Times New Roman" w:hAnsi="Times New Roman"/>
          <w:b/>
          <w:sz w:val="28"/>
          <w:szCs w:val="28"/>
          <w:lang w:eastAsia="ru-RU"/>
        </w:rPr>
        <w:t>виконкому міської ради</w:t>
      </w:r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 xml:space="preserve"> у підрозділі «</w:t>
      </w:r>
      <w:r w:rsidRPr="00971F5F">
        <w:rPr>
          <w:rFonts w:ascii="Times New Roman" w:eastAsia="Times New Roman" w:hAnsi="Times New Roman"/>
          <w:b/>
          <w:sz w:val="28"/>
          <w:szCs w:val="28"/>
          <w:lang w:eastAsia="ru-RU"/>
        </w:rPr>
        <w:t>Регуляторна політика</w:t>
      </w:r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>» розділу «</w:t>
      </w:r>
      <w:r w:rsidRPr="00971F5F">
        <w:rPr>
          <w:rFonts w:ascii="Times New Roman" w:eastAsia="Times New Roman" w:hAnsi="Times New Roman"/>
          <w:b/>
          <w:sz w:val="28"/>
          <w:szCs w:val="28"/>
          <w:lang w:eastAsia="ru-RU"/>
        </w:rPr>
        <w:t>Інформаційна база</w:t>
      </w:r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hyperlink r:id="rId17" w:history="1">
        <w:r w:rsidRPr="00971F5F">
          <w:rPr>
            <w:rFonts w:ascii="Times New Roman" w:eastAsia="Times New Roman" w:hAnsi="Times New Roman"/>
            <w:b/>
            <w:color w:val="0000FF"/>
            <w:sz w:val="28"/>
            <w:szCs w:val="28"/>
            <w:u w:val="single"/>
            <w:lang w:eastAsia="ru-RU"/>
          </w:rPr>
          <w:t>www.kryvyіrih.dp.ua</w:t>
        </w:r>
      </w:hyperlink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B608D6" w:rsidRDefault="00B608D6" w:rsidP="00B608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971F5F">
        <w:rPr>
          <w:rFonts w:ascii="Times New Roman" w:eastAsia="Times New Roman" w:hAnsi="Times New Roman"/>
          <w:b/>
          <w:sz w:val="28"/>
          <w:szCs w:val="28"/>
          <w:lang w:eastAsia="ru-RU"/>
        </w:rPr>
        <w:t>виконкомів районних у місті рад</w:t>
      </w:r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 xml:space="preserve"> Дзержинської, Довгинцівської, Жовтневої, Інгулецької, Саксаганської, Тернівської, Центрально-Міської www.dzr.dp.ua, www.dlgr.</w:t>
      </w:r>
      <w:r w:rsidRPr="00971F5F">
        <w:rPr>
          <w:rFonts w:ascii="Times New Roman" w:eastAsia="Times New Roman" w:hAnsi="Times New Roman"/>
          <w:sz w:val="28"/>
          <w:szCs w:val="28"/>
          <w:lang w:val="en-US" w:eastAsia="ru-RU"/>
        </w:rPr>
        <w:t>gov</w:t>
      </w:r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>.ua, www.zhrrkrog.dp.ua, www.ing-org.dp.ua, www.srvk.</w:t>
      </w:r>
      <w:r w:rsidRPr="00971F5F">
        <w:rPr>
          <w:rFonts w:ascii="Times New Roman" w:eastAsia="Times New Roman" w:hAnsi="Times New Roman"/>
          <w:sz w:val="28"/>
          <w:szCs w:val="28"/>
          <w:lang w:val="en-US" w:eastAsia="ru-RU"/>
        </w:rPr>
        <w:t>gov</w:t>
      </w:r>
      <w:r w:rsidRPr="00971F5F">
        <w:rPr>
          <w:rFonts w:ascii="Times New Roman" w:eastAsia="Times New Roman" w:hAnsi="Times New Roman"/>
          <w:sz w:val="28"/>
          <w:szCs w:val="28"/>
          <w:lang w:eastAsia="ru-RU"/>
        </w:rPr>
        <w:t>.ua, www.trnvk.dp.ua, vykonkom-tsmkr.gov.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ua.</w:t>
      </w:r>
    </w:p>
    <w:p w:rsidR="00B608D6" w:rsidRPr="00B608D6" w:rsidRDefault="00B608D6" w:rsidP="00B608D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608D6" w:rsidRPr="00B608D6" w:rsidRDefault="00B608D6" w:rsidP="00B608D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08D6">
        <w:rPr>
          <w:rFonts w:ascii="Times New Roman" w:eastAsia="Times New Roman" w:hAnsi="Times New Roman"/>
          <w:b/>
          <w:sz w:val="28"/>
          <w:szCs w:val="28"/>
          <w:lang w:eastAsia="ru-RU"/>
        </w:rPr>
        <w:t>КРИВОРІЗЬКА МІСЬКА РАДА</w:t>
      </w:r>
    </w:p>
    <w:p w:rsidR="00B608D6" w:rsidRPr="00B608D6" w:rsidRDefault="00B608D6" w:rsidP="00B608D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608D6" w:rsidRPr="00B608D6" w:rsidRDefault="00B608D6" w:rsidP="00B608D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08D6">
        <w:rPr>
          <w:rFonts w:ascii="Times New Roman" w:eastAsia="Times New Roman" w:hAnsi="Times New Roman"/>
          <w:sz w:val="28"/>
          <w:szCs w:val="28"/>
          <w:lang w:eastAsia="ru-RU"/>
        </w:rPr>
        <w:t>Дніпропетровська область</w:t>
      </w:r>
    </w:p>
    <w:p w:rsidR="00B608D6" w:rsidRPr="00B608D6" w:rsidRDefault="00B608D6" w:rsidP="00B608D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08D6" w:rsidRPr="00B608D6" w:rsidRDefault="00B608D6" w:rsidP="00B608D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08D6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 РІШЕННЯ</w:t>
      </w:r>
    </w:p>
    <w:p w:rsidR="00B608D6" w:rsidRPr="00B608D6" w:rsidRDefault="00B608D6" w:rsidP="00B608D6">
      <w:pPr>
        <w:spacing w:after="0" w:line="240" w:lineRule="auto"/>
        <w:jc w:val="center"/>
        <w:rPr>
          <w:rFonts w:ascii="Times New Roman" w:hAnsi="Times New Roman"/>
          <w:b/>
          <w:i/>
          <w:sz w:val="1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47"/>
      </w:tblGrid>
      <w:tr w:rsidR="00B608D6" w:rsidRPr="00B608D6" w:rsidTr="00B608D6">
        <w:tc>
          <w:tcPr>
            <w:tcW w:w="9747" w:type="dxa"/>
          </w:tcPr>
          <w:p w:rsidR="00B608D6" w:rsidRPr="00B608D6" w:rsidRDefault="00B608D6" w:rsidP="00B608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B608D6">
              <w:rPr>
                <w:rFonts w:ascii="Times New Roman" w:hAnsi="Times New Roman"/>
                <w:b/>
                <w:i/>
                <w:sz w:val="28"/>
              </w:rPr>
              <w:t>Про затвердження Переліку адміністративних послуг, що надаються через Центр надання адміністративних послуг «Муніципальний центр послуг м. Кривого Рогу» та його територіальні підрозділи</w:t>
            </w:r>
          </w:p>
        </w:tc>
      </w:tr>
    </w:tbl>
    <w:p w:rsidR="00B608D6" w:rsidRPr="00971F5F" w:rsidRDefault="00B608D6" w:rsidP="00B608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08D6" w:rsidRPr="00A71026" w:rsidRDefault="00B608D6" w:rsidP="00A7102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B060A">
        <w:rPr>
          <w:rFonts w:ascii="Times New Roman" w:hAnsi="Times New Roman"/>
          <w:sz w:val="28"/>
        </w:rPr>
        <w:t xml:space="preserve">З метою прискорення заходів щодо подальшого реформування системи надання адміністративних послуг, оптимізації роботи з їх надання у Центрі надання адміністративних послуг «Муніципальний центр послуг м. Кривого </w:t>
      </w:r>
      <w:r w:rsidRPr="001B060A">
        <w:rPr>
          <w:rFonts w:ascii="Times New Roman" w:hAnsi="Times New Roman"/>
          <w:sz w:val="28"/>
        </w:rPr>
        <w:lastRenderedPageBreak/>
        <w:t xml:space="preserve">Рогу» </w:t>
      </w:r>
      <w:r w:rsidRPr="003B3A62">
        <w:rPr>
          <w:rFonts w:ascii="Times New Roman" w:hAnsi="Times New Roman"/>
          <w:sz w:val="28"/>
        </w:rPr>
        <w:t>та його територіальних підрозділах</w:t>
      </w:r>
      <w:r>
        <w:rPr>
          <w:rFonts w:ascii="Times New Roman" w:hAnsi="Times New Roman"/>
          <w:sz w:val="28"/>
        </w:rPr>
        <w:t>; у</w:t>
      </w:r>
      <w:r w:rsidRPr="001B060A">
        <w:rPr>
          <w:rFonts w:ascii="Times New Roman" w:hAnsi="Times New Roman"/>
          <w:sz w:val="28"/>
        </w:rPr>
        <w:t xml:space="preserve">раховуючи Розпорядження Кабінету Міністрів України від 16 травня 2014 року №523-р </w:t>
      </w:r>
      <w:r w:rsidRPr="001B060A">
        <w:rPr>
          <w:rFonts w:ascii="Times New Roman" w:hAnsi="Times New Roman"/>
          <w:sz w:val="28"/>
          <w:szCs w:val="28"/>
        </w:rPr>
        <w:t>«Деякі питання надання адміністративних послуг органів виконавчої влади через центри н</w:t>
      </w:r>
      <w:r>
        <w:rPr>
          <w:rFonts w:ascii="Times New Roman" w:hAnsi="Times New Roman"/>
          <w:sz w:val="28"/>
          <w:szCs w:val="28"/>
        </w:rPr>
        <w:t>адання адміністративних послуг»,</w:t>
      </w:r>
      <w:r w:rsidRPr="003B3A62">
        <w:rPr>
          <w:rFonts w:ascii="Times New Roman" w:hAnsi="Times New Roman"/>
          <w:sz w:val="28"/>
          <w:szCs w:val="28"/>
        </w:rPr>
        <w:t xml:space="preserve"> </w:t>
      </w:r>
      <w:r w:rsidRPr="004C2A88">
        <w:rPr>
          <w:rFonts w:ascii="Times New Roman" w:hAnsi="Times New Roman"/>
          <w:sz w:val="28"/>
          <w:szCs w:val="28"/>
        </w:rPr>
        <w:t>рішення Криворізької міської ради від 24.09.2014 №2956 «Про утворення територіальних підрозділів Центру надання адміністративних послуг «Муніципальний центр послуг м. Кривого Рогу»;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060A">
        <w:rPr>
          <w:rFonts w:ascii="Times New Roman" w:hAnsi="Times New Roman"/>
          <w:sz w:val="28"/>
          <w:szCs w:val="28"/>
        </w:rPr>
        <w:t>керуючись Законами України «Про адміністративні послуги», «Про місцеве самоврядування в Україні», міська рада вирішила:</w:t>
      </w:r>
    </w:p>
    <w:p w:rsidR="00B608D6" w:rsidRPr="001B060A" w:rsidRDefault="00B608D6" w:rsidP="00B608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08D6" w:rsidRPr="001B060A" w:rsidRDefault="00B608D6" w:rsidP="00B608D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1B060A">
        <w:rPr>
          <w:rFonts w:ascii="Times New Roman" w:hAnsi="Times New Roman"/>
          <w:sz w:val="28"/>
          <w:szCs w:val="28"/>
        </w:rPr>
        <w:t>Затвердити Перелік адміністративних послуг, що надаються через Центр  надання   адміністративних   послуг   «Муніципальний   центр  послуг  м. Кривого Рогу»</w:t>
      </w:r>
      <w:r w:rsidRPr="001B060A">
        <w:rPr>
          <w:rFonts w:ascii="Times New Roman" w:hAnsi="Times New Roman"/>
          <w:b/>
          <w:i/>
          <w:sz w:val="28"/>
        </w:rPr>
        <w:t xml:space="preserve">  </w:t>
      </w:r>
      <w:r w:rsidRPr="003B3A62">
        <w:rPr>
          <w:rFonts w:ascii="Times New Roman" w:hAnsi="Times New Roman"/>
          <w:sz w:val="28"/>
        </w:rPr>
        <w:t>та його територіальні підрозділи</w:t>
      </w:r>
      <w:r w:rsidRPr="001B060A">
        <w:rPr>
          <w:rFonts w:ascii="Times New Roman" w:hAnsi="Times New Roman"/>
          <w:sz w:val="28"/>
          <w:szCs w:val="28"/>
        </w:rPr>
        <w:t xml:space="preserve"> (додається).</w:t>
      </w:r>
    </w:p>
    <w:p w:rsidR="00B608D6" w:rsidRPr="001B060A" w:rsidRDefault="00B608D6" w:rsidP="00B608D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B608D6" w:rsidRPr="00AE1590" w:rsidRDefault="00B608D6" w:rsidP="00B608D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outlineLvl w:val="1"/>
        <w:rPr>
          <w:rFonts w:ascii="Times New Roman" w:hAnsi="Times New Roman"/>
          <w:sz w:val="28"/>
          <w:szCs w:val="28"/>
        </w:rPr>
      </w:pPr>
      <w:r w:rsidRPr="001B060A">
        <w:rPr>
          <w:rFonts w:ascii="Times New Roman" w:hAnsi="Times New Roman"/>
          <w:sz w:val="28"/>
          <w:szCs w:val="28"/>
        </w:rPr>
        <w:t xml:space="preserve">Зобов’язати управління містобудування і архітектури, земельних ре-сурсів, благоустрою та житлової політики виконкому міської ради (Гнатов-ський П.П., Бризецький О.Ф., Катриченко О.В.) забезпечити неухильне вико-нання вимог </w:t>
      </w:r>
      <w:r w:rsidRPr="00AE1590">
        <w:rPr>
          <w:rFonts w:ascii="Times New Roman" w:hAnsi="Times New Roman"/>
          <w:sz w:val="28"/>
          <w:szCs w:val="28"/>
        </w:rPr>
        <w:t xml:space="preserve">Регламенту Центру надання адміністративних послуг «Муні-ципальний центр послуг м. Кривого </w:t>
      </w:r>
      <w:r>
        <w:rPr>
          <w:rFonts w:ascii="Times New Roman" w:hAnsi="Times New Roman"/>
          <w:sz w:val="28"/>
          <w:szCs w:val="28"/>
        </w:rPr>
        <w:t>Рогу», затвердженого  рі</w:t>
      </w:r>
      <w:r w:rsidRPr="00AE1590">
        <w:rPr>
          <w:rFonts w:ascii="Times New Roman" w:hAnsi="Times New Roman"/>
          <w:sz w:val="28"/>
          <w:szCs w:val="28"/>
        </w:rPr>
        <w:t>шенням міської ради.</w:t>
      </w:r>
    </w:p>
    <w:p w:rsidR="00B608D6" w:rsidRPr="00AE1590" w:rsidRDefault="00B608D6" w:rsidP="00B608D6">
      <w:pPr>
        <w:tabs>
          <w:tab w:val="left" w:pos="993"/>
        </w:tabs>
        <w:spacing w:after="0" w:line="240" w:lineRule="auto"/>
        <w:ind w:left="705"/>
        <w:jc w:val="both"/>
        <w:outlineLvl w:val="1"/>
        <w:rPr>
          <w:rFonts w:ascii="Times New Roman" w:hAnsi="Times New Roman"/>
          <w:sz w:val="28"/>
          <w:szCs w:val="28"/>
        </w:rPr>
      </w:pPr>
      <w:r w:rsidRPr="00AE1590">
        <w:rPr>
          <w:rFonts w:ascii="Times New Roman" w:hAnsi="Times New Roman"/>
          <w:sz w:val="28"/>
          <w:szCs w:val="28"/>
        </w:rPr>
        <w:t xml:space="preserve"> </w:t>
      </w:r>
    </w:p>
    <w:p w:rsidR="00B608D6" w:rsidRPr="001B060A" w:rsidRDefault="00B608D6" w:rsidP="00B608D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60A">
        <w:rPr>
          <w:rFonts w:ascii="Times New Roman" w:hAnsi="Times New Roman"/>
          <w:sz w:val="28"/>
        </w:rPr>
        <w:t xml:space="preserve">Рекомендувати </w:t>
      </w:r>
      <w:r>
        <w:rPr>
          <w:rFonts w:ascii="Times New Roman" w:hAnsi="Times New Roman"/>
          <w:sz w:val="28"/>
        </w:rPr>
        <w:t xml:space="preserve"> </w:t>
      </w:r>
      <w:r w:rsidRPr="001B060A">
        <w:rPr>
          <w:rFonts w:ascii="Times New Roman" w:hAnsi="Times New Roman"/>
          <w:sz w:val="28"/>
          <w:szCs w:val="28"/>
        </w:rPr>
        <w:t>управлінню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060A">
        <w:rPr>
          <w:rFonts w:ascii="Times New Roman" w:hAnsi="Times New Roman"/>
          <w:sz w:val="28"/>
          <w:szCs w:val="28"/>
        </w:rPr>
        <w:t xml:space="preserve"> Держземагентства у Криворізькому районі Дніпропетровської області, </w:t>
      </w:r>
      <w:r w:rsidRPr="001B060A">
        <w:rPr>
          <w:rFonts w:ascii="Times New Roman" w:hAnsi="Times New Roman"/>
          <w:color w:val="1F497D"/>
          <w:sz w:val="28"/>
          <w:szCs w:val="28"/>
        </w:rPr>
        <w:t xml:space="preserve"> </w:t>
      </w:r>
      <w:r w:rsidRPr="001B060A">
        <w:rPr>
          <w:rFonts w:ascii="Times New Roman" w:hAnsi="Times New Roman"/>
          <w:sz w:val="28"/>
          <w:szCs w:val="28"/>
        </w:rPr>
        <w:t>Криворізькому міському управлінню Головного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060A">
        <w:rPr>
          <w:rFonts w:ascii="Times New Roman" w:hAnsi="Times New Roman"/>
          <w:sz w:val="28"/>
          <w:szCs w:val="28"/>
        </w:rPr>
        <w:t>управління Державної служби з надзвичайних ситуацій України у Дніпропет-ровській області, відокремленому структурному підрозділу «Криворізьке мі-ськрайонне Управління Головного управління Держсанепідслужби у Дніпро-петровській області», Криворізькому гірничопромисловому територіальному управлінню Держгірпромнагляду України, відділу Державної автомобільної інспекції з обслуговування м. Кривий Ріг Головного управління Міністерства внутрішніх справ України в Дніпропетровській області, департаменту Державної  архітектурно-будівельної  інспекції у Дніпропетровській області, управлінню ветеринарної медицини в м. Кривий Ріг, Г</w:t>
      </w:r>
      <w:r w:rsidRPr="001B060A">
        <w:rPr>
          <w:rFonts w:ascii="Times New Roman" w:hAnsi="Times New Roman"/>
          <w:sz w:val="28"/>
        </w:rPr>
        <w:t>оловному управлінню Державної  міграційної служби України у Дніпропетровській області, Криворізькому міському управлінню юстиції Дніпропетровської області</w:t>
      </w:r>
      <w:r>
        <w:rPr>
          <w:rFonts w:ascii="Times New Roman" w:hAnsi="Times New Roman"/>
          <w:sz w:val="28"/>
          <w:szCs w:val="28"/>
        </w:rPr>
        <w:t xml:space="preserve"> (Кузьменко Є.І.</w:t>
      </w:r>
      <w:r w:rsidRPr="001B060A">
        <w:rPr>
          <w:rFonts w:ascii="Times New Roman" w:hAnsi="Times New Roman"/>
          <w:sz w:val="28"/>
          <w:szCs w:val="28"/>
        </w:rPr>
        <w:t>, Агафонов В.В., Барабаш В.М., Корольов К.В., Панченко М.А., Ратич Н.М., Гудим А.В., Говоруха О.О., Стельмах І.В.</w:t>
      </w:r>
      <w:r w:rsidRPr="001B060A">
        <w:rPr>
          <w:rFonts w:ascii="Times New Roman" w:hAnsi="Times New Roman"/>
          <w:sz w:val="28"/>
        </w:rPr>
        <w:t>):</w:t>
      </w:r>
    </w:p>
    <w:p w:rsidR="00B608D6" w:rsidRPr="001B060A" w:rsidRDefault="00B608D6" w:rsidP="00B608D6">
      <w:pPr>
        <w:numPr>
          <w:ilvl w:val="1"/>
          <w:numId w:val="2"/>
        </w:numPr>
        <w:tabs>
          <w:tab w:val="left" w:pos="0"/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1B060A">
        <w:rPr>
          <w:rFonts w:ascii="Times New Roman" w:hAnsi="Times New Roman"/>
          <w:sz w:val="28"/>
        </w:rPr>
        <w:t xml:space="preserve">посилити взаємодію з виконкомом міської ради з метою належної організації надання адміністративних послуг через Центр надання адміністра-тивних послуг «Муніципальний центр послуг м. Кривого Рогу» </w:t>
      </w:r>
      <w:r w:rsidRPr="003B3A62">
        <w:rPr>
          <w:rFonts w:ascii="Times New Roman" w:hAnsi="Times New Roman"/>
          <w:sz w:val="28"/>
        </w:rPr>
        <w:t>та його територіальні підрозділи,</w:t>
      </w:r>
      <w:r w:rsidRPr="001B060A">
        <w:rPr>
          <w:rFonts w:ascii="Times New Roman" w:hAnsi="Times New Roman"/>
          <w:sz w:val="28"/>
        </w:rPr>
        <w:t xml:space="preserve"> у тому числі в питаннях здійснення</w:t>
      </w:r>
      <w:r w:rsidRPr="001B060A">
        <w:rPr>
          <w:rFonts w:ascii="Times New Roman" w:eastAsia="Times New Roman" w:hAnsi="Times New Roman"/>
          <w:sz w:val="28"/>
          <w:szCs w:val="16"/>
          <w:lang w:eastAsia="ru-RU"/>
        </w:rPr>
        <w:t xml:space="preserve"> прийому заяв суб’єктів звернень, видачі їм результатів надання адміністративних послуг або рішень про відмову в їх наданні</w:t>
      </w:r>
      <w:r>
        <w:rPr>
          <w:rFonts w:ascii="Times New Roman" w:eastAsia="Times New Roman" w:hAnsi="Times New Roman"/>
          <w:sz w:val="28"/>
          <w:szCs w:val="16"/>
          <w:lang w:eastAsia="ru-RU"/>
        </w:rPr>
        <w:t>, а також матеріально-технічного забезпечення адміністраторів</w:t>
      </w:r>
      <w:r w:rsidRPr="007B6DF2">
        <w:rPr>
          <w:rFonts w:ascii="Times New Roman" w:hAnsi="Times New Roman"/>
          <w:sz w:val="28"/>
        </w:rPr>
        <w:t xml:space="preserve"> </w:t>
      </w:r>
      <w:r w:rsidRPr="001B060A">
        <w:rPr>
          <w:rFonts w:ascii="Times New Roman" w:hAnsi="Times New Roman"/>
          <w:sz w:val="28"/>
        </w:rPr>
        <w:t>відділу дозвільно-погоджувальних процедур виконкому міської ради;</w:t>
      </w:r>
    </w:p>
    <w:p w:rsidR="00B608D6" w:rsidRPr="001B060A" w:rsidRDefault="00B608D6" w:rsidP="00B608D6">
      <w:pPr>
        <w:numPr>
          <w:ilvl w:val="1"/>
          <w:numId w:val="2"/>
        </w:numPr>
        <w:tabs>
          <w:tab w:val="left" w:pos="0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</w:rPr>
      </w:pPr>
      <w:r w:rsidRPr="001B060A">
        <w:rPr>
          <w:rFonts w:ascii="Times New Roman" w:hAnsi="Times New Roman"/>
          <w:sz w:val="28"/>
        </w:rPr>
        <w:t>здійснювати своєчасне  внесення необхідних змін до інформаційних і технологічних карток адміністративних послуг з урахуванн</w:t>
      </w:r>
      <w:r>
        <w:rPr>
          <w:rFonts w:ascii="Times New Roman" w:hAnsi="Times New Roman"/>
          <w:sz w:val="28"/>
        </w:rPr>
        <w:t>ям термінів</w:t>
      </w:r>
      <w:r w:rsidRPr="001B060A">
        <w:rPr>
          <w:rFonts w:ascii="Times New Roman" w:hAnsi="Times New Roman"/>
          <w:sz w:val="28"/>
        </w:rPr>
        <w:t xml:space="preserve"> їх  надання через Центр надання адміністративних послуг «Муні</w:t>
      </w:r>
      <w:r>
        <w:rPr>
          <w:rFonts w:ascii="Times New Roman" w:hAnsi="Times New Roman"/>
          <w:sz w:val="28"/>
        </w:rPr>
        <w:t xml:space="preserve">ципальний центр послуг </w:t>
      </w:r>
      <w:r w:rsidRPr="001B060A">
        <w:rPr>
          <w:rFonts w:ascii="Times New Roman" w:hAnsi="Times New Roman"/>
          <w:sz w:val="28"/>
        </w:rPr>
        <w:t xml:space="preserve">м. Кривого Рогу» </w:t>
      </w:r>
      <w:r w:rsidRPr="003B3A62">
        <w:rPr>
          <w:rFonts w:ascii="Times New Roman" w:hAnsi="Times New Roman"/>
          <w:sz w:val="28"/>
        </w:rPr>
        <w:t>та його територіальні підрозділи</w:t>
      </w:r>
      <w:r>
        <w:rPr>
          <w:rFonts w:ascii="Times New Roman" w:hAnsi="Times New Roman"/>
          <w:sz w:val="28"/>
        </w:rPr>
        <w:t xml:space="preserve">, передбачених </w:t>
      </w:r>
      <w:r>
        <w:rPr>
          <w:rFonts w:ascii="Times New Roman" w:hAnsi="Times New Roman"/>
          <w:sz w:val="28"/>
        </w:rPr>
        <w:lastRenderedPageBreak/>
        <w:t>Розпо</w:t>
      </w:r>
      <w:r w:rsidRPr="001B060A">
        <w:rPr>
          <w:rFonts w:ascii="Times New Roman" w:hAnsi="Times New Roman"/>
          <w:sz w:val="28"/>
        </w:rPr>
        <w:t xml:space="preserve">рядженням Кабінету Міністрів України від 16 травня 2014 року №523-р </w:t>
      </w:r>
      <w:r w:rsidRPr="001B060A">
        <w:rPr>
          <w:rFonts w:ascii="Times New Roman" w:hAnsi="Times New Roman"/>
          <w:sz w:val="28"/>
          <w:szCs w:val="28"/>
        </w:rPr>
        <w:t xml:space="preserve">«Деякі питання надання адміністративних послуг органів виконавчої влади через центри надання адміністративних послуг», </w:t>
      </w:r>
      <w:r w:rsidRPr="001B060A">
        <w:rPr>
          <w:rFonts w:ascii="Times New Roman" w:hAnsi="Times New Roman"/>
          <w:sz w:val="28"/>
        </w:rPr>
        <w:t>цим рішенням</w:t>
      </w:r>
      <w:r>
        <w:rPr>
          <w:rFonts w:ascii="Times New Roman" w:hAnsi="Times New Roman"/>
          <w:sz w:val="28"/>
        </w:rPr>
        <w:t>, та в</w:t>
      </w:r>
      <w:r w:rsidRPr="001B060A">
        <w:rPr>
          <w:rFonts w:ascii="Times New Roman" w:hAnsi="Times New Roman"/>
          <w:sz w:val="28"/>
        </w:rPr>
        <w:t xml:space="preserve"> разі внесення змін д</w:t>
      </w:r>
      <w:r>
        <w:rPr>
          <w:rFonts w:ascii="Times New Roman" w:hAnsi="Times New Roman"/>
          <w:sz w:val="28"/>
        </w:rPr>
        <w:t>о чинних нормативно-правових актів, що</w:t>
      </w:r>
      <w:r w:rsidRPr="001B060A">
        <w:rPr>
          <w:rFonts w:ascii="Times New Roman" w:hAnsi="Times New Roman"/>
          <w:sz w:val="28"/>
        </w:rPr>
        <w:t xml:space="preserve"> регулюють суспільні відносини щодо надання адміністративних послуг;</w:t>
      </w:r>
    </w:p>
    <w:p w:rsidR="00B608D6" w:rsidRPr="001B060A" w:rsidRDefault="00B608D6" w:rsidP="00B608D6">
      <w:pPr>
        <w:numPr>
          <w:ilvl w:val="1"/>
          <w:numId w:val="2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1B060A">
        <w:rPr>
          <w:rFonts w:ascii="Times New Roman" w:hAnsi="Times New Roman"/>
          <w:sz w:val="28"/>
        </w:rPr>
        <w:t>розглянути можливість передачі в користування (оренду), у разі потреби, виконкому міської ради необхідного обладнання, програмного забезпечення, паролів доступу до нього, баз даних у встановленому чинним законодавством України порядку;</w:t>
      </w:r>
    </w:p>
    <w:p w:rsidR="00B608D6" w:rsidRDefault="00B608D6" w:rsidP="00B608D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 </w:t>
      </w:r>
      <w:r w:rsidRPr="007B6DF2">
        <w:rPr>
          <w:rFonts w:ascii="Times New Roman" w:hAnsi="Times New Roman"/>
          <w:sz w:val="28"/>
        </w:rPr>
        <w:t xml:space="preserve">системно </w:t>
      </w:r>
      <w:r w:rsidRPr="001B060A">
        <w:rPr>
          <w:rFonts w:ascii="Times New Roman" w:hAnsi="Times New Roman"/>
          <w:sz w:val="28"/>
        </w:rPr>
        <w:t>здійсн</w:t>
      </w:r>
      <w:r w:rsidRPr="007B6DF2">
        <w:rPr>
          <w:rFonts w:ascii="Times New Roman" w:hAnsi="Times New Roman"/>
          <w:sz w:val="28"/>
        </w:rPr>
        <w:t>ювати</w:t>
      </w:r>
      <w:r w:rsidRPr="001B060A">
        <w:rPr>
          <w:rFonts w:ascii="Times New Roman" w:hAnsi="Times New Roman"/>
          <w:sz w:val="28"/>
        </w:rPr>
        <w:t xml:space="preserve"> навчальні заходи для адміністраторів відділу дозвільно-погоджувальних проц</w:t>
      </w:r>
      <w:r>
        <w:rPr>
          <w:rFonts w:ascii="Times New Roman" w:hAnsi="Times New Roman"/>
          <w:sz w:val="28"/>
        </w:rPr>
        <w:t>едур виконкому міської ради з питань</w:t>
      </w:r>
      <w:r w:rsidRPr="001B060A">
        <w:rPr>
          <w:rFonts w:ascii="Times New Roman" w:hAnsi="Times New Roman"/>
          <w:sz w:val="28"/>
        </w:rPr>
        <w:t xml:space="preserve"> </w:t>
      </w:r>
      <w:r w:rsidRPr="001B060A">
        <w:rPr>
          <w:rFonts w:ascii="Times New Roman" w:hAnsi="Times New Roman"/>
          <w:sz w:val="28"/>
          <w:szCs w:val="28"/>
        </w:rPr>
        <w:t xml:space="preserve">роз'яснення методики надання нових </w:t>
      </w:r>
      <w:r w:rsidRPr="001B060A">
        <w:rPr>
          <w:rFonts w:ascii="Times New Roman" w:hAnsi="Times New Roman"/>
          <w:sz w:val="28"/>
        </w:rPr>
        <w:t>послуг</w:t>
      </w:r>
      <w:r w:rsidRPr="007B6DF2">
        <w:rPr>
          <w:rFonts w:ascii="Times New Roman" w:hAnsi="Times New Roman"/>
          <w:sz w:val="28"/>
        </w:rPr>
        <w:t xml:space="preserve"> за узгодженими </w:t>
      </w:r>
      <w:r>
        <w:rPr>
          <w:rFonts w:ascii="Times New Roman" w:hAnsi="Times New Roman"/>
          <w:sz w:val="28"/>
        </w:rPr>
        <w:t xml:space="preserve">із заступником міського голови, відповідно до напряму роботи, </w:t>
      </w:r>
      <w:r w:rsidRPr="007B6DF2">
        <w:rPr>
          <w:rFonts w:ascii="Times New Roman" w:hAnsi="Times New Roman"/>
          <w:sz w:val="28"/>
        </w:rPr>
        <w:t>графіками.</w:t>
      </w:r>
    </w:p>
    <w:p w:rsidR="00B608D6" w:rsidRPr="001B060A" w:rsidRDefault="00B608D6" w:rsidP="00B608D6">
      <w:pPr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1B060A">
        <w:rPr>
          <w:rFonts w:ascii="Times New Roman" w:hAnsi="Times New Roman"/>
          <w:sz w:val="28"/>
        </w:rPr>
        <w:tab/>
      </w:r>
    </w:p>
    <w:p w:rsidR="00B608D6" w:rsidRPr="001B060A" w:rsidRDefault="00B608D6" w:rsidP="00B608D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1B060A">
        <w:rPr>
          <w:rFonts w:ascii="Times New Roman" w:hAnsi="Times New Roman"/>
          <w:sz w:val="28"/>
        </w:rPr>
        <w:tab/>
        <w:t>4.</w:t>
      </w:r>
      <w:r w:rsidRPr="001B06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Головам  районних у місті рад </w:t>
      </w:r>
      <w:r w:rsidRPr="001B060A">
        <w:rPr>
          <w:rFonts w:ascii="Times New Roman" w:hAnsi="Times New Roman"/>
          <w:sz w:val="28"/>
          <w:szCs w:val="28"/>
        </w:rPr>
        <w:t>Терьохін</w:t>
      </w:r>
      <w:r>
        <w:rPr>
          <w:rFonts w:ascii="Times New Roman" w:hAnsi="Times New Roman"/>
          <w:sz w:val="28"/>
          <w:szCs w:val="28"/>
        </w:rPr>
        <w:t>у</w:t>
      </w:r>
      <w:r w:rsidRPr="001B060A">
        <w:rPr>
          <w:rFonts w:ascii="Times New Roman" w:hAnsi="Times New Roman"/>
          <w:sz w:val="28"/>
          <w:szCs w:val="28"/>
        </w:rPr>
        <w:t xml:space="preserve"> В.П., Коритнік</w:t>
      </w:r>
      <w:r>
        <w:rPr>
          <w:rFonts w:ascii="Times New Roman" w:hAnsi="Times New Roman"/>
          <w:sz w:val="28"/>
          <w:szCs w:val="28"/>
        </w:rPr>
        <w:t>у В.В., Без-зубченку</w:t>
      </w:r>
      <w:r w:rsidRPr="001B060A">
        <w:rPr>
          <w:rFonts w:ascii="Times New Roman" w:hAnsi="Times New Roman"/>
          <w:sz w:val="28"/>
          <w:szCs w:val="28"/>
        </w:rPr>
        <w:t xml:space="preserve"> В.В., Колесник</w:t>
      </w:r>
      <w:r>
        <w:rPr>
          <w:rFonts w:ascii="Times New Roman" w:hAnsi="Times New Roman"/>
          <w:sz w:val="28"/>
          <w:szCs w:val="28"/>
        </w:rPr>
        <w:t>у</w:t>
      </w:r>
      <w:r w:rsidRPr="001B060A">
        <w:rPr>
          <w:rFonts w:ascii="Times New Roman" w:hAnsi="Times New Roman"/>
          <w:sz w:val="28"/>
          <w:szCs w:val="28"/>
        </w:rPr>
        <w:t xml:space="preserve"> І.В., Степанюк</w:t>
      </w:r>
      <w:r>
        <w:rPr>
          <w:rFonts w:ascii="Times New Roman" w:hAnsi="Times New Roman"/>
          <w:sz w:val="28"/>
          <w:szCs w:val="28"/>
        </w:rPr>
        <w:t>у С.Д., Салтовській</w:t>
      </w:r>
      <w:r w:rsidRPr="001B060A">
        <w:rPr>
          <w:rFonts w:ascii="Times New Roman" w:hAnsi="Times New Roman"/>
          <w:sz w:val="28"/>
          <w:szCs w:val="28"/>
        </w:rPr>
        <w:t xml:space="preserve"> І.П., Рижков</w:t>
      </w:r>
      <w:r>
        <w:rPr>
          <w:rFonts w:ascii="Times New Roman" w:hAnsi="Times New Roman"/>
          <w:sz w:val="28"/>
          <w:szCs w:val="28"/>
        </w:rPr>
        <w:t>у Є.В.</w:t>
      </w:r>
      <w:r w:rsidRPr="001B060A">
        <w:rPr>
          <w:rFonts w:ascii="Times New Roman" w:hAnsi="Times New Roman"/>
          <w:sz w:val="28"/>
          <w:szCs w:val="28"/>
        </w:rPr>
        <w:t xml:space="preserve"> забезпечити належні умови для надання адміністративних послуг адмі-ністраторами </w:t>
      </w:r>
      <w:r w:rsidRPr="001B060A">
        <w:rPr>
          <w:rFonts w:ascii="Times New Roman" w:hAnsi="Times New Roman"/>
          <w:sz w:val="28"/>
        </w:rPr>
        <w:t>відділу дозвільно-погоджувальних процедур виконкому міської ради в територіальних підрозділах.</w:t>
      </w:r>
    </w:p>
    <w:p w:rsidR="00B608D6" w:rsidRDefault="00B608D6" w:rsidP="00B608D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</w:p>
    <w:p w:rsidR="00B608D6" w:rsidRPr="009D4375" w:rsidRDefault="00B608D6" w:rsidP="00B608D6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t>5. Відділу дозвільно-погоджувальних процедур</w:t>
      </w:r>
      <w:r w:rsidRPr="009D4375"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t xml:space="preserve"> виконком</w:t>
      </w:r>
      <w:r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t>у міської ради (Романовська Н.І.</w:t>
      </w:r>
      <w:r w:rsidRPr="009D4375"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t xml:space="preserve">): </w:t>
      </w:r>
    </w:p>
    <w:p w:rsidR="00B608D6" w:rsidRPr="009D4375" w:rsidRDefault="00B608D6" w:rsidP="00B608D6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/>
          <w:noProof/>
          <w:sz w:val="28"/>
          <w:szCs w:val="28"/>
          <w:lang w:val="ru-RU" w:eastAsia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t>5</w:t>
      </w:r>
      <w:r w:rsidRPr="009D4375">
        <w:rPr>
          <w:rFonts w:ascii="Times New Roman" w:hAnsi="Times New Roman"/>
          <w:noProof/>
          <w:sz w:val="28"/>
          <w:szCs w:val="28"/>
          <w:lang w:val="ru-RU" w:eastAsia="ru-RU"/>
        </w:rPr>
        <w:t>.1</w:t>
      </w:r>
      <w:r w:rsidRPr="009D4375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9D4375">
        <w:rPr>
          <w:rFonts w:ascii="Times New Roman" w:hAnsi="Times New Roman"/>
          <w:noProof/>
          <w:sz w:val="28"/>
          <w:szCs w:val="28"/>
          <w:lang w:val="ru-RU" w:eastAsia="ru-RU"/>
        </w:rPr>
        <w:t>забезпечити виконання заходів з проведення базового, повторного та періодичного відстежень результативності дії рішення відповідно через шість місяців, рік та раз на кожні наступні три роки. Звіт оприлюднювати в Криворізькій міській комунальній газеті «Червоний гірник» та на офіційному веб-сайті виконкому Криворізької міської ради в мережі Інтернет у терміни, визначені чинним законодавством України;</w:t>
      </w:r>
    </w:p>
    <w:p w:rsidR="00B608D6" w:rsidRPr="009D4375" w:rsidRDefault="00B608D6" w:rsidP="00B608D6">
      <w:pPr>
        <w:spacing w:after="0" w:line="240" w:lineRule="auto"/>
        <w:ind w:firstLine="851"/>
        <w:jc w:val="both"/>
        <w:rPr>
          <w:rFonts w:ascii="Times New Roman" w:hAnsi="Times New Roman"/>
          <w:noProof/>
          <w:sz w:val="28"/>
          <w:szCs w:val="28"/>
          <w:lang w:val="ru-RU" w:eastAsia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t>5</w:t>
      </w:r>
      <w:r w:rsidRPr="009D4375">
        <w:rPr>
          <w:rFonts w:ascii="Times New Roman" w:hAnsi="Times New Roman"/>
          <w:noProof/>
          <w:sz w:val="28"/>
          <w:szCs w:val="28"/>
          <w:lang w:val="ru-RU" w:eastAsia="ru-RU"/>
        </w:rPr>
        <w:t xml:space="preserve">.2 спільно з управлінням розвитку підприємництва виконкому міської ради, відділом преси та інформації апарату міської ради і виконкому </w:t>
      </w:r>
      <w:r w:rsidRPr="009D4375">
        <w:rPr>
          <w:rFonts w:ascii="Times New Roman" w:hAnsi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t xml:space="preserve">(Рижкова І.О., </w:t>
      </w:r>
      <w:r w:rsidRPr="009D4375">
        <w:rPr>
          <w:rFonts w:ascii="Times New Roman" w:hAnsi="Times New Roman"/>
          <w:noProof/>
          <w:sz w:val="28"/>
          <w:szCs w:val="28"/>
          <w:lang w:val="ru-RU" w:eastAsia="ru-RU"/>
        </w:rPr>
        <w:t>Герасименко І.М.) забезп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t>ечити інформування мешканців міста</w:t>
      </w:r>
      <w:r w:rsidRPr="009D4375">
        <w:rPr>
          <w:rFonts w:ascii="Times New Roman" w:hAnsi="Times New Roman"/>
          <w:noProof/>
          <w:sz w:val="28"/>
          <w:szCs w:val="28"/>
          <w:lang w:val="ru-RU" w:eastAsia="ru-RU"/>
        </w:rPr>
        <w:t xml:space="preserve"> про зміст рішення у визначений чинним законодавством України термін.</w:t>
      </w:r>
    </w:p>
    <w:p w:rsidR="00B608D6" w:rsidRPr="009D4375" w:rsidRDefault="00B608D6" w:rsidP="00B608D6">
      <w:pPr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/>
          <w:noProof/>
          <w:sz w:val="18"/>
          <w:szCs w:val="28"/>
          <w:lang w:val="ru-RU" w:eastAsia="ru-RU"/>
        </w:rPr>
      </w:pPr>
    </w:p>
    <w:p w:rsidR="00B608D6" w:rsidRPr="001B060A" w:rsidRDefault="00B608D6" w:rsidP="00B608D6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tab/>
      </w:r>
      <w:r>
        <w:rPr>
          <w:rFonts w:ascii="Times New Roman" w:hAnsi="Times New Roman"/>
          <w:sz w:val="28"/>
          <w:szCs w:val="28"/>
        </w:rPr>
        <w:t>6</w:t>
      </w:r>
      <w:r w:rsidRPr="001B060A">
        <w:rPr>
          <w:rFonts w:ascii="Times New Roman" w:hAnsi="Times New Roman"/>
          <w:sz w:val="28"/>
          <w:szCs w:val="28"/>
        </w:rPr>
        <w:t>. Визнати таким, що втратило чинність, ріш</w:t>
      </w:r>
      <w:bookmarkStart w:id="0" w:name="_GoBack"/>
      <w:bookmarkEnd w:id="0"/>
      <w:r w:rsidRPr="001B060A">
        <w:rPr>
          <w:rFonts w:ascii="Times New Roman" w:hAnsi="Times New Roman"/>
          <w:sz w:val="28"/>
          <w:szCs w:val="28"/>
        </w:rPr>
        <w:t xml:space="preserve">ення </w:t>
      </w:r>
      <w:r>
        <w:rPr>
          <w:rFonts w:ascii="Times New Roman" w:hAnsi="Times New Roman"/>
          <w:sz w:val="28"/>
          <w:szCs w:val="28"/>
        </w:rPr>
        <w:t xml:space="preserve">Криворізької </w:t>
      </w:r>
      <w:r w:rsidRPr="001B060A">
        <w:rPr>
          <w:rFonts w:ascii="Times New Roman" w:hAnsi="Times New Roman"/>
          <w:sz w:val="28"/>
          <w:szCs w:val="28"/>
        </w:rPr>
        <w:t>міської ради від</w:t>
      </w:r>
      <w:r w:rsidRPr="001B060A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29.07.2014 №2808 </w:t>
      </w:r>
      <w:r w:rsidRPr="001B060A">
        <w:rPr>
          <w:rFonts w:ascii="Times New Roman" w:hAnsi="Times New Roman"/>
          <w:sz w:val="28"/>
          <w:szCs w:val="28"/>
        </w:rPr>
        <w:t xml:space="preserve"> «Про  затвердження Переліку адміністративних  послуг, що надаються через Центр надання адміністративних послуг «Муніципальний центр послуг м. Кривого Рогу</w:t>
      </w:r>
      <w:r>
        <w:rPr>
          <w:rFonts w:ascii="Times New Roman" w:hAnsi="Times New Roman"/>
          <w:sz w:val="28"/>
          <w:szCs w:val="28"/>
        </w:rPr>
        <w:t>, у новій редакції</w:t>
      </w:r>
      <w:r w:rsidRPr="001B060A">
        <w:rPr>
          <w:rFonts w:ascii="Times New Roman" w:hAnsi="Times New Roman"/>
          <w:sz w:val="28"/>
          <w:szCs w:val="28"/>
        </w:rPr>
        <w:t xml:space="preserve">». </w:t>
      </w:r>
    </w:p>
    <w:p w:rsidR="00B608D6" w:rsidRPr="001B060A" w:rsidRDefault="00B608D6" w:rsidP="00B608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060A">
        <w:rPr>
          <w:sz w:val="28"/>
          <w:szCs w:val="28"/>
        </w:rPr>
        <w:t xml:space="preserve"> </w:t>
      </w:r>
    </w:p>
    <w:p w:rsidR="00B608D6" w:rsidRDefault="00B608D6" w:rsidP="00B608D6">
      <w:pPr>
        <w:tabs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060A">
        <w:rPr>
          <w:rFonts w:ascii="Times New Roman" w:hAnsi="Times New Roman"/>
          <w:sz w:val="28"/>
          <w:szCs w:val="28"/>
        </w:rPr>
        <w:t>5</w:t>
      </w:r>
      <w:r w:rsidRPr="003E690A">
        <w:rPr>
          <w:rFonts w:ascii="Times New Roman" w:hAnsi="Times New Roman"/>
          <w:sz w:val="28"/>
          <w:szCs w:val="28"/>
        </w:rPr>
        <w:t>. Контроль за виконанням рішення покласти на постійну комісію міської ради з питань регуляторної політики та підприємництва (Шевчик Д.В.), кординацію роботи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E690A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3E690A">
        <w:rPr>
          <w:rFonts w:ascii="Times New Roman" w:hAnsi="Times New Roman"/>
          <w:sz w:val="28"/>
          <w:szCs w:val="28"/>
        </w:rPr>
        <w:t xml:space="preserve"> на  заступника міського голови  відповідно до розподілу обов’язків.</w:t>
      </w:r>
    </w:p>
    <w:p w:rsidR="008821CE" w:rsidRDefault="008821CE" w:rsidP="00B608D6">
      <w:pPr>
        <w:tabs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821CE" w:rsidRDefault="008821CE" w:rsidP="00B608D6">
      <w:pPr>
        <w:tabs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821CE" w:rsidRDefault="008821CE" w:rsidP="00B608D6">
      <w:pPr>
        <w:tabs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821CE" w:rsidRPr="004D1DC1" w:rsidRDefault="008821CE" w:rsidP="00B608D6">
      <w:pPr>
        <w:tabs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8821CE" w:rsidRPr="004D1DC1" w:rsidSect="004517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0F7" w:rsidRDefault="005140F7" w:rsidP="00A71026">
      <w:pPr>
        <w:spacing w:after="0" w:line="240" w:lineRule="auto"/>
      </w:pPr>
      <w:r>
        <w:separator/>
      </w:r>
    </w:p>
  </w:endnote>
  <w:endnote w:type="continuationSeparator" w:id="0">
    <w:p w:rsidR="005140F7" w:rsidRDefault="005140F7" w:rsidP="00A71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0F7" w:rsidRDefault="005140F7" w:rsidP="00A71026">
      <w:pPr>
        <w:spacing w:after="0" w:line="240" w:lineRule="auto"/>
      </w:pPr>
      <w:r>
        <w:separator/>
      </w:r>
    </w:p>
  </w:footnote>
  <w:footnote w:type="continuationSeparator" w:id="0">
    <w:p w:rsidR="005140F7" w:rsidRDefault="005140F7" w:rsidP="00A71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9633D"/>
    <w:multiLevelType w:val="hybridMultilevel"/>
    <w:tmpl w:val="332A44D4"/>
    <w:lvl w:ilvl="0" w:tplc="3A8ECA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740234"/>
    <w:multiLevelType w:val="multilevel"/>
    <w:tmpl w:val="4EC0A46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>
    <w:nsid w:val="044912CE"/>
    <w:multiLevelType w:val="multilevel"/>
    <w:tmpl w:val="42C61DFA"/>
    <w:lvl w:ilvl="0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F47094"/>
    <w:multiLevelType w:val="hybridMultilevel"/>
    <w:tmpl w:val="3E9A2A6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8577B3"/>
    <w:multiLevelType w:val="multilevel"/>
    <w:tmpl w:val="DFBA80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E71D09"/>
    <w:multiLevelType w:val="hybridMultilevel"/>
    <w:tmpl w:val="182E0D56"/>
    <w:lvl w:ilvl="0" w:tplc="1A188CF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742586"/>
    <w:multiLevelType w:val="hybridMultilevel"/>
    <w:tmpl w:val="D534DC40"/>
    <w:lvl w:ilvl="0" w:tplc="0DB2A492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8C2218"/>
    <w:multiLevelType w:val="hybridMultilevel"/>
    <w:tmpl w:val="52725A70"/>
    <w:lvl w:ilvl="0" w:tplc="0000001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AE7D3E"/>
    <w:multiLevelType w:val="multilevel"/>
    <w:tmpl w:val="ED1E290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9E0DAC"/>
    <w:multiLevelType w:val="multilevel"/>
    <w:tmpl w:val="841CAEC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600BA0"/>
    <w:multiLevelType w:val="multilevel"/>
    <w:tmpl w:val="687029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472745"/>
    <w:multiLevelType w:val="hybridMultilevel"/>
    <w:tmpl w:val="5E0EAAC8"/>
    <w:lvl w:ilvl="0" w:tplc="0000001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A42EFC"/>
    <w:multiLevelType w:val="multilevel"/>
    <w:tmpl w:val="4A2E2D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C17014"/>
    <w:multiLevelType w:val="hybridMultilevel"/>
    <w:tmpl w:val="1DF6BD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661025"/>
    <w:multiLevelType w:val="hybridMultilevel"/>
    <w:tmpl w:val="895E4844"/>
    <w:lvl w:ilvl="0" w:tplc="39909952">
      <w:start w:val="34"/>
      <w:numFmt w:val="bullet"/>
      <w:lvlText w:val="-"/>
      <w:lvlJc w:val="left"/>
      <w:pPr>
        <w:ind w:left="367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15">
    <w:nsid w:val="3A9346DE"/>
    <w:multiLevelType w:val="hybridMultilevel"/>
    <w:tmpl w:val="2AB6D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683A3A"/>
    <w:multiLevelType w:val="hybridMultilevel"/>
    <w:tmpl w:val="4F32866C"/>
    <w:lvl w:ilvl="0" w:tplc="AE3A7F68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3D8563F1"/>
    <w:multiLevelType w:val="multilevel"/>
    <w:tmpl w:val="DFD8E3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E074DAB"/>
    <w:multiLevelType w:val="hybridMultilevel"/>
    <w:tmpl w:val="A52C3998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8349A5"/>
    <w:multiLevelType w:val="multilevel"/>
    <w:tmpl w:val="4EC8B08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0">
    <w:nsid w:val="41743F78"/>
    <w:multiLevelType w:val="hybridMultilevel"/>
    <w:tmpl w:val="575822BA"/>
    <w:lvl w:ilvl="0" w:tplc="80BC23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2450F7B"/>
    <w:multiLevelType w:val="multilevel"/>
    <w:tmpl w:val="2032888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8E379A9"/>
    <w:multiLevelType w:val="hybridMultilevel"/>
    <w:tmpl w:val="4A785FB0"/>
    <w:lvl w:ilvl="0" w:tplc="3EE8DBC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sz w:val="24"/>
      </w:rPr>
    </w:lvl>
    <w:lvl w:ilvl="1" w:tplc="78D042B0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lang w:val="uk-UA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3">
    <w:nsid w:val="4C7E3EC0"/>
    <w:multiLevelType w:val="hybridMultilevel"/>
    <w:tmpl w:val="7646C044"/>
    <w:lvl w:ilvl="0" w:tplc="01928342">
      <w:start w:val="1"/>
      <w:numFmt w:val="decimal"/>
      <w:lvlText w:val="%1."/>
      <w:lvlJc w:val="left"/>
      <w:pPr>
        <w:tabs>
          <w:tab w:val="num" w:pos="703"/>
        </w:tabs>
        <w:ind w:left="703" w:hanging="703"/>
      </w:pPr>
      <w:rPr>
        <w:rFonts w:hint="default"/>
      </w:rPr>
    </w:lvl>
    <w:lvl w:ilvl="1" w:tplc="8DFEF3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6C3AE2"/>
    <w:multiLevelType w:val="hybridMultilevel"/>
    <w:tmpl w:val="FFE0F16C"/>
    <w:lvl w:ilvl="0" w:tplc="61D83A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7D4C9A"/>
    <w:multiLevelType w:val="hybridMultilevel"/>
    <w:tmpl w:val="DDD61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0A507A"/>
    <w:multiLevelType w:val="hybridMultilevel"/>
    <w:tmpl w:val="F580B960"/>
    <w:lvl w:ilvl="0" w:tplc="A61E60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89443C"/>
    <w:multiLevelType w:val="hybridMultilevel"/>
    <w:tmpl w:val="D3BA169E"/>
    <w:lvl w:ilvl="0" w:tplc="04190001">
      <w:start w:val="1"/>
      <w:numFmt w:val="bullet"/>
      <w:lvlText w:val=""/>
      <w:lvlJc w:val="left"/>
      <w:pPr>
        <w:tabs>
          <w:tab w:val="num" w:pos="12000"/>
        </w:tabs>
        <w:ind w:left="12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720"/>
        </w:tabs>
        <w:ind w:left="12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440"/>
        </w:tabs>
        <w:ind w:left="13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160"/>
        </w:tabs>
        <w:ind w:left="14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4880"/>
        </w:tabs>
        <w:ind w:left="14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5600"/>
        </w:tabs>
        <w:ind w:left="15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6320"/>
        </w:tabs>
        <w:ind w:left="16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7040"/>
        </w:tabs>
        <w:ind w:left="17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7760"/>
        </w:tabs>
        <w:ind w:left="17760" w:hanging="360"/>
      </w:pPr>
      <w:rPr>
        <w:rFonts w:ascii="Wingdings" w:hAnsi="Wingdings" w:hint="default"/>
      </w:rPr>
    </w:lvl>
  </w:abstractNum>
  <w:abstractNum w:abstractNumId="28">
    <w:nsid w:val="60BA0B35"/>
    <w:multiLevelType w:val="hybridMultilevel"/>
    <w:tmpl w:val="2E54D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AB3665"/>
    <w:multiLevelType w:val="multilevel"/>
    <w:tmpl w:val="218428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2017D2B"/>
    <w:multiLevelType w:val="hybridMultilevel"/>
    <w:tmpl w:val="84649AB4"/>
    <w:lvl w:ilvl="0" w:tplc="D2F6CD66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6A549A42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2B15C9E"/>
    <w:multiLevelType w:val="hybridMultilevel"/>
    <w:tmpl w:val="B6D6E51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2">
    <w:nsid w:val="66051090"/>
    <w:multiLevelType w:val="hybridMultilevel"/>
    <w:tmpl w:val="2A323536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8137B63"/>
    <w:multiLevelType w:val="hybridMultilevel"/>
    <w:tmpl w:val="C99CE508"/>
    <w:lvl w:ilvl="0" w:tplc="815055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B00389E"/>
    <w:multiLevelType w:val="hybridMultilevel"/>
    <w:tmpl w:val="6FC8B4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728A77CB"/>
    <w:multiLevelType w:val="multilevel"/>
    <w:tmpl w:val="03EA78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0568B3"/>
    <w:multiLevelType w:val="multilevel"/>
    <w:tmpl w:val="C99CE50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6821BE5"/>
    <w:multiLevelType w:val="hybridMultilevel"/>
    <w:tmpl w:val="1444CD7C"/>
    <w:lvl w:ilvl="0" w:tplc="751893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7583053"/>
    <w:multiLevelType w:val="hybridMultilevel"/>
    <w:tmpl w:val="5CD27C94"/>
    <w:lvl w:ilvl="0" w:tplc="D2F6CD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>
    <w:nsid w:val="7BE43526"/>
    <w:multiLevelType w:val="multilevel"/>
    <w:tmpl w:val="79D8F5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D962FA2"/>
    <w:multiLevelType w:val="multilevel"/>
    <w:tmpl w:val="0BDEBD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DE473ED"/>
    <w:multiLevelType w:val="hybridMultilevel"/>
    <w:tmpl w:val="E7683F0C"/>
    <w:lvl w:ilvl="0" w:tplc="12047BE0">
      <w:start w:val="1"/>
      <w:numFmt w:val="decimal"/>
      <w:lvlText w:val="%1-"/>
      <w:lvlJc w:val="left"/>
      <w:pPr>
        <w:ind w:left="12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0" w:hanging="360"/>
      </w:pPr>
    </w:lvl>
    <w:lvl w:ilvl="2" w:tplc="0419001B" w:tentative="1">
      <w:start w:val="1"/>
      <w:numFmt w:val="lowerRoman"/>
      <w:lvlText w:val="%3."/>
      <w:lvlJc w:val="right"/>
      <w:pPr>
        <w:ind w:left="13440" w:hanging="180"/>
      </w:pPr>
    </w:lvl>
    <w:lvl w:ilvl="3" w:tplc="0419000F" w:tentative="1">
      <w:start w:val="1"/>
      <w:numFmt w:val="decimal"/>
      <w:lvlText w:val="%4."/>
      <w:lvlJc w:val="left"/>
      <w:pPr>
        <w:ind w:left="14160" w:hanging="360"/>
      </w:pPr>
    </w:lvl>
    <w:lvl w:ilvl="4" w:tplc="04190019" w:tentative="1">
      <w:start w:val="1"/>
      <w:numFmt w:val="lowerLetter"/>
      <w:lvlText w:val="%5."/>
      <w:lvlJc w:val="left"/>
      <w:pPr>
        <w:ind w:left="14880" w:hanging="360"/>
      </w:pPr>
    </w:lvl>
    <w:lvl w:ilvl="5" w:tplc="0419001B" w:tentative="1">
      <w:start w:val="1"/>
      <w:numFmt w:val="lowerRoman"/>
      <w:lvlText w:val="%6."/>
      <w:lvlJc w:val="right"/>
      <w:pPr>
        <w:ind w:left="15600" w:hanging="180"/>
      </w:pPr>
    </w:lvl>
    <w:lvl w:ilvl="6" w:tplc="0419000F" w:tentative="1">
      <w:start w:val="1"/>
      <w:numFmt w:val="decimal"/>
      <w:lvlText w:val="%7."/>
      <w:lvlJc w:val="left"/>
      <w:pPr>
        <w:ind w:left="16320" w:hanging="360"/>
      </w:pPr>
    </w:lvl>
    <w:lvl w:ilvl="7" w:tplc="04190019" w:tentative="1">
      <w:start w:val="1"/>
      <w:numFmt w:val="lowerLetter"/>
      <w:lvlText w:val="%8."/>
      <w:lvlJc w:val="left"/>
      <w:pPr>
        <w:ind w:left="17040" w:hanging="360"/>
      </w:pPr>
    </w:lvl>
    <w:lvl w:ilvl="8" w:tplc="0419001B" w:tentative="1">
      <w:start w:val="1"/>
      <w:numFmt w:val="lowerRoman"/>
      <w:lvlText w:val="%9."/>
      <w:lvlJc w:val="right"/>
      <w:pPr>
        <w:ind w:left="17760" w:hanging="180"/>
      </w:pPr>
    </w:lvl>
  </w:abstractNum>
  <w:num w:numId="1">
    <w:abstractNumId w:val="19"/>
  </w:num>
  <w:num w:numId="2">
    <w:abstractNumId w:val="1"/>
  </w:num>
  <w:num w:numId="3">
    <w:abstractNumId w:val="23"/>
  </w:num>
  <w:num w:numId="4">
    <w:abstractNumId w:val="30"/>
  </w:num>
  <w:num w:numId="5">
    <w:abstractNumId w:val="20"/>
  </w:num>
  <w:num w:numId="6">
    <w:abstractNumId w:val="33"/>
  </w:num>
  <w:num w:numId="7">
    <w:abstractNumId w:val="11"/>
  </w:num>
  <w:num w:numId="8">
    <w:abstractNumId w:val="29"/>
  </w:num>
  <w:num w:numId="9">
    <w:abstractNumId w:val="2"/>
  </w:num>
  <w:num w:numId="10">
    <w:abstractNumId w:val="17"/>
  </w:num>
  <w:num w:numId="11">
    <w:abstractNumId w:val="4"/>
  </w:num>
  <w:num w:numId="12">
    <w:abstractNumId w:val="27"/>
  </w:num>
  <w:num w:numId="13">
    <w:abstractNumId w:val="8"/>
  </w:num>
  <w:num w:numId="14">
    <w:abstractNumId w:val="9"/>
  </w:num>
  <w:num w:numId="15">
    <w:abstractNumId w:val="7"/>
  </w:num>
  <w:num w:numId="16">
    <w:abstractNumId w:val="39"/>
  </w:num>
  <w:num w:numId="17">
    <w:abstractNumId w:val="31"/>
  </w:num>
  <w:num w:numId="18">
    <w:abstractNumId w:val="35"/>
  </w:num>
  <w:num w:numId="19">
    <w:abstractNumId w:val="12"/>
  </w:num>
  <w:num w:numId="20">
    <w:abstractNumId w:val="10"/>
  </w:num>
  <w:num w:numId="21">
    <w:abstractNumId w:val="21"/>
  </w:num>
  <w:num w:numId="22">
    <w:abstractNumId w:val="40"/>
  </w:num>
  <w:num w:numId="23">
    <w:abstractNumId w:val="36"/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3"/>
  </w:num>
  <w:num w:numId="30">
    <w:abstractNumId w:val="13"/>
  </w:num>
  <w:num w:numId="31">
    <w:abstractNumId w:val="38"/>
  </w:num>
  <w:num w:numId="32">
    <w:abstractNumId w:val="34"/>
  </w:num>
  <w:num w:numId="33">
    <w:abstractNumId w:val="41"/>
  </w:num>
  <w:num w:numId="34">
    <w:abstractNumId w:val="14"/>
  </w:num>
  <w:num w:numId="35">
    <w:abstractNumId w:val="15"/>
  </w:num>
  <w:num w:numId="36">
    <w:abstractNumId w:val="28"/>
  </w:num>
  <w:num w:numId="37">
    <w:abstractNumId w:val="25"/>
  </w:num>
  <w:num w:numId="38">
    <w:abstractNumId w:val="5"/>
  </w:num>
  <w:num w:numId="39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6"/>
  </w:num>
  <w:num w:numId="42">
    <w:abstractNumId w:val="22"/>
  </w:num>
  <w:num w:numId="43">
    <w:abstractNumId w:val="0"/>
  </w:num>
  <w:num w:numId="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0F0"/>
    <w:rsid w:val="000A3596"/>
    <w:rsid w:val="002D6F6F"/>
    <w:rsid w:val="00451744"/>
    <w:rsid w:val="004A10F0"/>
    <w:rsid w:val="004D1DC1"/>
    <w:rsid w:val="005140F7"/>
    <w:rsid w:val="008821CE"/>
    <w:rsid w:val="0096651E"/>
    <w:rsid w:val="00A71026"/>
    <w:rsid w:val="00B608D6"/>
    <w:rsid w:val="00E7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4AC412-11EC-4627-B2B5-533470607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8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608D6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/>
      <w:b/>
      <w:bCs/>
      <w:i/>
      <w:iCs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608D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qFormat/>
    <w:rsid w:val="00B608D6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ru-RU" w:eastAsia="ru-RU"/>
    </w:rPr>
  </w:style>
  <w:style w:type="paragraph" w:styleId="5">
    <w:name w:val="heading 5"/>
    <w:basedOn w:val="a"/>
    <w:next w:val="a"/>
    <w:link w:val="50"/>
    <w:qFormat/>
    <w:rsid w:val="00B608D6"/>
    <w:pPr>
      <w:keepNext/>
      <w:spacing w:after="0" w:line="240" w:lineRule="auto"/>
      <w:jc w:val="both"/>
      <w:outlineLvl w:val="4"/>
    </w:pPr>
    <w:rPr>
      <w:rFonts w:ascii="Times New Roman" w:eastAsia="Times New Roman" w:hAnsi="Times New Roman"/>
      <w:i/>
      <w:iCs/>
      <w:sz w:val="20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B608D6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08D6"/>
    <w:rPr>
      <w:rFonts w:ascii="Bookman Old Style" w:eastAsia="Times New Roman" w:hAnsi="Bookman Old Style" w:cs="Times New Roman"/>
      <w:b/>
      <w:bCs/>
      <w:i/>
      <w:i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608D6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B608D6"/>
    <w:rPr>
      <w:rFonts w:ascii="Arial" w:eastAsia="Times New Roman" w:hAnsi="Arial" w:cs="Times New Roman"/>
      <w:b/>
      <w:bCs/>
      <w:sz w:val="26"/>
      <w:szCs w:val="26"/>
      <w:lang w:val="ru-RU" w:eastAsia="ru-RU"/>
    </w:rPr>
  </w:style>
  <w:style w:type="character" w:customStyle="1" w:styleId="50">
    <w:name w:val="Заголовок 5 Знак"/>
    <w:basedOn w:val="a0"/>
    <w:link w:val="5"/>
    <w:rsid w:val="00B608D6"/>
    <w:rPr>
      <w:rFonts w:ascii="Times New Roman" w:eastAsia="Times New Roman" w:hAnsi="Times New Roman" w:cs="Times New Roman"/>
      <w:i/>
      <w:iCs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B608D6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B608D6"/>
  </w:style>
  <w:style w:type="table" w:styleId="a3">
    <w:name w:val="Table Grid"/>
    <w:basedOn w:val="a1"/>
    <w:rsid w:val="00B60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5"/>
    <w:locked/>
    <w:rsid w:val="00B608D6"/>
    <w:rPr>
      <w:rFonts w:ascii="Bookman Old Style" w:hAnsi="Bookman Old Style"/>
      <w:sz w:val="26"/>
      <w:lang w:eastAsia="ru-RU"/>
    </w:rPr>
  </w:style>
  <w:style w:type="paragraph" w:styleId="a5">
    <w:name w:val="Body Text"/>
    <w:basedOn w:val="a"/>
    <w:link w:val="a4"/>
    <w:rsid w:val="00B608D6"/>
    <w:pPr>
      <w:spacing w:after="0" w:line="240" w:lineRule="auto"/>
      <w:jc w:val="both"/>
    </w:pPr>
    <w:rPr>
      <w:rFonts w:ascii="Bookman Old Style" w:eastAsiaTheme="minorHAnsi" w:hAnsi="Bookman Old Style" w:cstheme="minorBidi"/>
      <w:sz w:val="26"/>
      <w:lang w:eastAsia="ru-RU"/>
    </w:rPr>
  </w:style>
  <w:style w:type="character" w:customStyle="1" w:styleId="12">
    <w:name w:val="Основной текст Знак1"/>
    <w:basedOn w:val="a0"/>
    <w:uiPriority w:val="99"/>
    <w:semiHidden/>
    <w:rsid w:val="00B608D6"/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rsid w:val="00B608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608D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page number"/>
    <w:basedOn w:val="a0"/>
    <w:rsid w:val="00B608D6"/>
  </w:style>
  <w:style w:type="paragraph" w:styleId="a9">
    <w:name w:val="Title"/>
    <w:basedOn w:val="a"/>
    <w:link w:val="aa"/>
    <w:qFormat/>
    <w:rsid w:val="00B608D6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a">
    <w:name w:val="Название Знак"/>
    <w:basedOn w:val="a0"/>
    <w:link w:val="a9"/>
    <w:rsid w:val="00B608D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b">
    <w:name w:val="Normal (Web)"/>
    <w:basedOn w:val="a"/>
    <w:unhideWhenUsed/>
    <w:rsid w:val="00B608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Just">
    <w:name w:val="Just"/>
    <w:rsid w:val="00B608D6"/>
    <w:pPr>
      <w:autoSpaceDE w:val="0"/>
      <w:autoSpaceDN w:val="0"/>
      <w:adjustRightInd w:val="0"/>
      <w:spacing w:before="40" w:after="40" w:line="240" w:lineRule="auto"/>
      <w:ind w:firstLine="568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8">
    <w:name w:val="Знак Знак8"/>
    <w:rsid w:val="00B608D6"/>
    <w:rPr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rsid w:val="00B608D6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basedOn w:val="a0"/>
    <w:link w:val="31"/>
    <w:rsid w:val="00B608D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21">
    <w:name w:val="Body Text 2"/>
    <w:basedOn w:val="a"/>
    <w:link w:val="22"/>
    <w:rsid w:val="00B608D6"/>
    <w:pPr>
      <w:spacing w:after="0" w:line="240" w:lineRule="auto"/>
      <w:jc w:val="both"/>
    </w:pPr>
    <w:rPr>
      <w:rFonts w:ascii="Bookman Old Style" w:eastAsia="Times New Roman" w:hAnsi="Bookman Old Style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B608D6"/>
    <w:rPr>
      <w:rFonts w:ascii="Bookman Old Style" w:eastAsia="Times New Roman" w:hAnsi="Bookman Old Style" w:cs="Times New Roman"/>
      <w:szCs w:val="24"/>
      <w:lang w:eastAsia="ru-RU"/>
    </w:rPr>
  </w:style>
  <w:style w:type="paragraph" w:styleId="23">
    <w:name w:val="Body Text Indent 2"/>
    <w:basedOn w:val="a"/>
    <w:link w:val="24"/>
    <w:rsid w:val="00B608D6"/>
    <w:pPr>
      <w:spacing w:after="0" w:line="240" w:lineRule="auto"/>
      <w:ind w:left="48" w:firstLine="24"/>
      <w:jc w:val="both"/>
    </w:pPr>
    <w:rPr>
      <w:rFonts w:ascii="Bookman Old Style" w:eastAsia="Times New Roman" w:hAnsi="Bookman Old Style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B608D6"/>
    <w:rPr>
      <w:rFonts w:ascii="Bookman Old Style" w:eastAsia="Times New Roman" w:hAnsi="Bookman Old Style" w:cs="Times New Roman"/>
      <w:szCs w:val="20"/>
      <w:lang w:eastAsia="ru-RU"/>
    </w:rPr>
  </w:style>
  <w:style w:type="character" w:customStyle="1" w:styleId="14">
    <w:name w:val="Знак Знак14"/>
    <w:rsid w:val="00B608D6"/>
    <w:rPr>
      <w:rFonts w:ascii="Bookman Old Style" w:hAnsi="Bookman Old Style"/>
      <w:b/>
      <w:bCs/>
      <w:i/>
      <w:iCs/>
      <w:sz w:val="22"/>
      <w:lang w:val="uk-UA" w:eastAsia="ru-RU" w:bidi="ar-SA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B608D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c">
    <w:name w:val="Body Text Indent"/>
    <w:basedOn w:val="a"/>
    <w:link w:val="ad"/>
    <w:rsid w:val="00B608D6"/>
    <w:pPr>
      <w:tabs>
        <w:tab w:val="left" w:pos="0"/>
      </w:tabs>
      <w:spacing w:after="0" w:line="240" w:lineRule="auto"/>
      <w:ind w:firstLine="561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608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footer"/>
    <w:basedOn w:val="a"/>
    <w:link w:val="af"/>
    <w:rsid w:val="00B608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f">
    <w:name w:val="Нижний колонтитул Знак"/>
    <w:basedOn w:val="a0"/>
    <w:link w:val="ae"/>
    <w:rsid w:val="00B608D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0">
    <w:name w:val="Emphasis"/>
    <w:uiPriority w:val="20"/>
    <w:qFormat/>
    <w:rsid w:val="00B608D6"/>
    <w:rPr>
      <w:i/>
      <w:iCs/>
    </w:rPr>
  </w:style>
  <w:style w:type="paragraph" w:styleId="af1">
    <w:name w:val="Balloon Text"/>
    <w:basedOn w:val="a"/>
    <w:link w:val="af2"/>
    <w:semiHidden/>
    <w:rsid w:val="00B608D6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2">
    <w:name w:val="Текст выноски Знак"/>
    <w:basedOn w:val="a0"/>
    <w:link w:val="af1"/>
    <w:semiHidden/>
    <w:rsid w:val="00B608D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f3">
    <w:name w:val="List Paragraph"/>
    <w:basedOn w:val="a"/>
    <w:qFormat/>
    <w:rsid w:val="00B608D6"/>
    <w:pPr>
      <w:ind w:left="720"/>
      <w:contextualSpacing/>
    </w:pPr>
  </w:style>
  <w:style w:type="character" w:customStyle="1" w:styleId="s">
    <w:name w:val="s"/>
    <w:basedOn w:val="a0"/>
    <w:rsid w:val="00B608D6"/>
  </w:style>
  <w:style w:type="paragraph" w:customStyle="1" w:styleId="P47">
    <w:name w:val="P47"/>
    <w:basedOn w:val="a"/>
    <w:hidden/>
    <w:rsid w:val="00B608D6"/>
    <w:pPr>
      <w:widowControl w:val="0"/>
      <w:adjustRightInd w:val="0"/>
      <w:spacing w:after="0" w:line="240" w:lineRule="auto"/>
      <w:ind w:right="-125"/>
    </w:pPr>
    <w:rPr>
      <w:rFonts w:ascii="Times New Roman" w:eastAsia="Andale Sans UI" w:hAnsi="Times New Roman" w:cs="Tahoma"/>
      <w:sz w:val="24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B608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B608D6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210">
    <w:name w:val="Основной текст 21"/>
    <w:basedOn w:val="a"/>
    <w:rsid w:val="00B608D6"/>
    <w:pPr>
      <w:spacing w:after="0" w:line="240" w:lineRule="auto"/>
    </w:pPr>
    <w:rPr>
      <w:rFonts w:ascii="Times New Roman" w:eastAsia="Times New Roman" w:hAnsi="Times New Roman"/>
      <w:i/>
      <w:sz w:val="28"/>
      <w:szCs w:val="20"/>
      <w:lang w:eastAsia="ru-RU"/>
    </w:rPr>
  </w:style>
  <w:style w:type="character" w:customStyle="1" w:styleId="rvts0">
    <w:name w:val="rvts0"/>
    <w:rsid w:val="00B608D6"/>
    <w:rPr>
      <w:rFonts w:cs="Times New Roman"/>
    </w:rPr>
  </w:style>
  <w:style w:type="paragraph" w:customStyle="1" w:styleId="af4">
    <w:name w:val="Знак"/>
    <w:basedOn w:val="a"/>
    <w:rsid w:val="00B608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customStyle="1" w:styleId="rvps17">
    <w:name w:val="rvps17"/>
    <w:basedOn w:val="a"/>
    <w:rsid w:val="00B608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23">
    <w:name w:val="rvts23"/>
    <w:rsid w:val="00B608D6"/>
  </w:style>
  <w:style w:type="character" w:customStyle="1" w:styleId="apple-converted-space">
    <w:name w:val="apple-converted-space"/>
    <w:rsid w:val="00B608D6"/>
  </w:style>
  <w:style w:type="character" w:customStyle="1" w:styleId="rvts64">
    <w:name w:val="rvts64"/>
    <w:rsid w:val="00B608D6"/>
  </w:style>
  <w:style w:type="paragraph" w:customStyle="1" w:styleId="rvps3">
    <w:name w:val="rvps3"/>
    <w:basedOn w:val="a"/>
    <w:rsid w:val="00B608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9">
    <w:name w:val="rvts9"/>
    <w:rsid w:val="00B608D6"/>
  </w:style>
  <w:style w:type="paragraph" w:customStyle="1" w:styleId="rvps6">
    <w:name w:val="rvps6"/>
    <w:basedOn w:val="a"/>
    <w:rsid w:val="00B608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polkomkr@ukrpost.ua" TargetMode="External"/><Relationship Id="rId13" Type="http://schemas.openxmlformats.org/officeDocument/2006/relationships/hyperlink" Target="mailto:ing.zagal104@ukr.ne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zhv_vk@ukrpost.ua" TargetMode="External"/><Relationship Id="rId17" Type="http://schemas.openxmlformats.org/officeDocument/2006/relationships/hyperlink" Target="http://www.kryvy&#1110;rih.dp.u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g-ispolkom-zag@mg.dp.u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lg_vk@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rn_vk1@ukrpost.ua" TargetMode="External"/><Relationship Id="rId10" Type="http://schemas.openxmlformats.org/officeDocument/2006/relationships/hyperlink" Target="mailto:dzr_vk@ukrpost.ua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adakr@ukrpost.ua" TargetMode="External"/><Relationship Id="rId14" Type="http://schemas.openxmlformats.org/officeDocument/2006/relationships/hyperlink" Target="mailto:saks1242@ukrpost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96C51-D310-4F9F-A5A5-D701508B5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visa10</dc:creator>
  <cp:keywords/>
  <dc:description/>
  <cp:lastModifiedBy>Веселов Константин</cp:lastModifiedBy>
  <cp:revision>4</cp:revision>
  <dcterms:created xsi:type="dcterms:W3CDTF">2015-01-22T08:50:00Z</dcterms:created>
  <dcterms:modified xsi:type="dcterms:W3CDTF">2015-03-04T13:29:00Z</dcterms:modified>
</cp:coreProperties>
</file>