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64B7" w:rsidRPr="00830B0A" w:rsidRDefault="009364B7" w:rsidP="00E51B85">
      <w:pPr>
        <w:pStyle w:val="1"/>
        <w:spacing w:before="0" w:beforeAutospacing="0" w:after="0" w:afterAutospacing="0"/>
        <w:rPr>
          <w:sz w:val="20"/>
          <w:szCs w:val="20"/>
          <w:lang w:val="en-US"/>
        </w:rPr>
      </w:pPr>
    </w:p>
    <w:p w:rsidR="00A85448" w:rsidRPr="00EA6A9D" w:rsidRDefault="00A85448" w:rsidP="00E51B85">
      <w:pPr>
        <w:pStyle w:val="1"/>
        <w:spacing w:before="0" w:beforeAutospacing="0" w:after="0" w:afterAutospacing="0"/>
        <w:rPr>
          <w:sz w:val="20"/>
          <w:szCs w:val="20"/>
        </w:rPr>
      </w:pPr>
      <w:r>
        <w:rPr>
          <w:sz w:val="20"/>
          <w:szCs w:val="20"/>
          <w:lang w:val="uk-UA"/>
        </w:rPr>
        <w:t>П</w:t>
      </w:r>
      <w:r w:rsidRPr="00EA6A9D">
        <w:rPr>
          <w:sz w:val="20"/>
          <w:szCs w:val="20"/>
        </w:rPr>
        <w:t>роведення через РРО розрахунків за товар за попередню (авансову) оплату або з відстроченням платежу</w:t>
      </w:r>
    </w:p>
    <w:p w:rsidR="00A85448" w:rsidRPr="00EA6A9D" w:rsidRDefault="00A85448" w:rsidP="00E51B85">
      <w:pPr>
        <w:pStyle w:val="a4"/>
        <w:spacing w:before="0" w:beforeAutospacing="0" w:after="0" w:afterAutospacing="0"/>
        <w:jc w:val="both"/>
        <w:rPr>
          <w:sz w:val="20"/>
          <w:szCs w:val="20"/>
        </w:rPr>
      </w:pPr>
      <w:r w:rsidRPr="00EA6A9D">
        <w:rPr>
          <w:sz w:val="20"/>
          <w:szCs w:val="20"/>
        </w:rPr>
        <w:t>Головне управління ДПС у Дніпропетровській області нагаду</w:t>
      </w:r>
      <w:proofErr w:type="gramStart"/>
      <w:r w:rsidRPr="00EA6A9D">
        <w:rPr>
          <w:sz w:val="20"/>
          <w:szCs w:val="20"/>
        </w:rPr>
        <w:t>є,</w:t>
      </w:r>
      <w:proofErr w:type="gramEnd"/>
      <w:r w:rsidRPr="00EA6A9D">
        <w:rPr>
          <w:sz w:val="20"/>
          <w:szCs w:val="20"/>
        </w:rPr>
        <w:t xml:space="preserve"> що реєстрація видачі коштів у разі повернення товару (відмови від послуги, прийняття цінностей під заставу, виплати виграшів у державні лотереї та в інших випадках) або скасування помилково проведеної через реєстратори розрахункових операцій   (далі – РРО) суми розрахунку здійснюється шляхом реєстрації від’ємної суми. </w:t>
      </w:r>
    </w:p>
    <w:p w:rsidR="00A85448" w:rsidRPr="00EA6A9D" w:rsidRDefault="00A85448" w:rsidP="00E51B85">
      <w:pPr>
        <w:pStyle w:val="a4"/>
        <w:spacing w:before="0" w:beforeAutospacing="0" w:after="0" w:afterAutospacing="0"/>
        <w:jc w:val="both"/>
        <w:rPr>
          <w:sz w:val="20"/>
          <w:szCs w:val="20"/>
        </w:rPr>
      </w:pPr>
      <w:r w:rsidRPr="00EA6A9D">
        <w:rPr>
          <w:sz w:val="20"/>
          <w:szCs w:val="20"/>
        </w:rPr>
        <w:t xml:space="preserve">Норми встановлені п. 7 розділом III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із змінами та доповненнями. </w:t>
      </w:r>
    </w:p>
    <w:p w:rsidR="00A85448" w:rsidRPr="00EA6A9D" w:rsidRDefault="00A85448" w:rsidP="00E51B85">
      <w:pPr>
        <w:pStyle w:val="a4"/>
        <w:spacing w:before="0" w:beforeAutospacing="0" w:after="0" w:afterAutospacing="0"/>
        <w:jc w:val="both"/>
        <w:rPr>
          <w:sz w:val="20"/>
          <w:szCs w:val="20"/>
        </w:rPr>
      </w:pPr>
      <w:r w:rsidRPr="00EA6A9D">
        <w:rPr>
          <w:sz w:val="20"/>
          <w:szCs w:val="20"/>
        </w:rPr>
        <w:t xml:space="preserve">При цьому забороняється реєструвати через РРО від’ємні суми з використанням операції «сторно». </w:t>
      </w:r>
    </w:p>
    <w:p w:rsidR="00A85448" w:rsidRPr="00EA6A9D" w:rsidRDefault="00A85448" w:rsidP="00E51B85">
      <w:pPr>
        <w:pStyle w:val="a4"/>
        <w:spacing w:before="0" w:beforeAutospacing="0" w:after="0" w:afterAutospacing="0"/>
        <w:jc w:val="both"/>
        <w:rPr>
          <w:sz w:val="20"/>
          <w:szCs w:val="20"/>
        </w:rPr>
      </w:pPr>
      <w:r w:rsidRPr="00EA6A9D">
        <w:rPr>
          <w:sz w:val="20"/>
          <w:szCs w:val="20"/>
        </w:rPr>
        <w:t>Статтею 2 Закону України від 06 липня 1995 року № 265/95-ВР «Про застосування реєстраторів розрахункових операцій у сфері торгі</w:t>
      </w:r>
      <w:proofErr w:type="gramStart"/>
      <w:r w:rsidRPr="00EA6A9D">
        <w:rPr>
          <w:sz w:val="20"/>
          <w:szCs w:val="20"/>
        </w:rPr>
        <w:t>вл</w:t>
      </w:r>
      <w:proofErr w:type="gramEnd"/>
      <w:r w:rsidRPr="00EA6A9D">
        <w:rPr>
          <w:sz w:val="20"/>
          <w:szCs w:val="20"/>
        </w:rPr>
        <w:t xml:space="preserve">і, громадського харчування та послуг» із змінами та доповненнями (далі – Закон № 265) передбачено, що розрахункова операція – приймання від покупця готівкових коштів, платіжних карток, платіжних чеків, жетонів тощо </w:t>
      </w:r>
      <w:proofErr w:type="gramStart"/>
      <w:r w:rsidRPr="00EA6A9D">
        <w:rPr>
          <w:sz w:val="20"/>
          <w:szCs w:val="20"/>
        </w:rPr>
        <w:t>за місцем реалізації товарів (послуг), видача готівкових коштів за повернутий покупцем товар (ненадану послугу), а у разі застосування банківської платіжної картки – оформлення відповідного розрахункового документа щодо оплати в безготівковій формі товару (послуги) банком покупця або, у разі повернення товару (відмови від послуги), оформлення розрахункових документів щодо</w:t>
      </w:r>
      <w:proofErr w:type="gramEnd"/>
      <w:r w:rsidRPr="00EA6A9D">
        <w:rPr>
          <w:sz w:val="20"/>
          <w:szCs w:val="20"/>
        </w:rPr>
        <w:t xml:space="preserve"> перерахування коштів </w:t>
      </w:r>
      <w:proofErr w:type="gramStart"/>
      <w:r w:rsidRPr="00EA6A9D">
        <w:rPr>
          <w:sz w:val="20"/>
          <w:szCs w:val="20"/>
        </w:rPr>
        <w:t>у</w:t>
      </w:r>
      <w:proofErr w:type="gramEnd"/>
      <w:r w:rsidRPr="00EA6A9D">
        <w:rPr>
          <w:sz w:val="20"/>
          <w:szCs w:val="20"/>
        </w:rPr>
        <w:t xml:space="preserve"> банк покупця. </w:t>
      </w:r>
    </w:p>
    <w:p w:rsidR="00A85448" w:rsidRPr="00EA6A9D" w:rsidRDefault="00A85448" w:rsidP="00E51B85">
      <w:pPr>
        <w:pStyle w:val="a4"/>
        <w:spacing w:before="0" w:beforeAutospacing="0" w:after="0" w:afterAutospacing="0"/>
        <w:jc w:val="both"/>
        <w:rPr>
          <w:sz w:val="20"/>
          <w:szCs w:val="20"/>
        </w:rPr>
      </w:pPr>
      <w:r w:rsidRPr="00EA6A9D">
        <w:rPr>
          <w:sz w:val="20"/>
          <w:szCs w:val="20"/>
        </w:rPr>
        <w:t>Відповідно до п. п. 1 та 11 ст. 3 Закону № 265 суб’єкти господарювання, які здійснюють розрахункові операції в готівковій та/або в безготівковій формі (із застосуванням електронних платіжних засобів, платіжних чеків, жетонів тощо) при продажу товарів (наданні послуг) у сфері торгі</w:t>
      </w:r>
      <w:proofErr w:type="gramStart"/>
      <w:r w:rsidRPr="00EA6A9D">
        <w:rPr>
          <w:sz w:val="20"/>
          <w:szCs w:val="20"/>
        </w:rPr>
        <w:t>вл</w:t>
      </w:r>
      <w:proofErr w:type="gramEnd"/>
      <w:r w:rsidRPr="00EA6A9D">
        <w:rPr>
          <w:sz w:val="20"/>
          <w:szCs w:val="20"/>
        </w:rPr>
        <w:t xml:space="preserve">і, громадського харчування та послуг, а також операції з приймання готівки для подальшого її переказу зобов’язані: </w:t>
      </w:r>
    </w:p>
    <w:p w:rsidR="00A85448" w:rsidRPr="00EA6A9D" w:rsidRDefault="00A85448" w:rsidP="00E51B85">
      <w:pPr>
        <w:pStyle w:val="a4"/>
        <w:spacing w:before="0" w:beforeAutospacing="0" w:after="0" w:afterAutospacing="0"/>
        <w:jc w:val="both"/>
        <w:rPr>
          <w:sz w:val="20"/>
          <w:szCs w:val="20"/>
        </w:rPr>
      </w:pPr>
      <w:r w:rsidRPr="00EA6A9D">
        <w:rPr>
          <w:sz w:val="20"/>
          <w:szCs w:val="20"/>
        </w:rPr>
        <w:t xml:space="preserve">► проводити розрахункові операції на повну суму покупки (надання послуги) через зареєстровані, опломбовані у встановленому порядку та переведені у фіскальний режим роботи РРО або через зареєстровані фіскальним сервером контролюючого органу програмні РРО (далі – ПРРО) із створенням у паперовій та/або електронній формі відповідних розрахункових документів, що </w:t>
      </w:r>
      <w:proofErr w:type="gramStart"/>
      <w:r w:rsidRPr="00EA6A9D">
        <w:rPr>
          <w:sz w:val="20"/>
          <w:szCs w:val="20"/>
        </w:rPr>
        <w:t>п</w:t>
      </w:r>
      <w:proofErr w:type="gramEnd"/>
      <w:r w:rsidRPr="00EA6A9D">
        <w:rPr>
          <w:sz w:val="20"/>
          <w:szCs w:val="20"/>
        </w:rPr>
        <w:t xml:space="preserve">ідтверджують виконання розрахункових операцій, або у випадках, передбачених Законом № 265, із застосуванням зареєстрованих у встановленому порядку розрахункових книжок; </w:t>
      </w:r>
    </w:p>
    <w:p w:rsidR="00A85448" w:rsidRPr="00EA6A9D" w:rsidRDefault="00A85448" w:rsidP="00E51B85">
      <w:pPr>
        <w:pStyle w:val="a4"/>
        <w:spacing w:before="0" w:beforeAutospacing="0" w:after="0" w:afterAutospacing="0"/>
        <w:jc w:val="both"/>
        <w:rPr>
          <w:sz w:val="20"/>
          <w:szCs w:val="20"/>
        </w:rPr>
      </w:pPr>
      <w:r w:rsidRPr="00EA6A9D">
        <w:rPr>
          <w:sz w:val="20"/>
          <w:szCs w:val="20"/>
        </w:rPr>
        <w:t xml:space="preserve">► проводити розрахункові операції через РРО та/або через ПРРО для </w:t>
      </w:r>
      <w:proofErr w:type="gramStart"/>
      <w:r w:rsidRPr="00EA6A9D">
        <w:rPr>
          <w:sz w:val="20"/>
          <w:szCs w:val="20"/>
        </w:rPr>
        <w:t>п</w:t>
      </w:r>
      <w:proofErr w:type="gramEnd"/>
      <w:r w:rsidRPr="00EA6A9D">
        <w:rPr>
          <w:sz w:val="20"/>
          <w:szCs w:val="20"/>
        </w:rPr>
        <w:t xml:space="preserve">ідакцизних товарів із використанням режиму програмування із зазначенням коду товарної підкатегорії згідно з Українським класифікатором товарів зовнішньоекономічної діяльності (далі – УКТ ЗЕД), найменування товарів, цін товарів та обліку їх кількості. </w:t>
      </w:r>
    </w:p>
    <w:p w:rsidR="00A85448" w:rsidRPr="00EA6A9D" w:rsidRDefault="00A85448" w:rsidP="00E51B85">
      <w:pPr>
        <w:pStyle w:val="a4"/>
        <w:spacing w:before="0" w:beforeAutospacing="0" w:after="0" w:afterAutospacing="0"/>
        <w:jc w:val="both"/>
        <w:rPr>
          <w:sz w:val="20"/>
          <w:szCs w:val="20"/>
        </w:rPr>
      </w:pPr>
      <w:r w:rsidRPr="00EA6A9D">
        <w:rPr>
          <w:sz w:val="20"/>
          <w:szCs w:val="20"/>
        </w:rPr>
        <w:t>Форму та змі</w:t>
      </w:r>
      <w:proofErr w:type="gramStart"/>
      <w:r w:rsidRPr="00EA6A9D">
        <w:rPr>
          <w:sz w:val="20"/>
          <w:szCs w:val="20"/>
        </w:rPr>
        <w:t>ст</w:t>
      </w:r>
      <w:proofErr w:type="gramEnd"/>
      <w:r w:rsidRPr="00EA6A9D">
        <w:rPr>
          <w:sz w:val="20"/>
          <w:szCs w:val="20"/>
        </w:rPr>
        <w:t xml:space="preserve"> розрахункового документа визначено Положенням про форму та зміст розрахункових документів/електронних розрахункових документів, затвердженим наказом Міністерства фінансів України від 21.01.2016 № 13 із змінами та доповненнями (далі – Положення № 13). </w:t>
      </w:r>
    </w:p>
    <w:p w:rsidR="00A85448" w:rsidRPr="00EA6A9D" w:rsidRDefault="00A85448" w:rsidP="00E51B85">
      <w:pPr>
        <w:pStyle w:val="a4"/>
        <w:spacing w:before="0" w:beforeAutospacing="0" w:after="0" w:afterAutospacing="0"/>
        <w:jc w:val="both"/>
        <w:rPr>
          <w:sz w:val="20"/>
          <w:szCs w:val="20"/>
        </w:rPr>
      </w:pPr>
      <w:r w:rsidRPr="00EA6A9D">
        <w:rPr>
          <w:sz w:val="20"/>
          <w:szCs w:val="20"/>
        </w:rPr>
        <w:t xml:space="preserve">Пунктом 2 розділу ІІ Положення № 13 визначено, що фіскальний чек має містити такі обов’язкові реквізити як, зокрема, позначення форми оплати (готівкою, електронним платіжним засобом, </w:t>
      </w:r>
      <w:proofErr w:type="gramStart"/>
      <w:r w:rsidRPr="00EA6A9D">
        <w:rPr>
          <w:sz w:val="20"/>
          <w:szCs w:val="20"/>
        </w:rPr>
        <w:t>у</w:t>
      </w:r>
      <w:proofErr w:type="gramEnd"/>
      <w:r w:rsidRPr="00EA6A9D">
        <w:rPr>
          <w:sz w:val="20"/>
          <w:szCs w:val="20"/>
        </w:rPr>
        <w:t xml:space="preserve"> </w:t>
      </w:r>
      <w:proofErr w:type="gramStart"/>
      <w:r w:rsidRPr="00EA6A9D">
        <w:rPr>
          <w:sz w:val="20"/>
          <w:szCs w:val="20"/>
        </w:rPr>
        <w:t>кредит</w:t>
      </w:r>
      <w:proofErr w:type="gramEnd"/>
      <w:r w:rsidRPr="00EA6A9D">
        <w:rPr>
          <w:sz w:val="20"/>
          <w:szCs w:val="20"/>
        </w:rPr>
        <w:t xml:space="preserve">, тощо), суму коштів за цією формою оплати та валюту операції (рядок 19 фіскального чека). </w:t>
      </w:r>
    </w:p>
    <w:p w:rsidR="00A85448" w:rsidRPr="00EA6A9D" w:rsidRDefault="00A85448" w:rsidP="00E51B85">
      <w:pPr>
        <w:pStyle w:val="a4"/>
        <w:spacing w:before="0" w:beforeAutospacing="0" w:after="0" w:afterAutospacing="0"/>
        <w:jc w:val="both"/>
        <w:rPr>
          <w:sz w:val="20"/>
          <w:szCs w:val="20"/>
        </w:rPr>
      </w:pPr>
      <w:r w:rsidRPr="00EA6A9D">
        <w:rPr>
          <w:sz w:val="20"/>
          <w:szCs w:val="20"/>
        </w:rPr>
        <w:t xml:space="preserve">Попереднє програмування здійснюється двома способами: </w:t>
      </w:r>
    </w:p>
    <w:p w:rsidR="00A85448" w:rsidRPr="00EA6A9D" w:rsidRDefault="00A85448" w:rsidP="00E51B85">
      <w:pPr>
        <w:pStyle w:val="a4"/>
        <w:spacing w:before="0" w:beforeAutospacing="0" w:after="0" w:afterAutospacing="0"/>
        <w:jc w:val="both"/>
        <w:rPr>
          <w:sz w:val="20"/>
          <w:szCs w:val="20"/>
        </w:rPr>
      </w:pPr>
      <w:r w:rsidRPr="00EA6A9D">
        <w:rPr>
          <w:sz w:val="20"/>
          <w:szCs w:val="20"/>
        </w:rPr>
        <w:t>► самостійно працівниками (касирами) суб’єкта господарювання, які поті</w:t>
      </w:r>
      <w:proofErr w:type="gramStart"/>
      <w:r w:rsidRPr="00EA6A9D">
        <w:rPr>
          <w:sz w:val="20"/>
          <w:szCs w:val="20"/>
        </w:rPr>
        <w:t>м</w:t>
      </w:r>
      <w:proofErr w:type="gramEnd"/>
      <w:r w:rsidRPr="00EA6A9D">
        <w:rPr>
          <w:sz w:val="20"/>
          <w:szCs w:val="20"/>
        </w:rPr>
        <w:t xml:space="preserve"> безпосередньо будуть працювати на цьому РРО; </w:t>
      </w:r>
    </w:p>
    <w:p w:rsidR="00A85448" w:rsidRPr="00EA6A9D" w:rsidRDefault="00A85448" w:rsidP="00E51B85">
      <w:pPr>
        <w:pStyle w:val="a4"/>
        <w:spacing w:before="0" w:beforeAutospacing="0" w:after="0" w:afterAutospacing="0"/>
        <w:jc w:val="both"/>
        <w:rPr>
          <w:sz w:val="20"/>
          <w:szCs w:val="20"/>
        </w:rPr>
      </w:pPr>
      <w:r w:rsidRPr="00EA6A9D">
        <w:rPr>
          <w:sz w:val="20"/>
          <w:szCs w:val="20"/>
        </w:rPr>
        <w:t>► фахівцями центру сервісного обслуговування, з яким у суб’єкта господарювання укладено догові</w:t>
      </w:r>
      <w:proofErr w:type="gramStart"/>
      <w:r w:rsidRPr="00EA6A9D">
        <w:rPr>
          <w:sz w:val="20"/>
          <w:szCs w:val="20"/>
        </w:rPr>
        <w:t>р</w:t>
      </w:r>
      <w:proofErr w:type="gramEnd"/>
      <w:r w:rsidRPr="00EA6A9D">
        <w:rPr>
          <w:sz w:val="20"/>
          <w:szCs w:val="20"/>
        </w:rPr>
        <w:t xml:space="preserve"> на обслуговування цього РРО. </w:t>
      </w:r>
    </w:p>
    <w:p w:rsidR="00A85448" w:rsidRPr="00EA6A9D" w:rsidRDefault="00A85448" w:rsidP="00E51B85">
      <w:pPr>
        <w:pStyle w:val="a4"/>
        <w:spacing w:before="0" w:beforeAutospacing="0" w:after="0" w:afterAutospacing="0"/>
        <w:jc w:val="both"/>
        <w:rPr>
          <w:sz w:val="20"/>
          <w:szCs w:val="20"/>
        </w:rPr>
      </w:pPr>
      <w:r w:rsidRPr="00EA6A9D">
        <w:rPr>
          <w:sz w:val="20"/>
          <w:szCs w:val="20"/>
        </w:rPr>
        <w:t xml:space="preserve">Враховуючи викладене, розрахункові операції </w:t>
      </w:r>
      <w:proofErr w:type="gramStart"/>
      <w:r w:rsidRPr="00EA6A9D">
        <w:rPr>
          <w:sz w:val="20"/>
          <w:szCs w:val="20"/>
        </w:rPr>
        <w:t>у</w:t>
      </w:r>
      <w:proofErr w:type="gramEnd"/>
      <w:r w:rsidRPr="00EA6A9D">
        <w:rPr>
          <w:sz w:val="20"/>
          <w:szCs w:val="20"/>
        </w:rPr>
        <w:t xml:space="preserve"> разі проведення розрахунків за попередню (авансову) оплату за товар (послугу) проводяться через РРО із зазначенням у касовому чеку «передоплата товарів» або </w:t>
      </w:r>
      <w:proofErr w:type="gramStart"/>
      <w:r w:rsidRPr="00EA6A9D">
        <w:rPr>
          <w:sz w:val="20"/>
          <w:szCs w:val="20"/>
        </w:rPr>
        <w:t>у</w:t>
      </w:r>
      <w:proofErr w:type="gramEnd"/>
      <w:r w:rsidRPr="00EA6A9D">
        <w:rPr>
          <w:sz w:val="20"/>
          <w:szCs w:val="20"/>
        </w:rPr>
        <w:t xml:space="preserve"> разі проведення розрахунків за відстроченим платежем – проводяться через РРО з використанням режиму попереднього програмування «погашення кредиту». </w:t>
      </w:r>
    </w:p>
    <w:p w:rsidR="00A85448" w:rsidRPr="00EA6A9D" w:rsidRDefault="00A85448" w:rsidP="00E51B85">
      <w:pPr>
        <w:pStyle w:val="a4"/>
        <w:spacing w:before="0" w:beforeAutospacing="0" w:after="0" w:afterAutospacing="0"/>
        <w:jc w:val="both"/>
        <w:rPr>
          <w:sz w:val="20"/>
          <w:szCs w:val="20"/>
        </w:rPr>
      </w:pPr>
      <w:r w:rsidRPr="00EA6A9D">
        <w:rPr>
          <w:sz w:val="20"/>
          <w:szCs w:val="20"/>
        </w:rPr>
        <w:t xml:space="preserve">Остаточний розрахунок готівкою за відстроченим платежем має бути проведений через РРО для </w:t>
      </w:r>
      <w:proofErr w:type="gramStart"/>
      <w:r w:rsidRPr="00EA6A9D">
        <w:rPr>
          <w:sz w:val="20"/>
          <w:szCs w:val="20"/>
        </w:rPr>
        <w:t>п</w:t>
      </w:r>
      <w:proofErr w:type="gramEnd"/>
      <w:r w:rsidRPr="00EA6A9D">
        <w:rPr>
          <w:sz w:val="20"/>
          <w:szCs w:val="20"/>
        </w:rPr>
        <w:t xml:space="preserve">ідакцизних товарів із використанням режиму програмування із зазначенням коду товарної підкатегорії згідно з УКТ ЗЕД, найменування товарів, цін товарів та обліку їх кількості. </w:t>
      </w:r>
    </w:p>
    <w:p w:rsidR="00A85448" w:rsidRPr="00EA6A9D" w:rsidRDefault="00A85448" w:rsidP="00E51B85">
      <w:pPr>
        <w:pStyle w:val="a4"/>
        <w:spacing w:before="0" w:beforeAutospacing="0" w:after="0" w:afterAutospacing="0"/>
        <w:jc w:val="both"/>
        <w:rPr>
          <w:sz w:val="20"/>
          <w:szCs w:val="20"/>
        </w:rPr>
      </w:pPr>
      <w:r w:rsidRPr="00EA6A9D">
        <w:rPr>
          <w:sz w:val="20"/>
          <w:szCs w:val="20"/>
        </w:rPr>
        <w:t xml:space="preserve">Реєстрація видачі коштів у разі повернення товару (відмови від послуги, прийняття цінностей </w:t>
      </w:r>
      <w:proofErr w:type="gramStart"/>
      <w:r w:rsidRPr="00EA6A9D">
        <w:rPr>
          <w:sz w:val="20"/>
          <w:szCs w:val="20"/>
        </w:rPr>
        <w:t>п</w:t>
      </w:r>
      <w:proofErr w:type="gramEnd"/>
      <w:r w:rsidRPr="00EA6A9D">
        <w:rPr>
          <w:sz w:val="20"/>
          <w:szCs w:val="20"/>
        </w:rPr>
        <w:t xml:space="preserve">ід заставу, виплати виграшів у державні лотереї та інших випадках) або скасування помилково проведеної через РРО суми розрахунку здійснюється шляхом реєстрації від’ємної суми. </w:t>
      </w:r>
    </w:p>
    <w:p w:rsidR="00A85448" w:rsidRPr="00E51B85" w:rsidRDefault="00A85448" w:rsidP="00E51B85">
      <w:pPr>
        <w:pStyle w:val="a4"/>
        <w:spacing w:before="0" w:beforeAutospacing="0" w:after="0" w:afterAutospacing="0"/>
        <w:jc w:val="both"/>
        <w:rPr>
          <w:b/>
          <w:sz w:val="20"/>
          <w:szCs w:val="20"/>
        </w:rPr>
      </w:pPr>
      <w:r w:rsidRPr="00E51B85">
        <w:rPr>
          <w:rStyle w:val="a5"/>
          <w:b w:val="0"/>
          <w:i/>
          <w:iCs/>
          <w:sz w:val="20"/>
          <w:szCs w:val="20"/>
        </w:rPr>
        <w:t>Ми в інтернет-просторі, приєднуйтесь!</w:t>
      </w:r>
      <w:r w:rsidRPr="00E51B85">
        <w:rPr>
          <w:b/>
          <w:sz w:val="20"/>
          <w:szCs w:val="20"/>
        </w:rPr>
        <w:t xml:space="preserve"> </w:t>
      </w:r>
    </w:p>
    <w:p w:rsidR="00A85448" w:rsidRPr="00EA6A9D" w:rsidRDefault="003D1291" w:rsidP="00E51B85">
      <w:pPr>
        <w:pStyle w:val="a4"/>
        <w:spacing w:before="0" w:beforeAutospacing="0" w:after="0" w:afterAutospacing="0"/>
        <w:jc w:val="both"/>
        <w:rPr>
          <w:sz w:val="20"/>
          <w:szCs w:val="20"/>
        </w:rPr>
      </w:pPr>
      <w:hyperlink r:id="rId4" w:history="1">
        <w:r w:rsidR="00A85448" w:rsidRPr="00EA6A9D">
          <w:rPr>
            <w:rStyle w:val="a3"/>
            <w:sz w:val="20"/>
            <w:szCs w:val="20"/>
          </w:rPr>
          <w:t>https://dp.tax.gov.ua/</w:t>
        </w:r>
      </w:hyperlink>
      <w:r w:rsidR="00A85448" w:rsidRPr="00EA6A9D">
        <w:rPr>
          <w:sz w:val="20"/>
          <w:szCs w:val="20"/>
        </w:rPr>
        <w:t xml:space="preserve">; </w:t>
      </w:r>
    </w:p>
    <w:p w:rsidR="00A85448" w:rsidRPr="00EA6A9D" w:rsidRDefault="003D1291" w:rsidP="00E51B85">
      <w:pPr>
        <w:pStyle w:val="a4"/>
        <w:spacing w:before="0" w:beforeAutospacing="0" w:after="0" w:afterAutospacing="0"/>
        <w:jc w:val="both"/>
        <w:rPr>
          <w:sz w:val="20"/>
          <w:szCs w:val="20"/>
        </w:rPr>
      </w:pPr>
      <w:hyperlink r:id="rId5" w:history="1">
        <w:r w:rsidR="00A85448" w:rsidRPr="00EA6A9D">
          <w:rPr>
            <w:rStyle w:val="a3"/>
            <w:sz w:val="20"/>
            <w:szCs w:val="20"/>
          </w:rPr>
          <w:t>https://www.facebook.com/tax.dnipropetrovsk/</w:t>
        </w:r>
      </w:hyperlink>
      <w:r w:rsidR="00A85448" w:rsidRPr="00EA6A9D">
        <w:rPr>
          <w:sz w:val="20"/>
          <w:szCs w:val="20"/>
        </w:rPr>
        <w:t xml:space="preserve">; </w:t>
      </w:r>
    </w:p>
    <w:p w:rsidR="00A85448" w:rsidRPr="00EA6A9D" w:rsidRDefault="003D1291" w:rsidP="00E51B85">
      <w:pPr>
        <w:pStyle w:val="a4"/>
        <w:spacing w:before="0" w:beforeAutospacing="0" w:after="0" w:afterAutospacing="0"/>
        <w:jc w:val="both"/>
        <w:rPr>
          <w:sz w:val="20"/>
          <w:szCs w:val="20"/>
        </w:rPr>
      </w:pPr>
      <w:hyperlink r:id="rId6" w:history="1">
        <w:r w:rsidR="00A85448" w:rsidRPr="00EA6A9D">
          <w:rPr>
            <w:rStyle w:val="a3"/>
            <w:sz w:val="20"/>
            <w:szCs w:val="20"/>
          </w:rPr>
          <w:t>https://www.youtube.com/channel/UCIxijADr1NbFo5dhZ3mQwVA</w:t>
        </w:r>
      </w:hyperlink>
      <w:r w:rsidR="00A85448" w:rsidRPr="00EA6A9D">
        <w:rPr>
          <w:sz w:val="20"/>
          <w:szCs w:val="20"/>
        </w:rPr>
        <w:t xml:space="preserve"> </w:t>
      </w:r>
    </w:p>
    <w:p w:rsidR="00A85448" w:rsidRDefault="00A85448">
      <w:pPr>
        <w:rPr>
          <w:lang w:val="uk-UA"/>
        </w:rPr>
      </w:pPr>
    </w:p>
    <w:p w:rsidR="00A85448" w:rsidRPr="00EA6A9D" w:rsidRDefault="00A85448" w:rsidP="00E51B85">
      <w:pPr>
        <w:pStyle w:val="1"/>
        <w:spacing w:before="0" w:beforeAutospacing="0" w:after="0" w:afterAutospacing="0"/>
        <w:rPr>
          <w:sz w:val="20"/>
          <w:szCs w:val="20"/>
        </w:rPr>
      </w:pPr>
      <w:r>
        <w:rPr>
          <w:sz w:val="20"/>
          <w:szCs w:val="20"/>
          <w:lang w:val="uk-UA"/>
        </w:rPr>
        <w:t>К</w:t>
      </w:r>
      <w:r w:rsidRPr="00EA6A9D">
        <w:rPr>
          <w:sz w:val="20"/>
          <w:szCs w:val="20"/>
        </w:rPr>
        <w:t>ампанія одноразового (спеціального) добровільного декларування</w:t>
      </w:r>
    </w:p>
    <w:p w:rsidR="00A85448" w:rsidRPr="00EA6A9D" w:rsidRDefault="00A85448" w:rsidP="00E51B85">
      <w:pPr>
        <w:pStyle w:val="a4"/>
        <w:spacing w:before="0" w:beforeAutospacing="0" w:after="0" w:afterAutospacing="0"/>
        <w:jc w:val="both"/>
        <w:rPr>
          <w:sz w:val="20"/>
          <w:szCs w:val="20"/>
        </w:rPr>
      </w:pPr>
      <w:r w:rsidRPr="00EA6A9D">
        <w:rPr>
          <w:sz w:val="20"/>
          <w:szCs w:val="20"/>
        </w:rPr>
        <w:t>Головне управління ДПС у Дніпропетровській області нагаду</w:t>
      </w:r>
      <w:proofErr w:type="gramStart"/>
      <w:r w:rsidRPr="00EA6A9D">
        <w:rPr>
          <w:sz w:val="20"/>
          <w:szCs w:val="20"/>
        </w:rPr>
        <w:t>є,</w:t>
      </w:r>
      <w:proofErr w:type="gramEnd"/>
      <w:r w:rsidRPr="00EA6A9D">
        <w:rPr>
          <w:sz w:val="20"/>
          <w:szCs w:val="20"/>
        </w:rPr>
        <w:t xml:space="preserve"> що з 01 вересня 2021 року, стартувало одноразове (спеціальне) добровільне декларування, яке триватиме до 01 вересня 2022 року. </w:t>
      </w:r>
    </w:p>
    <w:p w:rsidR="00A85448" w:rsidRPr="00EA6A9D" w:rsidRDefault="00A85448" w:rsidP="00E51B85">
      <w:pPr>
        <w:pStyle w:val="a4"/>
        <w:spacing w:before="0" w:beforeAutospacing="0" w:after="0" w:afterAutospacing="0"/>
        <w:jc w:val="both"/>
        <w:rPr>
          <w:sz w:val="20"/>
          <w:szCs w:val="20"/>
        </w:rPr>
      </w:pPr>
      <w:r w:rsidRPr="00EA6A9D">
        <w:rPr>
          <w:sz w:val="20"/>
          <w:szCs w:val="20"/>
        </w:rPr>
        <w:lastRenderedPageBreak/>
        <w:t>Громадяни України, які мають активи, що не були оподатковані належним чином, можуть добровільно їх задекларувати, сплатити одноразовий збі</w:t>
      </w:r>
      <w:proofErr w:type="gramStart"/>
      <w:r w:rsidRPr="00EA6A9D">
        <w:rPr>
          <w:sz w:val="20"/>
          <w:szCs w:val="20"/>
        </w:rPr>
        <w:t>р</w:t>
      </w:r>
      <w:proofErr w:type="gramEnd"/>
      <w:r w:rsidRPr="00EA6A9D">
        <w:rPr>
          <w:sz w:val="20"/>
          <w:szCs w:val="20"/>
        </w:rPr>
        <w:t xml:space="preserve"> з одноразового (спеціального) добровільного декларування та легалізувати ці активи. </w:t>
      </w:r>
    </w:p>
    <w:p w:rsidR="00A85448" w:rsidRPr="00EA6A9D" w:rsidRDefault="00A85448" w:rsidP="00E51B85">
      <w:pPr>
        <w:pStyle w:val="a4"/>
        <w:spacing w:before="0" w:beforeAutospacing="0" w:after="0" w:afterAutospacing="0"/>
        <w:jc w:val="both"/>
        <w:rPr>
          <w:sz w:val="20"/>
          <w:szCs w:val="20"/>
        </w:rPr>
      </w:pPr>
      <w:r w:rsidRPr="00EA6A9D">
        <w:rPr>
          <w:sz w:val="20"/>
          <w:szCs w:val="20"/>
        </w:rPr>
        <w:t xml:space="preserve">Така можливість надана нормами Закону України від 15 червня 2021 року № 1539-IX «Про внесення змін до Податкового кодексу України та інших законів України щодо стимулювання детінізації доходів та </w:t>
      </w:r>
      <w:proofErr w:type="gramStart"/>
      <w:r w:rsidRPr="00EA6A9D">
        <w:rPr>
          <w:sz w:val="20"/>
          <w:szCs w:val="20"/>
        </w:rPr>
        <w:t>п</w:t>
      </w:r>
      <w:proofErr w:type="gramEnd"/>
      <w:r w:rsidRPr="00EA6A9D">
        <w:rPr>
          <w:sz w:val="20"/>
          <w:szCs w:val="20"/>
        </w:rPr>
        <w:t xml:space="preserve">ідвищення податкової культури громадян шляхом запровадження одноразового (спеціального) добровільного декларування фізичними особами належних їм активів та сплати </w:t>
      </w:r>
      <w:proofErr w:type="gramStart"/>
      <w:r w:rsidRPr="00EA6A9D">
        <w:rPr>
          <w:sz w:val="20"/>
          <w:szCs w:val="20"/>
        </w:rPr>
        <w:t>одноразового</w:t>
      </w:r>
      <w:proofErr w:type="gramEnd"/>
      <w:r w:rsidRPr="00EA6A9D">
        <w:rPr>
          <w:sz w:val="20"/>
          <w:szCs w:val="20"/>
        </w:rPr>
        <w:t xml:space="preserve"> збору до бюджету» (далі – Закон № 1539). </w:t>
      </w:r>
    </w:p>
    <w:p w:rsidR="00A85448" w:rsidRPr="00EA6A9D" w:rsidRDefault="00A85448" w:rsidP="00E51B85">
      <w:pPr>
        <w:pStyle w:val="a4"/>
        <w:spacing w:before="0" w:beforeAutospacing="0" w:after="0" w:afterAutospacing="0"/>
        <w:jc w:val="both"/>
        <w:rPr>
          <w:sz w:val="20"/>
          <w:szCs w:val="20"/>
        </w:rPr>
      </w:pPr>
      <w:r w:rsidRPr="00EA6A9D">
        <w:rPr>
          <w:sz w:val="20"/>
          <w:szCs w:val="20"/>
        </w:rPr>
        <w:t xml:space="preserve">Отже, одноразове (спеціальне) добровільне декларування – це особливий порядок добровільного декларування фізичною особою належних їй активів, розміщених на території України та/або за її межами, якщо такі активи фізичної особи були одержані (набуті) нею за рахунок доходів, що </w:t>
      </w:r>
      <w:proofErr w:type="gramStart"/>
      <w:r w:rsidRPr="00EA6A9D">
        <w:rPr>
          <w:sz w:val="20"/>
          <w:szCs w:val="20"/>
        </w:rPr>
        <w:t>п</w:t>
      </w:r>
      <w:proofErr w:type="gramEnd"/>
      <w:r w:rsidRPr="00EA6A9D">
        <w:rPr>
          <w:sz w:val="20"/>
          <w:szCs w:val="20"/>
        </w:rPr>
        <w:t xml:space="preserve">ідлягали в момент їх нарахування (отримання) оподаткуванню в Україні та з яких не </w:t>
      </w:r>
      <w:proofErr w:type="gramStart"/>
      <w:r w:rsidRPr="00EA6A9D">
        <w:rPr>
          <w:sz w:val="20"/>
          <w:szCs w:val="20"/>
        </w:rPr>
        <w:t>були сплачені або сплачені не в повному обсязі податки і збори відповідно до вимог законодавства з питань оподаткування та/або міжнародних договорів, згода на обов’язковість яких надана Верховною Радою України, та/або які не були задекларовані в порушення податкового та валютного законодавства, контроль за дотриманням якого покладено на контролюючі органи, протягом будь-якого з податкових</w:t>
      </w:r>
      <w:proofErr w:type="gramEnd"/>
      <w:r w:rsidRPr="00EA6A9D">
        <w:rPr>
          <w:sz w:val="20"/>
          <w:szCs w:val="20"/>
        </w:rPr>
        <w:t xml:space="preserve"> періодів, що мали місце до 01 січня 2021 року (п. 6 </w:t>
      </w:r>
      <w:proofErr w:type="gramStart"/>
      <w:r w:rsidRPr="00EA6A9D">
        <w:rPr>
          <w:sz w:val="20"/>
          <w:szCs w:val="20"/>
        </w:rPr>
        <w:t>п</w:t>
      </w:r>
      <w:proofErr w:type="gramEnd"/>
      <w:r w:rsidRPr="00EA6A9D">
        <w:rPr>
          <w:sz w:val="20"/>
          <w:szCs w:val="20"/>
        </w:rPr>
        <w:t xml:space="preserve">ідрозділу 9 прим. 4 розділу ХХ Податкового кодексу України (далі – ПКУ)). </w:t>
      </w:r>
    </w:p>
    <w:p w:rsidR="00A85448" w:rsidRPr="00EA6A9D" w:rsidRDefault="00A85448" w:rsidP="00E51B85">
      <w:pPr>
        <w:pStyle w:val="a4"/>
        <w:spacing w:before="0" w:beforeAutospacing="0" w:after="0" w:afterAutospacing="0"/>
        <w:jc w:val="both"/>
        <w:rPr>
          <w:sz w:val="20"/>
          <w:szCs w:val="20"/>
        </w:rPr>
      </w:pPr>
      <w:r w:rsidRPr="00EA6A9D">
        <w:rPr>
          <w:sz w:val="20"/>
          <w:szCs w:val="20"/>
        </w:rPr>
        <w:t>Збі</w:t>
      </w:r>
      <w:proofErr w:type="gramStart"/>
      <w:r w:rsidRPr="00EA6A9D">
        <w:rPr>
          <w:sz w:val="20"/>
          <w:szCs w:val="20"/>
        </w:rPr>
        <w:t>р</w:t>
      </w:r>
      <w:proofErr w:type="gramEnd"/>
      <w:r w:rsidRPr="00EA6A9D">
        <w:rPr>
          <w:sz w:val="20"/>
          <w:szCs w:val="20"/>
        </w:rPr>
        <w:t xml:space="preserve"> з одноразового (спеціального) добровільного декларування – це одноразовий обов’язковий платіж, розмір якого самостійно розраховується декларантом з вартості належних йому активів з урахуванням ставок такого збору, визначених підрозділом 9 прим. 4 розділу ХХ ПКУ та відображається ним в одноразовій (спеціальній) добровільній декларації (далі – Декларація) (п. 2 </w:t>
      </w:r>
      <w:proofErr w:type="gramStart"/>
      <w:r w:rsidRPr="00EA6A9D">
        <w:rPr>
          <w:sz w:val="20"/>
          <w:szCs w:val="20"/>
        </w:rPr>
        <w:t>п</w:t>
      </w:r>
      <w:proofErr w:type="gramEnd"/>
      <w:r w:rsidRPr="00EA6A9D">
        <w:rPr>
          <w:sz w:val="20"/>
          <w:szCs w:val="20"/>
        </w:rPr>
        <w:t xml:space="preserve">ідрозділу 9 прим. 4 розділу ХХ ПКУ). </w:t>
      </w:r>
    </w:p>
    <w:p w:rsidR="00A85448" w:rsidRPr="00EA6A9D" w:rsidRDefault="00A85448" w:rsidP="00E51B85">
      <w:pPr>
        <w:pStyle w:val="a4"/>
        <w:spacing w:before="0" w:beforeAutospacing="0" w:after="0" w:afterAutospacing="0"/>
        <w:jc w:val="both"/>
        <w:rPr>
          <w:sz w:val="20"/>
          <w:szCs w:val="20"/>
        </w:rPr>
      </w:pPr>
      <w:r w:rsidRPr="00EA6A9D">
        <w:rPr>
          <w:sz w:val="20"/>
          <w:szCs w:val="20"/>
        </w:rPr>
        <w:t xml:space="preserve">Таким чином, </w:t>
      </w:r>
    </w:p>
    <w:p w:rsidR="00A85448" w:rsidRPr="00EA6A9D" w:rsidRDefault="00A85448" w:rsidP="00E51B85">
      <w:pPr>
        <w:pStyle w:val="a4"/>
        <w:spacing w:before="0" w:beforeAutospacing="0" w:after="0" w:afterAutospacing="0"/>
        <w:jc w:val="both"/>
        <w:rPr>
          <w:sz w:val="20"/>
          <w:szCs w:val="20"/>
        </w:rPr>
      </w:pPr>
      <w:r w:rsidRPr="00EA6A9D">
        <w:rPr>
          <w:sz w:val="20"/>
          <w:szCs w:val="20"/>
        </w:rPr>
        <w:t>1) одноразове (спеціальне) доброві</w:t>
      </w:r>
      <w:proofErr w:type="gramStart"/>
      <w:r w:rsidRPr="00EA6A9D">
        <w:rPr>
          <w:sz w:val="20"/>
          <w:szCs w:val="20"/>
        </w:rPr>
        <w:t>льне</w:t>
      </w:r>
      <w:proofErr w:type="gramEnd"/>
      <w:r w:rsidRPr="00EA6A9D">
        <w:rPr>
          <w:sz w:val="20"/>
          <w:szCs w:val="20"/>
        </w:rPr>
        <w:t xml:space="preserve"> декларування – це процедура, яка вимагає дій платника податків щодо подачі Декларації; </w:t>
      </w:r>
    </w:p>
    <w:p w:rsidR="00A85448" w:rsidRPr="00EA6A9D" w:rsidRDefault="00A85448" w:rsidP="00E51B85">
      <w:pPr>
        <w:pStyle w:val="a4"/>
        <w:spacing w:before="0" w:beforeAutospacing="0" w:after="0" w:afterAutospacing="0"/>
        <w:jc w:val="both"/>
        <w:rPr>
          <w:sz w:val="20"/>
          <w:szCs w:val="20"/>
        </w:rPr>
      </w:pPr>
      <w:r w:rsidRPr="00EA6A9D">
        <w:rPr>
          <w:sz w:val="20"/>
          <w:szCs w:val="20"/>
        </w:rPr>
        <w:t>2) така процедура є добровільною для платника податкі</w:t>
      </w:r>
      <w:proofErr w:type="gramStart"/>
      <w:r w:rsidRPr="00EA6A9D">
        <w:rPr>
          <w:sz w:val="20"/>
          <w:szCs w:val="20"/>
        </w:rPr>
        <w:t>в</w:t>
      </w:r>
      <w:proofErr w:type="gramEnd"/>
      <w:r w:rsidRPr="00EA6A9D">
        <w:rPr>
          <w:sz w:val="20"/>
          <w:szCs w:val="20"/>
        </w:rPr>
        <w:t xml:space="preserve">; </w:t>
      </w:r>
    </w:p>
    <w:p w:rsidR="00A85448" w:rsidRPr="00EA6A9D" w:rsidRDefault="00A85448" w:rsidP="00E51B85">
      <w:pPr>
        <w:pStyle w:val="a4"/>
        <w:spacing w:before="0" w:beforeAutospacing="0" w:after="0" w:afterAutospacing="0"/>
        <w:jc w:val="both"/>
        <w:rPr>
          <w:sz w:val="20"/>
          <w:szCs w:val="20"/>
        </w:rPr>
      </w:pPr>
      <w:r w:rsidRPr="00EA6A9D">
        <w:rPr>
          <w:sz w:val="20"/>
          <w:szCs w:val="20"/>
        </w:rPr>
        <w:t xml:space="preserve">3) декларуванню </w:t>
      </w:r>
      <w:proofErr w:type="gramStart"/>
      <w:r w:rsidRPr="00EA6A9D">
        <w:rPr>
          <w:sz w:val="20"/>
          <w:szCs w:val="20"/>
        </w:rPr>
        <w:t>п</w:t>
      </w:r>
      <w:proofErr w:type="gramEnd"/>
      <w:r w:rsidRPr="00EA6A9D">
        <w:rPr>
          <w:sz w:val="20"/>
          <w:szCs w:val="20"/>
        </w:rPr>
        <w:t xml:space="preserve">ідлягають саме активи, які належать фізичній особі на праві власності, які розміщені на території України та/або за її межами, але не всі з них, а лише: </w:t>
      </w:r>
    </w:p>
    <w:p w:rsidR="00A85448" w:rsidRPr="00EA6A9D" w:rsidRDefault="00A85448" w:rsidP="00E51B85">
      <w:pPr>
        <w:pStyle w:val="a4"/>
        <w:spacing w:before="0" w:beforeAutospacing="0" w:after="0" w:afterAutospacing="0"/>
        <w:jc w:val="both"/>
        <w:rPr>
          <w:sz w:val="20"/>
          <w:szCs w:val="20"/>
        </w:rPr>
      </w:pPr>
      <w:r w:rsidRPr="00EA6A9D">
        <w:rPr>
          <w:sz w:val="20"/>
          <w:szCs w:val="20"/>
        </w:rPr>
        <w:t xml:space="preserve">- </w:t>
      </w:r>
      <w:r w:rsidRPr="00EA6A9D">
        <w:rPr>
          <w:rStyle w:val="a5"/>
          <w:sz w:val="20"/>
          <w:szCs w:val="20"/>
        </w:rPr>
        <w:t>активи</w:t>
      </w:r>
      <w:r w:rsidRPr="00EA6A9D">
        <w:rPr>
          <w:sz w:val="20"/>
          <w:szCs w:val="20"/>
        </w:rPr>
        <w:t xml:space="preserve">, одержані (набуті) фізичною особою </w:t>
      </w:r>
      <w:r w:rsidRPr="00EA6A9D">
        <w:rPr>
          <w:rStyle w:val="a5"/>
          <w:sz w:val="20"/>
          <w:szCs w:val="20"/>
        </w:rPr>
        <w:t>протягом будь-якого з податкових періодів, що мали місце до 01 січня 2021 року за рахунок доходів</w:t>
      </w:r>
      <w:r w:rsidRPr="00EA6A9D">
        <w:rPr>
          <w:sz w:val="20"/>
          <w:szCs w:val="20"/>
        </w:rPr>
        <w:t xml:space="preserve">, що </w:t>
      </w:r>
      <w:proofErr w:type="gramStart"/>
      <w:r w:rsidRPr="00EA6A9D">
        <w:rPr>
          <w:sz w:val="20"/>
          <w:szCs w:val="20"/>
        </w:rPr>
        <w:t>п</w:t>
      </w:r>
      <w:proofErr w:type="gramEnd"/>
      <w:r w:rsidRPr="00EA6A9D">
        <w:rPr>
          <w:sz w:val="20"/>
          <w:szCs w:val="20"/>
        </w:rPr>
        <w:t xml:space="preserve">ідлягали в момент їх нарахування (отримання) оподаткуванню в Україні та з яких </w:t>
      </w:r>
      <w:r w:rsidRPr="00EA6A9D">
        <w:rPr>
          <w:rStyle w:val="a5"/>
          <w:sz w:val="20"/>
          <w:szCs w:val="20"/>
        </w:rPr>
        <w:t>не були сплачені або сплачені не в повному обсязі податки і збори</w:t>
      </w:r>
      <w:r w:rsidRPr="00EA6A9D">
        <w:rPr>
          <w:sz w:val="20"/>
          <w:szCs w:val="20"/>
        </w:rPr>
        <w:t xml:space="preserve"> відповідно до вимог законодавства з питань оподаткування та/або міжнародних договорів, згода на обов’язковість яких надана Верховною Радою України, </w:t>
      </w:r>
    </w:p>
    <w:p w:rsidR="00A85448" w:rsidRPr="00EA6A9D" w:rsidRDefault="00A85448" w:rsidP="00E51B85">
      <w:pPr>
        <w:pStyle w:val="a4"/>
        <w:spacing w:before="0" w:beforeAutospacing="0" w:after="0" w:afterAutospacing="0"/>
        <w:jc w:val="both"/>
        <w:rPr>
          <w:sz w:val="20"/>
          <w:szCs w:val="20"/>
        </w:rPr>
      </w:pPr>
      <w:r w:rsidRPr="00EA6A9D">
        <w:rPr>
          <w:sz w:val="20"/>
          <w:szCs w:val="20"/>
        </w:rPr>
        <w:t xml:space="preserve">та/або </w:t>
      </w:r>
    </w:p>
    <w:p w:rsidR="00A85448" w:rsidRPr="00EA6A9D" w:rsidRDefault="00A85448" w:rsidP="00E51B85">
      <w:pPr>
        <w:pStyle w:val="a4"/>
        <w:spacing w:before="0" w:beforeAutospacing="0" w:after="0" w:afterAutospacing="0"/>
        <w:jc w:val="both"/>
        <w:rPr>
          <w:sz w:val="20"/>
          <w:szCs w:val="20"/>
        </w:rPr>
      </w:pPr>
      <w:r w:rsidRPr="00EA6A9D">
        <w:rPr>
          <w:sz w:val="20"/>
          <w:szCs w:val="20"/>
        </w:rPr>
        <w:t xml:space="preserve">- </w:t>
      </w:r>
      <w:r w:rsidRPr="00EA6A9D">
        <w:rPr>
          <w:rStyle w:val="a5"/>
          <w:sz w:val="20"/>
          <w:szCs w:val="20"/>
        </w:rPr>
        <w:t>активи,</w:t>
      </w:r>
      <w:r w:rsidRPr="00EA6A9D">
        <w:rPr>
          <w:sz w:val="20"/>
          <w:szCs w:val="20"/>
        </w:rPr>
        <w:t xml:space="preserve"> які фізична особа не задекларувала в порушення податкового та </w:t>
      </w:r>
      <w:proofErr w:type="gramStart"/>
      <w:r w:rsidRPr="00EA6A9D">
        <w:rPr>
          <w:sz w:val="20"/>
          <w:szCs w:val="20"/>
        </w:rPr>
        <w:t>валютного</w:t>
      </w:r>
      <w:proofErr w:type="gramEnd"/>
      <w:r w:rsidRPr="00EA6A9D">
        <w:rPr>
          <w:sz w:val="20"/>
          <w:szCs w:val="20"/>
        </w:rPr>
        <w:t xml:space="preserve"> законодавства, контроль за дотриманням якого покладено на контролюючі органи, протягом будь-якого з податкових періодів, </w:t>
      </w:r>
      <w:r w:rsidRPr="00EA6A9D">
        <w:rPr>
          <w:rStyle w:val="a5"/>
          <w:sz w:val="20"/>
          <w:szCs w:val="20"/>
        </w:rPr>
        <w:t>що мали місце до</w:t>
      </w:r>
      <w:r w:rsidRPr="00EA6A9D">
        <w:rPr>
          <w:sz w:val="20"/>
          <w:szCs w:val="20"/>
        </w:rPr>
        <w:t xml:space="preserve"> </w:t>
      </w:r>
      <w:r w:rsidRPr="00EA6A9D">
        <w:rPr>
          <w:rStyle w:val="a5"/>
          <w:sz w:val="20"/>
          <w:szCs w:val="20"/>
        </w:rPr>
        <w:t>01 січня 2021 року</w:t>
      </w:r>
      <w:r w:rsidRPr="00EA6A9D">
        <w:rPr>
          <w:sz w:val="20"/>
          <w:szCs w:val="20"/>
        </w:rPr>
        <w:t xml:space="preserve">. </w:t>
      </w:r>
    </w:p>
    <w:p w:rsidR="00A85448" w:rsidRPr="00EA6A9D" w:rsidRDefault="00A85448" w:rsidP="00E51B85">
      <w:pPr>
        <w:pStyle w:val="a4"/>
        <w:spacing w:before="0" w:beforeAutospacing="0" w:after="0" w:afterAutospacing="0"/>
        <w:jc w:val="both"/>
        <w:rPr>
          <w:sz w:val="20"/>
          <w:szCs w:val="20"/>
        </w:rPr>
      </w:pPr>
      <w:r w:rsidRPr="00EA6A9D">
        <w:rPr>
          <w:sz w:val="20"/>
          <w:szCs w:val="20"/>
        </w:rPr>
        <w:t xml:space="preserve">4) </w:t>
      </w:r>
      <w:proofErr w:type="gramStart"/>
      <w:r w:rsidRPr="00EA6A9D">
        <w:rPr>
          <w:sz w:val="20"/>
          <w:szCs w:val="20"/>
        </w:rPr>
        <w:t>п</w:t>
      </w:r>
      <w:proofErr w:type="gramEnd"/>
      <w:r w:rsidRPr="00EA6A9D">
        <w:rPr>
          <w:sz w:val="20"/>
          <w:szCs w:val="20"/>
        </w:rPr>
        <w:t xml:space="preserve">ід податками та зборами, які підлягали сплаті в Україні в момент нарахування (отримання) доходів, слід розуміти податок на доходи фізичних осіб та військовий збір; </w:t>
      </w:r>
    </w:p>
    <w:p w:rsidR="00A85448" w:rsidRPr="00EA6A9D" w:rsidRDefault="00A85448" w:rsidP="00E51B85">
      <w:pPr>
        <w:pStyle w:val="a4"/>
        <w:spacing w:before="0" w:beforeAutospacing="0" w:after="0" w:afterAutospacing="0"/>
        <w:jc w:val="both"/>
        <w:rPr>
          <w:sz w:val="20"/>
          <w:szCs w:val="20"/>
        </w:rPr>
      </w:pPr>
      <w:r w:rsidRPr="00EA6A9D">
        <w:rPr>
          <w:sz w:val="20"/>
          <w:szCs w:val="20"/>
        </w:rPr>
        <w:t>5) зазначена норма не визначає часових рамок набуття активів за рахунок доходів, з яких не були сплачені або сплачені не в повному обсязі податки і збори. Тобто передбачається, що порушення податкового законодавства могло статися і у пері</w:t>
      </w:r>
      <w:proofErr w:type="gramStart"/>
      <w:r w:rsidRPr="00EA6A9D">
        <w:rPr>
          <w:sz w:val="20"/>
          <w:szCs w:val="20"/>
        </w:rPr>
        <w:t>одах</w:t>
      </w:r>
      <w:proofErr w:type="gramEnd"/>
      <w:r w:rsidRPr="00EA6A9D">
        <w:rPr>
          <w:sz w:val="20"/>
          <w:szCs w:val="20"/>
        </w:rPr>
        <w:t xml:space="preserve">, по яких вже сплив загальний термін позовної давності у 1095 днів з дня подання податкової звітності, визначений п. 44.3 ст. 44 ПКУ; </w:t>
      </w:r>
    </w:p>
    <w:p w:rsidR="00A85448" w:rsidRPr="00EA6A9D" w:rsidRDefault="00A85448" w:rsidP="00E51B85">
      <w:pPr>
        <w:pStyle w:val="a4"/>
        <w:spacing w:before="0" w:beforeAutospacing="0" w:after="0" w:afterAutospacing="0"/>
        <w:jc w:val="both"/>
        <w:rPr>
          <w:sz w:val="20"/>
          <w:szCs w:val="20"/>
        </w:rPr>
      </w:pPr>
      <w:r w:rsidRPr="00EA6A9D">
        <w:rPr>
          <w:sz w:val="20"/>
          <w:szCs w:val="20"/>
        </w:rPr>
        <w:t xml:space="preserve">6) об’єктом оподаткування збором з одноразового (спеціального) добровільного декларування є вартість зазначених активів, визначена у порядку, передбаченому </w:t>
      </w:r>
      <w:proofErr w:type="gramStart"/>
      <w:r w:rsidRPr="00EA6A9D">
        <w:rPr>
          <w:sz w:val="20"/>
          <w:szCs w:val="20"/>
        </w:rPr>
        <w:t>п</w:t>
      </w:r>
      <w:proofErr w:type="gramEnd"/>
      <w:r w:rsidRPr="00EA6A9D">
        <w:rPr>
          <w:sz w:val="20"/>
          <w:szCs w:val="20"/>
        </w:rPr>
        <w:t xml:space="preserve">ідрозділом 9 прим. 4 розділу ХХ ПКУ; </w:t>
      </w:r>
    </w:p>
    <w:p w:rsidR="00A85448" w:rsidRPr="00EA6A9D" w:rsidRDefault="00A85448" w:rsidP="00E51B85">
      <w:pPr>
        <w:pStyle w:val="a4"/>
        <w:spacing w:before="0" w:beforeAutospacing="0" w:after="0" w:afterAutospacing="0"/>
        <w:jc w:val="both"/>
        <w:rPr>
          <w:sz w:val="20"/>
          <w:szCs w:val="20"/>
        </w:rPr>
      </w:pPr>
      <w:r w:rsidRPr="00EA6A9D">
        <w:rPr>
          <w:sz w:val="20"/>
          <w:szCs w:val="20"/>
        </w:rPr>
        <w:t xml:space="preserve">7) декларант самостійно визначає суму збору з одноразового (спеціального) добровільного декларування у Декларації, за ставками, визначеними </w:t>
      </w:r>
      <w:proofErr w:type="gramStart"/>
      <w:r w:rsidRPr="00EA6A9D">
        <w:rPr>
          <w:sz w:val="20"/>
          <w:szCs w:val="20"/>
        </w:rPr>
        <w:t>п</w:t>
      </w:r>
      <w:proofErr w:type="gramEnd"/>
      <w:r w:rsidRPr="00EA6A9D">
        <w:rPr>
          <w:sz w:val="20"/>
          <w:szCs w:val="20"/>
        </w:rPr>
        <w:t xml:space="preserve">ідрозділом 9 прим. 4 розділу ХХ ПКУ. </w:t>
      </w:r>
      <w:proofErr w:type="gramStart"/>
      <w:r w:rsidRPr="00EA6A9D">
        <w:rPr>
          <w:sz w:val="20"/>
          <w:szCs w:val="20"/>
        </w:rPr>
        <w:t>П</w:t>
      </w:r>
      <w:proofErr w:type="gramEnd"/>
      <w:r w:rsidRPr="00EA6A9D">
        <w:rPr>
          <w:sz w:val="20"/>
          <w:szCs w:val="20"/>
        </w:rPr>
        <w:t xml:space="preserve">ісля подання Декларації сума збору стає узгодженим податковим зобов’язанням, обов’язковим до сплати. </w:t>
      </w:r>
    </w:p>
    <w:p w:rsidR="00A85448" w:rsidRPr="00EA6A9D" w:rsidRDefault="00A85448" w:rsidP="00E51B85">
      <w:pPr>
        <w:pStyle w:val="a4"/>
        <w:spacing w:before="0" w:beforeAutospacing="0" w:after="0" w:afterAutospacing="0"/>
        <w:jc w:val="both"/>
        <w:rPr>
          <w:sz w:val="20"/>
          <w:szCs w:val="20"/>
        </w:rPr>
      </w:pPr>
      <w:r w:rsidRPr="00EA6A9D">
        <w:rPr>
          <w:sz w:val="20"/>
          <w:szCs w:val="20"/>
        </w:rPr>
        <w:t>Декларація подається до</w:t>
      </w:r>
      <w:proofErr w:type="gramStart"/>
      <w:r w:rsidRPr="00EA6A9D">
        <w:rPr>
          <w:sz w:val="20"/>
          <w:szCs w:val="20"/>
        </w:rPr>
        <w:t xml:space="preserve"> Д</w:t>
      </w:r>
      <w:proofErr w:type="gramEnd"/>
      <w:r w:rsidRPr="00EA6A9D">
        <w:rPr>
          <w:sz w:val="20"/>
          <w:szCs w:val="20"/>
        </w:rPr>
        <w:t xml:space="preserve">ержавної податкової служби України безпосередньо декларантом через Електронний кабінет. </w:t>
      </w:r>
    </w:p>
    <w:p w:rsidR="00A85448" w:rsidRPr="00EA6A9D" w:rsidRDefault="00A85448" w:rsidP="00E51B85">
      <w:pPr>
        <w:pStyle w:val="a4"/>
        <w:spacing w:before="0" w:beforeAutospacing="0" w:after="0" w:afterAutospacing="0"/>
        <w:jc w:val="both"/>
        <w:rPr>
          <w:sz w:val="20"/>
          <w:szCs w:val="20"/>
        </w:rPr>
      </w:pPr>
      <w:r w:rsidRPr="00EA6A9D">
        <w:rPr>
          <w:sz w:val="20"/>
          <w:szCs w:val="20"/>
        </w:rPr>
        <w:t xml:space="preserve">Форма Декларації та порядок її заповнення затверджені наказом Міністерства фінансів України від 02.08.2021 № 439 (зареєстровано у Міністерстві юстиції України 19.08.2021 за № 1090/36712). </w:t>
      </w:r>
    </w:p>
    <w:p w:rsidR="00A85448" w:rsidRPr="00EA6A9D" w:rsidRDefault="00A85448" w:rsidP="00E51B85">
      <w:pPr>
        <w:pStyle w:val="a4"/>
        <w:spacing w:before="0" w:beforeAutospacing="0" w:after="0" w:afterAutospacing="0"/>
        <w:jc w:val="both"/>
        <w:rPr>
          <w:sz w:val="20"/>
          <w:szCs w:val="20"/>
        </w:rPr>
      </w:pPr>
      <w:r w:rsidRPr="00EA6A9D">
        <w:rPr>
          <w:sz w:val="20"/>
          <w:szCs w:val="20"/>
        </w:rPr>
        <w:t xml:space="preserve">Приклади заповнення Декларації наведені на головній сторінці веб-порталу ДПС України за посиланням </w:t>
      </w:r>
    </w:p>
    <w:p w:rsidR="00A85448" w:rsidRPr="00EA6A9D" w:rsidRDefault="003D1291" w:rsidP="00E51B85">
      <w:pPr>
        <w:pStyle w:val="a4"/>
        <w:spacing w:before="0" w:beforeAutospacing="0" w:after="0" w:afterAutospacing="0"/>
        <w:jc w:val="both"/>
        <w:rPr>
          <w:sz w:val="20"/>
          <w:szCs w:val="20"/>
        </w:rPr>
      </w:pPr>
      <w:hyperlink r:id="rId7" w:history="1">
        <w:r w:rsidR="00A85448" w:rsidRPr="00EA6A9D">
          <w:rPr>
            <w:rStyle w:val="a3"/>
            <w:sz w:val="20"/>
            <w:szCs w:val="20"/>
          </w:rPr>
          <w:t>https://tax.gov.ua/baneryi/odnorazove-dobrovilne-deklaruvannya/deklaratsiya/zrazok-zapovnennya/</w:t>
        </w:r>
      </w:hyperlink>
      <w:r w:rsidR="00A85448" w:rsidRPr="00EA6A9D">
        <w:rPr>
          <w:sz w:val="20"/>
          <w:szCs w:val="20"/>
        </w:rPr>
        <w:t xml:space="preserve"> </w:t>
      </w:r>
    </w:p>
    <w:p w:rsidR="00A85448" w:rsidRPr="00EA6A9D" w:rsidRDefault="00A85448" w:rsidP="00E51B85">
      <w:pPr>
        <w:pStyle w:val="a4"/>
        <w:spacing w:before="0" w:beforeAutospacing="0" w:after="0" w:afterAutospacing="0"/>
        <w:jc w:val="both"/>
        <w:rPr>
          <w:sz w:val="20"/>
          <w:szCs w:val="20"/>
        </w:rPr>
      </w:pPr>
      <w:proofErr w:type="gramStart"/>
      <w:r w:rsidRPr="00EA6A9D">
        <w:rPr>
          <w:sz w:val="20"/>
          <w:szCs w:val="20"/>
        </w:rPr>
        <w:t>З</w:t>
      </w:r>
      <w:proofErr w:type="gramEnd"/>
      <w:r w:rsidRPr="00EA6A9D">
        <w:rPr>
          <w:sz w:val="20"/>
          <w:szCs w:val="20"/>
        </w:rPr>
        <w:t xml:space="preserve"> покроковою інструкцією подання одноразової (спеціальної) добровільної декларації можна ознайомитись за посиланням </w:t>
      </w:r>
    </w:p>
    <w:p w:rsidR="00A85448" w:rsidRPr="00EA6A9D" w:rsidRDefault="003D1291" w:rsidP="00E51B85">
      <w:pPr>
        <w:pStyle w:val="a4"/>
        <w:spacing w:before="0" w:beforeAutospacing="0" w:after="0" w:afterAutospacing="0"/>
        <w:jc w:val="both"/>
        <w:rPr>
          <w:sz w:val="20"/>
          <w:szCs w:val="20"/>
        </w:rPr>
      </w:pPr>
      <w:hyperlink r:id="rId8" w:history="1">
        <w:r w:rsidR="00A85448" w:rsidRPr="00EA6A9D">
          <w:rPr>
            <w:rStyle w:val="a3"/>
            <w:sz w:val="20"/>
            <w:szCs w:val="20"/>
          </w:rPr>
          <w:t>https://tax.gov.ua/baneryi/odnorazove-dobrovilne-deklaruvannya/deklaratsiya/pokrokova-instruktsiya/</w:t>
        </w:r>
      </w:hyperlink>
      <w:r w:rsidR="00A85448" w:rsidRPr="00EA6A9D">
        <w:rPr>
          <w:sz w:val="20"/>
          <w:szCs w:val="20"/>
        </w:rPr>
        <w:t xml:space="preserve"> </w:t>
      </w:r>
    </w:p>
    <w:p w:rsidR="00A85448" w:rsidRPr="00E51B85" w:rsidRDefault="00A85448" w:rsidP="00E51B85">
      <w:pPr>
        <w:jc w:val="both"/>
        <w:rPr>
          <w:b/>
          <w:sz w:val="20"/>
          <w:szCs w:val="20"/>
        </w:rPr>
      </w:pPr>
    </w:p>
    <w:p w:rsidR="00A85448" w:rsidRDefault="00A85448">
      <w:pPr>
        <w:rPr>
          <w:lang w:val="uk-UA"/>
        </w:rPr>
      </w:pPr>
    </w:p>
    <w:p w:rsidR="00A85448" w:rsidRDefault="00A85448">
      <w:pPr>
        <w:rPr>
          <w:lang w:val="uk-UA"/>
        </w:rPr>
      </w:pPr>
    </w:p>
    <w:p w:rsidR="00A85448" w:rsidRDefault="00A85448">
      <w:pPr>
        <w:rPr>
          <w:lang w:val="uk-UA"/>
        </w:rPr>
      </w:pPr>
    </w:p>
    <w:p w:rsidR="00A85448" w:rsidRPr="00EA6A9D" w:rsidRDefault="00A85448" w:rsidP="00E51B85">
      <w:pPr>
        <w:pStyle w:val="1"/>
        <w:spacing w:before="0" w:beforeAutospacing="0" w:after="0" w:afterAutospacing="0"/>
        <w:rPr>
          <w:sz w:val="20"/>
          <w:szCs w:val="20"/>
        </w:rPr>
      </w:pPr>
      <w:r w:rsidRPr="00EA6A9D">
        <w:rPr>
          <w:sz w:val="20"/>
          <w:szCs w:val="20"/>
        </w:rPr>
        <w:lastRenderedPageBreak/>
        <w:t>ФОП на загальній системі оподаткування до витрат має право включити витрати на оплату праці найманих працівникі</w:t>
      </w:r>
      <w:proofErr w:type="gramStart"/>
      <w:r w:rsidRPr="00EA6A9D">
        <w:rPr>
          <w:sz w:val="20"/>
          <w:szCs w:val="20"/>
        </w:rPr>
        <w:t>в</w:t>
      </w:r>
      <w:proofErr w:type="gramEnd"/>
    </w:p>
    <w:p w:rsidR="00A85448" w:rsidRPr="00EA6A9D" w:rsidRDefault="00A85448" w:rsidP="00E51B85">
      <w:pPr>
        <w:pStyle w:val="a4"/>
        <w:spacing w:before="0" w:beforeAutospacing="0" w:after="0" w:afterAutospacing="0"/>
        <w:jc w:val="both"/>
        <w:rPr>
          <w:sz w:val="20"/>
          <w:szCs w:val="20"/>
        </w:rPr>
      </w:pPr>
      <w:r w:rsidRPr="00EA6A9D">
        <w:rPr>
          <w:sz w:val="20"/>
          <w:szCs w:val="20"/>
        </w:rPr>
        <w:t xml:space="preserve">Головне управління ДПС у Дніпропетровській області доводить до відома, що до переліку витрат, безпосередньо пов’язаних з отриманням доходів фізичною особою – </w:t>
      </w:r>
      <w:proofErr w:type="gramStart"/>
      <w:r w:rsidRPr="00EA6A9D">
        <w:rPr>
          <w:sz w:val="20"/>
          <w:szCs w:val="20"/>
        </w:rPr>
        <w:t>п</w:t>
      </w:r>
      <w:proofErr w:type="gramEnd"/>
      <w:r w:rsidRPr="00EA6A9D">
        <w:rPr>
          <w:sz w:val="20"/>
          <w:szCs w:val="20"/>
        </w:rPr>
        <w:t xml:space="preserve">ідприємцем (ФОП) від провадження господарської діяльності на загальній системі оподаткування належать, зокрема, витрати на оплату праці фізичних осіб, що перебувають у трудових відносинах з </w:t>
      </w:r>
      <w:proofErr w:type="gramStart"/>
      <w:r w:rsidRPr="00EA6A9D">
        <w:rPr>
          <w:sz w:val="20"/>
          <w:szCs w:val="20"/>
        </w:rPr>
        <w:t>таким платником податку, які включають витрати на оплату основної і додаткової заробітної плати та інших видів заохочень і виплат виходячи з тарифних ставок, у вигляді премій, заохочень, відшкодувань вартості товарів (робіт, послуг), витрати на оплату за виконання робіт, послуг згідно з договорами цивільно-правового характеру, будь-яка інша оплата у грошовій або натуральній</w:t>
      </w:r>
      <w:proofErr w:type="gramEnd"/>
      <w:r w:rsidRPr="00EA6A9D">
        <w:rPr>
          <w:sz w:val="20"/>
          <w:szCs w:val="20"/>
        </w:rPr>
        <w:t xml:space="preserve"> формі, встановлена за домовленістю сторін (крім сум матеріальної допомоги, які звільняються від оподаткування згідно з нормами розділу IV Податкового кодексу України (далі – ПКУ)). </w:t>
      </w:r>
    </w:p>
    <w:p w:rsidR="00A85448" w:rsidRPr="00EA6A9D" w:rsidRDefault="00A85448" w:rsidP="00E51B85">
      <w:pPr>
        <w:pStyle w:val="a4"/>
        <w:spacing w:before="0" w:beforeAutospacing="0" w:after="0" w:afterAutospacing="0"/>
        <w:jc w:val="both"/>
        <w:rPr>
          <w:sz w:val="20"/>
          <w:szCs w:val="20"/>
        </w:rPr>
      </w:pPr>
      <w:r w:rsidRPr="00EA6A9D">
        <w:rPr>
          <w:sz w:val="20"/>
          <w:szCs w:val="20"/>
        </w:rPr>
        <w:t xml:space="preserve">Норми передбачені п. п. 177.4.2 п. 177.4 ст. 177 ПКУ. </w:t>
      </w:r>
    </w:p>
    <w:p w:rsidR="00A85448" w:rsidRPr="00EA6A9D" w:rsidRDefault="00A85448" w:rsidP="00E51B85">
      <w:pPr>
        <w:pStyle w:val="a4"/>
        <w:spacing w:before="0" w:beforeAutospacing="0" w:after="0" w:afterAutospacing="0"/>
        <w:jc w:val="both"/>
        <w:rPr>
          <w:sz w:val="20"/>
          <w:szCs w:val="20"/>
        </w:rPr>
      </w:pPr>
      <w:r w:rsidRPr="00EA6A9D">
        <w:rPr>
          <w:sz w:val="20"/>
          <w:szCs w:val="20"/>
        </w:rPr>
        <w:t>Доходи у вигляді заробітної плати, нараховані (виплачені) платнику податку на доходи фізичних осіб відповідно до умов трудового договору (контракту) включаються до загального місячного (</w:t>
      </w:r>
      <w:proofErr w:type="gramStart"/>
      <w:r w:rsidRPr="00EA6A9D">
        <w:rPr>
          <w:sz w:val="20"/>
          <w:szCs w:val="20"/>
        </w:rPr>
        <w:t>р</w:t>
      </w:r>
      <w:proofErr w:type="gramEnd"/>
      <w:r w:rsidRPr="00EA6A9D">
        <w:rPr>
          <w:sz w:val="20"/>
          <w:szCs w:val="20"/>
        </w:rPr>
        <w:t xml:space="preserve">ічного) оподатковуваного доходу платника податку (п. п. 164.2.1 п. 164.2 ст. 164 ПКУ). </w:t>
      </w:r>
    </w:p>
    <w:p w:rsidR="00A85448" w:rsidRPr="00EA6A9D" w:rsidRDefault="00A85448" w:rsidP="00E51B85">
      <w:pPr>
        <w:pStyle w:val="a4"/>
        <w:spacing w:before="0" w:beforeAutospacing="0" w:after="0" w:afterAutospacing="0"/>
        <w:jc w:val="both"/>
        <w:rPr>
          <w:sz w:val="20"/>
          <w:szCs w:val="20"/>
        </w:rPr>
      </w:pPr>
      <w:proofErr w:type="gramStart"/>
      <w:r w:rsidRPr="00EA6A9D">
        <w:rPr>
          <w:sz w:val="20"/>
          <w:szCs w:val="20"/>
        </w:rPr>
        <w:t>П</w:t>
      </w:r>
      <w:proofErr w:type="gramEnd"/>
      <w:r w:rsidRPr="00EA6A9D">
        <w:rPr>
          <w:sz w:val="20"/>
          <w:szCs w:val="20"/>
        </w:rPr>
        <w:t xml:space="preserve">ід час нарахування доходів у формі заробітної плати база оподаткування визначається як нарахована заробітна плата, зменшена на суму страхових внесків до Накопичувального фонду, а у випадках, передбачених законом, – обов’язкових страхових внесків до недержавного пенсійного фонду, які відповідно до закону сплачуються за рахунок заробітної плати працівника, а також на суму податкової </w:t>
      </w:r>
      <w:proofErr w:type="gramStart"/>
      <w:r w:rsidRPr="00EA6A9D">
        <w:rPr>
          <w:sz w:val="20"/>
          <w:szCs w:val="20"/>
        </w:rPr>
        <w:t>соц</w:t>
      </w:r>
      <w:proofErr w:type="gramEnd"/>
      <w:r w:rsidRPr="00EA6A9D">
        <w:rPr>
          <w:sz w:val="20"/>
          <w:szCs w:val="20"/>
        </w:rPr>
        <w:t xml:space="preserve">іальної пільги за її наявності (п. 164.6 ст. 164 ПКУ). </w:t>
      </w:r>
    </w:p>
    <w:p w:rsidR="00A85448" w:rsidRPr="00EA6A9D" w:rsidRDefault="00A85448" w:rsidP="00E51B85">
      <w:pPr>
        <w:pStyle w:val="a4"/>
        <w:spacing w:before="0" w:beforeAutospacing="0" w:after="0" w:afterAutospacing="0"/>
        <w:jc w:val="both"/>
        <w:rPr>
          <w:sz w:val="20"/>
          <w:szCs w:val="20"/>
        </w:rPr>
      </w:pPr>
      <w:proofErr w:type="gramStart"/>
      <w:r w:rsidRPr="00EA6A9D">
        <w:rPr>
          <w:sz w:val="20"/>
          <w:szCs w:val="20"/>
        </w:rPr>
        <w:t>Розділом III Порядку заповнення та подання податковими агентами Податкового розрахунку сум доходу, нарахованого (сплаченого) на користь платників податків – фізичних осіб, і сум утриманого з них податку, а також сум нарахованого єдиного внеску, затвердженого наказом Міністерства фінансів України від 13.01.2015 № 4 (у редакції наказу Міністерства фінансів Укра</w:t>
      </w:r>
      <w:proofErr w:type="gramEnd"/>
      <w:r w:rsidRPr="00EA6A9D">
        <w:rPr>
          <w:sz w:val="20"/>
          <w:szCs w:val="20"/>
        </w:rPr>
        <w:t>ї</w:t>
      </w:r>
      <w:proofErr w:type="gramStart"/>
      <w:r w:rsidRPr="00EA6A9D">
        <w:rPr>
          <w:sz w:val="20"/>
          <w:szCs w:val="20"/>
        </w:rPr>
        <w:t>ни від 15.12.2020 № 773) встановлено, що у графі 3а «Сума нарахованого доходу» відображається нарахований дохід повністю, без вирахування податку на доходи фізичних осіб, страхових внесків до Накопичувального фонду, у випадках, передбачених законом, – обов’язкових страхових внесків до недержавного пенсійного фонду, які відповідно до закону сплачуються за рахунок зароб</w:t>
      </w:r>
      <w:proofErr w:type="gramEnd"/>
      <w:r w:rsidRPr="00EA6A9D">
        <w:rPr>
          <w:sz w:val="20"/>
          <w:szCs w:val="20"/>
        </w:rPr>
        <w:t xml:space="preserve">ітної плати працівника. </w:t>
      </w:r>
    </w:p>
    <w:p w:rsidR="00A85448" w:rsidRPr="00EA6A9D" w:rsidRDefault="00A85448" w:rsidP="00E51B85">
      <w:pPr>
        <w:pStyle w:val="a4"/>
        <w:spacing w:before="0" w:beforeAutospacing="0" w:after="0" w:afterAutospacing="0"/>
        <w:jc w:val="both"/>
        <w:rPr>
          <w:sz w:val="20"/>
          <w:szCs w:val="20"/>
        </w:rPr>
      </w:pPr>
      <w:r w:rsidRPr="00EA6A9D">
        <w:rPr>
          <w:sz w:val="20"/>
          <w:szCs w:val="20"/>
        </w:rPr>
        <w:t xml:space="preserve">Таким чином, до складу витрат ФОП на загальній системі оподаткування </w:t>
      </w:r>
      <w:proofErr w:type="gramStart"/>
      <w:r w:rsidRPr="00EA6A9D">
        <w:rPr>
          <w:sz w:val="20"/>
          <w:szCs w:val="20"/>
        </w:rPr>
        <w:t>включається</w:t>
      </w:r>
      <w:proofErr w:type="gramEnd"/>
      <w:r w:rsidRPr="00EA6A9D">
        <w:rPr>
          <w:sz w:val="20"/>
          <w:szCs w:val="20"/>
        </w:rPr>
        <w:t xml:space="preserve"> сума нарахованої заробітної плати без вирахувань. </w:t>
      </w:r>
    </w:p>
    <w:p w:rsidR="00A85448" w:rsidRPr="00E51B85" w:rsidRDefault="00A85448" w:rsidP="00E51B85">
      <w:pPr>
        <w:pStyle w:val="a4"/>
        <w:spacing w:before="0" w:beforeAutospacing="0" w:after="0" w:afterAutospacing="0"/>
        <w:jc w:val="both"/>
        <w:rPr>
          <w:b/>
          <w:sz w:val="20"/>
          <w:szCs w:val="20"/>
        </w:rPr>
      </w:pPr>
      <w:r w:rsidRPr="00E51B85">
        <w:rPr>
          <w:rStyle w:val="a5"/>
          <w:b w:val="0"/>
          <w:i/>
          <w:iCs/>
          <w:sz w:val="20"/>
          <w:szCs w:val="20"/>
        </w:rPr>
        <w:t>Ми в інтернет-просторі, приєднуйтесь!</w:t>
      </w:r>
      <w:r w:rsidRPr="00E51B85">
        <w:rPr>
          <w:b/>
          <w:sz w:val="20"/>
          <w:szCs w:val="20"/>
        </w:rPr>
        <w:t xml:space="preserve"> </w:t>
      </w:r>
    </w:p>
    <w:p w:rsidR="00A85448" w:rsidRPr="00EA6A9D" w:rsidRDefault="003D1291" w:rsidP="00E51B85">
      <w:pPr>
        <w:pStyle w:val="a4"/>
        <w:spacing w:before="0" w:beforeAutospacing="0" w:after="0" w:afterAutospacing="0"/>
        <w:jc w:val="both"/>
        <w:rPr>
          <w:sz w:val="20"/>
          <w:szCs w:val="20"/>
        </w:rPr>
      </w:pPr>
      <w:hyperlink r:id="rId9" w:history="1">
        <w:r w:rsidR="00A85448" w:rsidRPr="00EA6A9D">
          <w:rPr>
            <w:rStyle w:val="a3"/>
            <w:sz w:val="20"/>
            <w:szCs w:val="20"/>
          </w:rPr>
          <w:t>https://dp.tax.gov.ua/</w:t>
        </w:r>
      </w:hyperlink>
      <w:r w:rsidR="00A85448" w:rsidRPr="00EA6A9D">
        <w:rPr>
          <w:sz w:val="20"/>
          <w:szCs w:val="20"/>
        </w:rPr>
        <w:t xml:space="preserve">; </w:t>
      </w:r>
    </w:p>
    <w:p w:rsidR="00A85448" w:rsidRPr="00EA6A9D" w:rsidRDefault="003D1291" w:rsidP="00E51B85">
      <w:pPr>
        <w:pStyle w:val="a4"/>
        <w:spacing w:before="0" w:beforeAutospacing="0" w:after="0" w:afterAutospacing="0"/>
        <w:jc w:val="both"/>
        <w:rPr>
          <w:sz w:val="20"/>
          <w:szCs w:val="20"/>
        </w:rPr>
      </w:pPr>
      <w:hyperlink r:id="rId10" w:history="1">
        <w:r w:rsidR="00A85448" w:rsidRPr="00EA6A9D">
          <w:rPr>
            <w:rStyle w:val="a3"/>
            <w:sz w:val="20"/>
            <w:szCs w:val="20"/>
          </w:rPr>
          <w:t>https://www.facebook.com/tax.dnipropetrovsk/</w:t>
        </w:r>
      </w:hyperlink>
      <w:r w:rsidR="00A85448" w:rsidRPr="00EA6A9D">
        <w:rPr>
          <w:sz w:val="20"/>
          <w:szCs w:val="20"/>
        </w:rPr>
        <w:t xml:space="preserve">; </w:t>
      </w:r>
    </w:p>
    <w:p w:rsidR="00A85448" w:rsidRPr="00E51B85" w:rsidRDefault="003D1291" w:rsidP="00E51B85">
      <w:pPr>
        <w:pStyle w:val="a4"/>
        <w:spacing w:before="0" w:beforeAutospacing="0" w:after="0" w:afterAutospacing="0"/>
        <w:jc w:val="both"/>
        <w:rPr>
          <w:sz w:val="20"/>
          <w:szCs w:val="20"/>
        </w:rPr>
      </w:pPr>
      <w:hyperlink r:id="rId11" w:history="1">
        <w:r w:rsidR="00A85448" w:rsidRPr="00EA6A9D">
          <w:rPr>
            <w:rStyle w:val="a3"/>
            <w:sz w:val="20"/>
            <w:szCs w:val="20"/>
          </w:rPr>
          <w:t>https://www.youtube.com/channel/UCIxijADr1NbFo5dhZ3mQwVA</w:t>
        </w:r>
      </w:hyperlink>
      <w:r w:rsidR="00A85448" w:rsidRPr="00EA6A9D">
        <w:rPr>
          <w:sz w:val="20"/>
          <w:szCs w:val="20"/>
        </w:rPr>
        <w:t xml:space="preserve"> </w:t>
      </w:r>
    </w:p>
    <w:p w:rsidR="00A85448" w:rsidRDefault="00A85448">
      <w:pPr>
        <w:rPr>
          <w:lang w:val="uk-UA"/>
        </w:rPr>
      </w:pPr>
    </w:p>
    <w:p w:rsidR="00A85448" w:rsidRPr="00EA6A9D" w:rsidRDefault="00A85448" w:rsidP="00C82555">
      <w:pPr>
        <w:pStyle w:val="1"/>
        <w:spacing w:before="0" w:beforeAutospacing="0" w:after="0" w:afterAutospacing="0"/>
        <w:rPr>
          <w:sz w:val="20"/>
          <w:szCs w:val="20"/>
        </w:rPr>
      </w:pPr>
      <w:proofErr w:type="gramStart"/>
      <w:r w:rsidRPr="00EA6A9D">
        <w:rPr>
          <w:sz w:val="20"/>
          <w:szCs w:val="20"/>
        </w:rPr>
        <w:t>З</w:t>
      </w:r>
      <w:proofErr w:type="gramEnd"/>
      <w:r w:rsidRPr="00EA6A9D">
        <w:rPr>
          <w:sz w:val="20"/>
          <w:szCs w:val="20"/>
        </w:rPr>
        <w:t xml:space="preserve"> якої дати вважаються платниками єдиного податку новостворені юрособи, які обрали третю групу спрощеної системи оподаткування без ПДВ?</w:t>
      </w:r>
    </w:p>
    <w:p w:rsidR="00A85448" w:rsidRPr="00EA6A9D" w:rsidRDefault="00A85448" w:rsidP="00C82555">
      <w:pPr>
        <w:pStyle w:val="a4"/>
        <w:spacing w:before="0" w:beforeAutospacing="0" w:after="0" w:afterAutospacing="0"/>
        <w:jc w:val="both"/>
        <w:rPr>
          <w:sz w:val="20"/>
          <w:szCs w:val="20"/>
        </w:rPr>
      </w:pPr>
      <w:r w:rsidRPr="00EA6A9D">
        <w:rPr>
          <w:sz w:val="20"/>
          <w:szCs w:val="20"/>
        </w:rPr>
        <w:t>Головне управління ДПС у Дніпропетровській області повідомля</w:t>
      </w:r>
      <w:proofErr w:type="gramStart"/>
      <w:r w:rsidRPr="00EA6A9D">
        <w:rPr>
          <w:sz w:val="20"/>
          <w:szCs w:val="20"/>
        </w:rPr>
        <w:t>є,</w:t>
      </w:r>
      <w:proofErr w:type="gramEnd"/>
      <w:r w:rsidRPr="00EA6A9D">
        <w:rPr>
          <w:sz w:val="20"/>
          <w:szCs w:val="20"/>
        </w:rPr>
        <w:t xml:space="preserve"> що зареєстровані в установленому законом порядку суб’єкти господарювання (новостворені), які протягом 10 днів з дня державної реєстрації подали заяву щодо обрання спрощеної системи оподаткування та ставки єдиного податку, встановленої для третьої групи, яка не передбачає сплату податку на додану вартість, вважаються платниками єдиного податку з дня їх державної реєстрації. </w:t>
      </w:r>
    </w:p>
    <w:p w:rsidR="00A85448" w:rsidRPr="00EA6A9D" w:rsidRDefault="00A85448" w:rsidP="00C82555">
      <w:pPr>
        <w:pStyle w:val="a4"/>
        <w:spacing w:before="0" w:beforeAutospacing="0" w:after="0" w:afterAutospacing="0"/>
        <w:jc w:val="both"/>
        <w:rPr>
          <w:sz w:val="20"/>
          <w:szCs w:val="20"/>
        </w:rPr>
      </w:pPr>
      <w:r w:rsidRPr="00EA6A9D">
        <w:rPr>
          <w:sz w:val="20"/>
          <w:szCs w:val="20"/>
        </w:rPr>
        <w:t xml:space="preserve">Норми визначені абзацом другим п. п. 298.1.2 п. 298.1 ст. 298 Податкового кодексу України (далі – ПКУ). </w:t>
      </w:r>
    </w:p>
    <w:p w:rsidR="00A85448" w:rsidRPr="00EA6A9D" w:rsidRDefault="00A85448" w:rsidP="00C82555">
      <w:pPr>
        <w:pStyle w:val="a4"/>
        <w:spacing w:before="0" w:beforeAutospacing="0" w:after="0" w:afterAutospacing="0"/>
        <w:jc w:val="both"/>
        <w:rPr>
          <w:sz w:val="20"/>
          <w:szCs w:val="20"/>
        </w:rPr>
      </w:pPr>
      <w:r w:rsidRPr="00EA6A9D">
        <w:rPr>
          <w:sz w:val="20"/>
          <w:szCs w:val="20"/>
        </w:rPr>
        <w:t xml:space="preserve">Для зареєстрованих в установленому законом порядку суб’єктів господарювання (новостворених), які протягом 10 календарних днів з дня державної реєстрації подали заяву щодо обрання спрощеної системи оподаткування та ставки єдиного податку, встановленої, зокрема, для третьої групи, перший податковий (звітний) період </w:t>
      </w:r>
      <w:proofErr w:type="gramStart"/>
      <w:r w:rsidRPr="00EA6A9D">
        <w:rPr>
          <w:sz w:val="20"/>
          <w:szCs w:val="20"/>
        </w:rPr>
        <w:t>починається</w:t>
      </w:r>
      <w:proofErr w:type="gramEnd"/>
      <w:r w:rsidRPr="00EA6A9D">
        <w:rPr>
          <w:sz w:val="20"/>
          <w:szCs w:val="20"/>
        </w:rPr>
        <w:t xml:space="preserve"> з першого числа місяця, в якому відбулася державна реєстрація (абзац другий п. 294.4 ст. 294 ПКУ). </w:t>
      </w:r>
    </w:p>
    <w:p w:rsidR="00A85448" w:rsidRPr="00C82555" w:rsidRDefault="00A85448" w:rsidP="00C82555">
      <w:pPr>
        <w:pStyle w:val="a4"/>
        <w:spacing w:before="0" w:beforeAutospacing="0" w:after="0" w:afterAutospacing="0"/>
        <w:jc w:val="both"/>
        <w:rPr>
          <w:b/>
          <w:sz w:val="20"/>
          <w:szCs w:val="20"/>
        </w:rPr>
      </w:pPr>
      <w:r w:rsidRPr="00C82555">
        <w:rPr>
          <w:rStyle w:val="a5"/>
          <w:b w:val="0"/>
          <w:i/>
          <w:iCs/>
          <w:sz w:val="20"/>
          <w:szCs w:val="20"/>
        </w:rPr>
        <w:t>Ми в інтернет-просторі, приєднуйтесь!</w:t>
      </w:r>
      <w:r w:rsidRPr="00C82555">
        <w:rPr>
          <w:b/>
          <w:sz w:val="20"/>
          <w:szCs w:val="20"/>
        </w:rPr>
        <w:t xml:space="preserve"> </w:t>
      </w:r>
    </w:p>
    <w:p w:rsidR="00A85448" w:rsidRPr="00EA6A9D" w:rsidRDefault="003D1291" w:rsidP="00C82555">
      <w:pPr>
        <w:pStyle w:val="a4"/>
        <w:spacing w:before="0" w:beforeAutospacing="0" w:after="0" w:afterAutospacing="0"/>
        <w:jc w:val="both"/>
        <w:rPr>
          <w:sz w:val="20"/>
          <w:szCs w:val="20"/>
        </w:rPr>
      </w:pPr>
      <w:hyperlink r:id="rId12" w:history="1">
        <w:r w:rsidR="00A85448" w:rsidRPr="00EA6A9D">
          <w:rPr>
            <w:rStyle w:val="a3"/>
            <w:sz w:val="20"/>
            <w:szCs w:val="20"/>
          </w:rPr>
          <w:t>https://dp.tax.gov.ua/</w:t>
        </w:r>
      </w:hyperlink>
      <w:r w:rsidR="00A85448" w:rsidRPr="00EA6A9D">
        <w:rPr>
          <w:sz w:val="20"/>
          <w:szCs w:val="20"/>
        </w:rPr>
        <w:t xml:space="preserve">; </w:t>
      </w:r>
    </w:p>
    <w:p w:rsidR="00A85448" w:rsidRPr="00EA6A9D" w:rsidRDefault="003D1291" w:rsidP="00C82555">
      <w:pPr>
        <w:pStyle w:val="a4"/>
        <w:spacing w:before="0" w:beforeAutospacing="0" w:after="0" w:afterAutospacing="0"/>
        <w:jc w:val="both"/>
        <w:rPr>
          <w:sz w:val="20"/>
          <w:szCs w:val="20"/>
        </w:rPr>
      </w:pPr>
      <w:hyperlink r:id="rId13" w:history="1">
        <w:r w:rsidR="00A85448" w:rsidRPr="00EA6A9D">
          <w:rPr>
            <w:rStyle w:val="a3"/>
            <w:sz w:val="20"/>
            <w:szCs w:val="20"/>
          </w:rPr>
          <w:t>https://www.facebook.com/tax.dnipropetrovsk/</w:t>
        </w:r>
      </w:hyperlink>
      <w:r w:rsidR="00A85448" w:rsidRPr="00EA6A9D">
        <w:rPr>
          <w:sz w:val="20"/>
          <w:szCs w:val="20"/>
        </w:rPr>
        <w:t xml:space="preserve">; </w:t>
      </w:r>
    </w:p>
    <w:p w:rsidR="00A85448" w:rsidRPr="00C82555" w:rsidRDefault="003D1291" w:rsidP="00C82555">
      <w:pPr>
        <w:pStyle w:val="a4"/>
        <w:spacing w:before="0" w:beforeAutospacing="0" w:after="0" w:afterAutospacing="0"/>
        <w:jc w:val="both"/>
        <w:rPr>
          <w:sz w:val="20"/>
          <w:szCs w:val="20"/>
        </w:rPr>
      </w:pPr>
      <w:hyperlink r:id="rId14" w:history="1">
        <w:r w:rsidR="00A85448" w:rsidRPr="00EA6A9D">
          <w:rPr>
            <w:rStyle w:val="a3"/>
            <w:sz w:val="20"/>
            <w:szCs w:val="20"/>
          </w:rPr>
          <w:t>https://www.youtube.com/channel/UCIxijADr1NbFo5dhZ3mQwVA</w:t>
        </w:r>
      </w:hyperlink>
      <w:r w:rsidR="00A85448" w:rsidRPr="00EA6A9D">
        <w:rPr>
          <w:sz w:val="20"/>
          <w:szCs w:val="20"/>
        </w:rPr>
        <w:t xml:space="preserve"> </w:t>
      </w:r>
    </w:p>
    <w:p w:rsidR="00A85448" w:rsidRDefault="00A85448">
      <w:pPr>
        <w:rPr>
          <w:lang w:val="uk-UA"/>
        </w:rPr>
      </w:pPr>
    </w:p>
    <w:p w:rsidR="00A85448" w:rsidRPr="00EA6A9D" w:rsidRDefault="00A85448" w:rsidP="00C82555">
      <w:pPr>
        <w:pStyle w:val="1"/>
        <w:spacing w:before="0" w:beforeAutospacing="0" w:after="0" w:afterAutospacing="0"/>
        <w:rPr>
          <w:sz w:val="20"/>
          <w:szCs w:val="20"/>
        </w:rPr>
      </w:pPr>
      <w:r w:rsidRPr="00EA6A9D">
        <w:rPr>
          <w:sz w:val="20"/>
          <w:szCs w:val="20"/>
        </w:rPr>
        <w:t>Реалізація власно вироблених товарів: чи необхідний РРО/ПРРО?</w:t>
      </w:r>
    </w:p>
    <w:p w:rsidR="00A85448" w:rsidRPr="00EA6A9D" w:rsidRDefault="00A85448" w:rsidP="00C82555">
      <w:pPr>
        <w:pStyle w:val="a4"/>
        <w:spacing w:before="0" w:beforeAutospacing="0" w:after="0" w:afterAutospacing="0"/>
        <w:jc w:val="both"/>
        <w:rPr>
          <w:sz w:val="20"/>
          <w:szCs w:val="20"/>
        </w:rPr>
      </w:pPr>
      <w:r w:rsidRPr="00EA6A9D">
        <w:rPr>
          <w:sz w:val="20"/>
          <w:szCs w:val="20"/>
        </w:rPr>
        <w:t>Головне управління ДПС у Дніпропетровській області інформу</w:t>
      </w:r>
      <w:proofErr w:type="gramStart"/>
      <w:r w:rsidRPr="00EA6A9D">
        <w:rPr>
          <w:sz w:val="20"/>
          <w:szCs w:val="20"/>
        </w:rPr>
        <w:t>є,</w:t>
      </w:r>
      <w:proofErr w:type="gramEnd"/>
      <w:r w:rsidRPr="00EA6A9D">
        <w:rPr>
          <w:sz w:val="20"/>
          <w:szCs w:val="20"/>
        </w:rPr>
        <w:t xml:space="preserve"> що реєстратори розрахункових операцій (далі – РРО) та/або програмні РРО і розрахункові книжки не застосовуються при здійсненні торгівлі продукцією власного виробництва </w:t>
      </w:r>
      <w:r w:rsidRPr="00EA6A9D">
        <w:rPr>
          <w:rStyle w:val="a6"/>
          <w:sz w:val="20"/>
          <w:szCs w:val="20"/>
        </w:rPr>
        <w:t>(крім технічно складних побутових товарів, що підлягають гарантійному ремонту, лікарських засобів, виробів медичного призначення, ювелірних та побутових виробів з дорогоцінних металів, дорогоцінного каміння, дорогоцінного каміння органогенного утворення та напівдорогоцінного каміння)</w:t>
      </w:r>
      <w:r w:rsidRPr="00EA6A9D">
        <w:rPr>
          <w:sz w:val="20"/>
          <w:szCs w:val="20"/>
        </w:rPr>
        <w:t xml:space="preserve"> </w:t>
      </w:r>
      <w:proofErr w:type="gramStart"/>
      <w:r w:rsidRPr="00EA6A9D">
        <w:rPr>
          <w:sz w:val="20"/>
          <w:szCs w:val="20"/>
        </w:rPr>
        <w:t>п</w:t>
      </w:r>
      <w:proofErr w:type="gramEnd"/>
      <w:r w:rsidRPr="00EA6A9D">
        <w:rPr>
          <w:sz w:val="20"/>
          <w:szCs w:val="20"/>
        </w:rPr>
        <w:t xml:space="preserve">ідприємствами, установами і організаціями усіх форм власності, крім підприємств торгівлі та громадського харчування, у разі проведення розрахунків у касах цих підприємств, </w:t>
      </w:r>
      <w:r w:rsidRPr="00EA6A9D">
        <w:rPr>
          <w:sz w:val="20"/>
          <w:szCs w:val="20"/>
        </w:rPr>
        <w:lastRenderedPageBreak/>
        <w:t xml:space="preserve">установ і організацій з оформленням прибуткових і видаткових касових ордерів та видачею відповідних квитанцій, </w:t>
      </w:r>
      <w:proofErr w:type="gramStart"/>
      <w:r w:rsidRPr="00EA6A9D">
        <w:rPr>
          <w:sz w:val="20"/>
          <w:szCs w:val="20"/>
        </w:rPr>
        <w:t>п</w:t>
      </w:r>
      <w:proofErr w:type="gramEnd"/>
      <w:r w:rsidRPr="00EA6A9D">
        <w:rPr>
          <w:sz w:val="20"/>
          <w:szCs w:val="20"/>
        </w:rPr>
        <w:t xml:space="preserve">ідписаних уповноваженою особою відповідного суб’єкта господарювання. </w:t>
      </w:r>
    </w:p>
    <w:p w:rsidR="00A85448" w:rsidRPr="00EA6A9D" w:rsidRDefault="00A85448" w:rsidP="00C82555">
      <w:pPr>
        <w:pStyle w:val="a4"/>
        <w:spacing w:before="0" w:beforeAutospacing="0" w:after="0" w:afterAutospacing="0"/>
        <w:jc w:val="both"/>
        <w:rPr>
          <w:sz w:val="20"/>
          <w:szCs w:val="20"/>
        </w:rPr>
      </w:pPr>
      <w:r w:rsidRPr="00EA6A9D">
        <w:rPr>
          <w:sz w:val="20"/>
          <w:szCs w:val="20"/>
        </w:rPr>
        <w:t>Норми встановлені п. 1 ст. 9 Закону України від 06 липня 1995 року № 265/95-ВР «Про застосування реєстраторів розрахункових операцій у сфері торгі</w:t>
      </w:r>
      <w:proofErr w:type="gramStart"/>
      <w:r w:rsidRPr="00EA6A9D">
        <w:rPr>
          <w:sz w:val="20"/>
          <w:szCs w:val="20"/>
        </w:rPr>
        <w:t>вл</w:t>
      </w:r>
      <w:proofErr w:type="gramEnd"/>
      <w:r w:rsidRPr="00EA6A9D">
        <w:rPr>
          <w:sz w:val="20"/>
          <w:szCs w:val="20"/>
        </w:rPr>
        <w:t xml:space="preserve">і, громадського харчування та послуг» із змінами і доповненнями. </w:t>
      </w:r>
    </w:p>
    <w:p w:rsidR="00A85448" w:rsidRPr="00EA6A9D" w:rsidRDefault="00A85448" w:rsidP="00C82555">
      <w:pPr>
        <w:pStyle w:val="a4"/>
        <w:spacing w:before="0" w:beforeAutospacing="0" w:after="0" w:afterAutospacing="0"/>
        <w:jc w:val="both"/>
        <w:rPr>
          <w:sz w:val="20"/>
          <w:szCs w:val="20"/>
        </w:rPr>
      </w:pPr>
      <w:r w:rsidRPr="00EA6A9D">
        <w:rPr>
          <w:sz w:val="20"/>
          <w:szCs w:val="20"/>
        </w:rPr>
        <w:t xml:space="preserve">До продукції власного виробництва відноситься продукція, яка виробляється та реалізується самим </w:t>
      </w:r>
      <w:proofErr w:type="gramStart"/>
      <w:r w:rsidRPr="00EA6A9D">
        <w:rPr>
          <w:sz w:val="20"/>
          <w:szCs w:val="20"/>
        </w:rPr>
        <w:t>п</w:t>
      </w:r>
      <w:proofErr w:type="gramEnd"/>
      <w:r w:rsidRPr="00EA6A9D">
        <w:rPr>
          <w:sz w:val="20"/>
          <w:szCs w:val="20"/>
        </w:rPr>
        <w:t xml:space="preserve">ідприємством в єдиному технологічному процесі з використанням власної або найманої робочої сили. </w:t>
      </w:r>
    </w:p>
    <w:p w:rsidR="00A85448" w:rsidRPr="00C82555" w:rsidRDefault="00A85448" w:rsidP="00C82555">
      <w:pPr>
        <w:pStyle w:val="a4"/>
        <w:spacing w:before="0" w:beforeAutospacing="0" w:after="0" w:afterAutospacing="0"/>
        <w:jc w:val="both"/>
        <w:rPr>
          <w:b/>
          <w:sz w:val="20"/>
          <w:szCs w:val="20"/>
        </w:rPr>
      </w:pPr>
      <w:r w:rsidRPr="00C82555">
        <w:rPr>
          <w:rStyle w:val="a5"/>
          <w:b w:val="0"/>
          <w:i/>
          <w:iCs/>
          <w:sz w:val="20"/>
          <w:szCs w:val="20"/>
        </w:rPr>
        <w:t>Ми в інтернет-просторі, приєднуйтесь!</w:t>
      </w:r>
      <w:r w:rsidRPr="00C82555">
        <w:rPr>
          <w:b/>
          <w:sz w:val="20"/>
          <w:szCs w:val="20"/>
        </w:rPr>
        <w:t xml:space="preserve"> </w:t>
      </w:r>
    </w:p>
    <w:p w:rsidR="00A85448" w:rsidRPr="00EA6A9D" w:rsidRDefault="003D1291" w:rsidP="00C82555">
      <w:pPr>
        <w:pStyle w:val="a4"/>
        <w:spacing w:before="0" w:beforeAutospacing="0" w:after="0" w:afterAutospacing="0"/>
        <w:jc w:val="both"/>
        <w:rPr>
          <w:sz w:val="20"/>
          <w:szCs w:val="20"/>
        </w:rPr>
      </w:pPr>
      <w:hyperlink r:id="rId15" w:history="1">
        <w:r w:rsidR="00A85448" w:rsidRPr="00EA6A9D">
          <w:rPr>
            <w:rStyle w:val="a3"/>
            <w:sz w:val="20"/>
            <w:szCs w:val="20"/>
          </w:rPr>
          <w:t>https://dp.tax.gov.ua/</w:t>
        </w:r>
      </w:hyperlink>
      <w:r w:rsidR="00A85448" w:rsidRPr="00EA6A9D">
        <w:rPr>
          <w:sz w:val="20"/>
          <w:szCs w:val="20"/>
        </w:rPr>
        <w:t xml:space="preserve">; </w:t>
      </w:r>
    </w:p>
    <w:p w:rsidR="00A85448" w:rsidRPr="00EA6A9D" w:rsidRDefault="003D1291" w:rsidP="00C82555">
      <w:pPr>
        <w:pStyle w:val="a4"/>
        <w:spacing w:before="0" w:beforeAutospacing="0" w:after="0" w:afterAutospacing="0"/>
        <w:jc w:val="both"/>
        <w:rPr>
          <w:sz w:val="20"/>
          <w:szCs w:val="20"/>
        </w:rPr>
      </w:pPr>
      <w:hyperlink r:id="rId16" w:history="1">
        <w:r w:rsidR="00A85448" w:rsidRPr="00EA6A9D">
          <w:rPr>
            <w:rStyle w:val="a3"/>
            <w:sz w:val="20"/>
            <w:szCs w:val="20"/>
          </w:rPr>
          <w:t>https://www.facebook.com/tax.dnipropetrovsk/</w:t>
        </w:r>
      </w:hyperlink>
      <w:r w:rsidR="00A85448" w:rsidRPr="00EA6A9D">
        <w:rPr>
          <w:sz w:val="20"/>
          <w:szCs w:val="20"/>
        </w:rPr>
        <w:t xml:space="preserve">; </w:t>
      </w:r>
    </w:p>
    <w:p w:rsidR="00A85448" w:rsidRPr="00C82555" w:rsidRDefault="003D1291" w:rsidP="00C82555">
      <w:pPr>
        <w:pStyle w:val="a4"/>
        <w:spacing w:before="0" w:beforeAutospacing="0" w:after="0" w:afterAutospacing="0"/>
        <w:jc w:val="both"/>
        <w:rPr>
          <w:sz w:val="20"/>
          <w:szCs w:val="20"/>
        </w:rPr>
      </w:pPr>
      <w:hyperlink r:id="rId17" w:history="1">
        <w:r w:rsidR="00A85448" w:rsidRPr="00EA6A9D">
          <w:rPr>
            <w:rStyle w:val="a3"/>
            <w:sz w:val="20"/>
            <w:szCs w:val="20"/>
          </w:rPr>
          <w:t>https://www.youtube.com/channel/UCIxijADr1NbFo5dhZ3mQwVA</w:t>
        </w:r>
      </w:hyperlink>
      <w:r w:rsidR="00A85448" w:rsidRPr="00EA6A9D">
        <w:rPr>
          <w:sz w:val="20"/>
          <w:szCs w:val="20"/>
        </w:rPr>
        <w:t xml:space="preserve"> </w:t>
      </w:r>
    </w:p>
    <w:p w:rsidR="00A85448" w:rsidRDefault="00A85448">
      <w:pPr>
        <w:rPr>
          <w:lang w:val="uk-UA"/>
        </w:rPr>
      </w:pPr>
    </w:p>
    <w:p w:rsidR="00A85448" w:rsidRPr="00EA6A9D" w:rsidRDefault="00A85448" w:rsidP="00C82555">
      <w:pPr>
        <w:pStyle w:val="1"/>
        <w:spacing w:before="0" w:beforeAutospacing="0" w:after="0" w:afterAutospacing="0"/>
        <w:rPr>
          <w:sz w:val="20"/>
          <w:szCs w:val="20"/>
        </w:rPr>
      </w:pPr>
      <w:r w:rsidRPr="00EA6A9D">
        <w:rPr>
          <w:sz w:val="20"/>
          <w:szCs w:val="20"/>
        </w:rPr>
        <w:t xml:space="preserve">Порядок сплати земельного податку фізичною особою у </w:t>
      </w:r>
      <w:proofErr w:type="gramStart"/>
      <w:r w:rsidRPr="00EA6A9D">
        <w:rPr>
          <w:sz w:val="20"/>
          <w:szCs w:val="20"/>
        </w:rPr>
        <w:t>р</w:t>
      </w:r>
      <w:proofErr w:type="gramEnd"/>
      <w:r w:rsidRPr="00EA6A9D">
        <w:rPr>
          <w:sz w:val="20"/>
          <w:szCs w:val="20"/>
        </w:rPr>
        <w:t>ік придбання земельної ділянки</w:t>
      </w:r>
    </w:p>
    <w:p w:rsidR="00A85448" w:rsidRPr="00EA6A9D" w:rsidRDefault="00A85448" w:rsidP="00C82555">
      <w:pPr>
        <w:pStyle w:val="a4"/>
        <w:spacing w:before="0" w:beforeAutospacing="0" w:after="0" w:afterAutospacing="0"/>
        <w:jc w:val="both"/>
        <w:rPr>
          <w:sz w:val="20"/>
          <w:szCs w:val="20"/>
        </w:rPr>
      </w:pPr>
      <w:r w:rsidRPr="00EA6A9D">
        <w:rPr>
          <w:sz w:val="20"/>
          <w:szCs w:val="20"/>
        </w:rPr>
        <w:t>Головне управління ДПС у Дніпропетровській області інформу</w:t>
      </w:r>
      <w:proofErr w:type="gramStart"/>
      <w:r w:rsidRPr="00EA6A9D">
        <w:rPr>
          <w:sz w:val="20"/>
          <w:szCs w:val="20"/>
        </w:rPr>
        <w:t>є,</w:t>
      </w:r>
      <w:proofErr w:type="gramEnd"/>
      <w:r w:rsidRPr="00EA6A9D">
        <w:rPr>
          <w:sz w:val="20"/>
          <w:szCs w:val="20"/>
        </w:rPr>
        <w:t xml:space="preserve"> що підставою для нарахування земельного податку є дані державного земельного кадастру. </w:t>
      </w:r>
    </w:p>
    <w:p w:rsidR="00A85448" w:rsidRPr="00EA6A9D" w:rsidRDefault="00A85448" w:rsidP="00C82555">
      <w:pPr>
        <w:pStyle w:val="a4"/>
        <w:spacing w:before="0" w:beforeAutospacing="0" w:after="0" w:afterAutospacing="0"/>
        <w:jc w:val="both"/>
        <w:rPr>
          <w:sz w:val="20"/>
          <w:szCs w:val="20"/>
        </w:rPr>
      </w:pPr>
      <w:r w:rsidRPr="00EA6A9D">
        <w:rPr>
          <w:sz w:val="20"/>
          <w:szCs w:val="20"/>
        </w:rPr>
        <w:t xml:space="preserve">Норми передбачені п. 286.1 ст. 286 Податкового кодексу України (далі – ПКУ). </w:t>
      </w:r>
    </w:p>
    <w:p w:rsidR="00A85448" w:rsidRPr="00EA6A9D" w:rsidRDefault="00A85448" w:rsidP="00C82555">
      <w:pPr>
        <w:pStyle w:val="a4"/>
        <w:spacing w:before="0" w:beforeAutospacing="0" w:after="0" w:afterAutospacing="0"/>
        <w:jc w:val="both"/>
        <w:rPr>
          <w:sz w:val="20"/>
          <w:szCs w:val="20"/>
        </w:rPr>
      </w:pPr>
      <w:r w:rsidRPr="00EA6A9D">
        <w:rPr>
          <w:sz w:val="20"/>
          <w:szCs w:val="20"/>
        </w:rPr>
        <w:t xml:space="preserve">Центральні органи виконавчої влади, що реалізують державну політику у сфері земельних відносин та у сфері державної реєстрації речових прав на нерухоме майно, у сфері будівництва, щомісяця, але не </w:t>
      </w:r>
      <w:proofErr w:type="gramStart"/>
      <w:r w:rsidRPr="00EA6A9D">
        <w:rPr>
          <w:sz w:val="20"/>
          <w:szCs w:val="20"/>
        </w:rPr>
        <w:t>п</w:t>
      </w:r>
      <w:proofErr w:type="gramEnd"/>
      <w:r w:rsidRPr="00EA6A9D">
        <w:rPr>
          <w:sz w:val="20"/>
          <w:szCs w:val="20"/>
        </w:rPr>
        <w:t>ізніше 10 числа наступного місяця, а також за запитом відповідного контролюючого органу за місцезнаходженням земельної ділянки подають інформацію, необхідну для обчислення і справляння плати за землю, у порядку, встановленому Кабінетом Міні</w:t>
      </w:r>
      <w:proofErr w:type="gramStart"/>
      <w:r w:rsidRPr="00EA6A9D">
        <w:rPr>
          <w:sz w:val="20"/>
          <w:szCs w:val="20"/>
        </w:rPr>
        <w:t>стр</w:t>
      </w:r>
      <w:proofErr w:type="gramEnd"/>
      <w:r w:rsidRPr="00EA6A9D">
        <w:rPr>
          <w:sz w:val="20"/>
          <w:szCs w:val="20"/>
        </w:rPr>
        <w:t xml:space="preserve">ів України. </w:t>
      </w:r>
    </w:p>
    <w:p w:rsidR="00A85448" w:rsidRPr="00EA6A9D" w:rsidRDefault="00A85448" w:rsidP="00C82555">
      <w:pPr>
        <w:pStyle w:val="a4"/>
        <w:spacing w:before="0" w:beforeAutospacing="0" w:after="0" w:afterAutospacing="0"/>
        <w:jc w:val="both"/>
        <w:rPr>
          <w:sz w:val="20"/>
          <w:szCs w:val="20"/>
        </w:rPr>
      </w:pPr>
      <w:r w:rsidRPr="00EA6A9D">
        <w:rPr>
          <w:sz w:val="20"/>
          <w:szCs w:val="20"/>
        </w:rPr>
        <w:t xml:space="preserve">У разі подання платником податку до контролюючого органу правовстановлюючих документів на земельну ділянку, відомості про яку відсутні у базах даних інформаційних систем центрального органу виконавчої влади, що реалізує державну податкову політику, сплата податку фізичними та юридичними особами здійснюється на </w:t>
      </w:r>
      <w:proofErr w:type="gramStart"/>
      <w:r w:rsidRPr="00EA6A9D">
        <w:rPr>
          <w:sz w:val="20"/>
          <w:szCs w:val="20"/>
        </w:rPr>
        <w:t>п</w:t>
      </w:r>
      <w:proofErr w:type="gramEnd"/>
      <w:r w:rsidRPr="00EA6A9D">
        <w:rPr>
          <w:sz w:val="20"/>
          <w:szCs w:val="20"/>
        </w:rPr>
        <w:t xml:space="preserve">ідставі поданих платником податку відомостей до отримання контролюючим органом інформації про перехід права власності </w:t>
      </w:r>
      <w:proofErr w:type="gramStart"/>
      <w:r w:rsidRPr="00EA6A9D">
        <w:rPr>
          <w:sz w:val="20"/>
          <w:szCs w:val="20"/>
        </w:rPr>
        <w:t>на</w:t>
      </w:r>
      <w:proofErr w:type="gramEnd"/>
      <w:r w:rsidRPr="00EA6A9D">
        <w:rPr>
          <w:sz w:val="20"/>
          <w:szCs w:val="20"/>
        </w:rPr>
        <w:t xml:space="preserve"> об’єкт оподаткування. </w:t>
      </w:r>
    </w:p>
    <w:p w:rsidR="00A85448" w:rsidRPr="00EA6A9D" w:rsidRDefault="00A85448" w:rsidP="00C82555">
      <w:pPr>
        <w:pStyle w:val="a4"/>
        <w:spacing w:before="0" w:beforeAutospacing="0" w:after="0" w:afterAutospacing="0"/>
        <w:jc w:val="both"/>
        <w:rPr>
          <w:sz w:val="20"/>
          <w:szCs w:val="20"/>
        </w:rPr>
      </w:pPr>
      <w:proofErr w:type="gramStart"/>
      <w:r w:rsidRPr="00EA6A9D">
        <w:rPr>
          <w:sz w:val="20"/>
          <w:szCs w:val="20"/>
        </w:rPr>
        <w:t xml:space="preserve">Згідно з п. 286.5 ст. 286 ПКУ нарахування фізичним особам сум плати за землю проводиться контролюючими органами (за місцем знаходження земельної ділянки), які надсилають платнику податку у порядку, визначеному ст. 42 ПКУ, до 01 липня поточного року податкове повідомлення-рішення про внесення податку за формою, встановленою у порядку, визначеному ст. 58 ПКУ. </w:t>
      </w:r>
      <w:proofErr w:type="gramEnd"/>
    </w:p>
    <w:p w:rsidR="00A85448" w:rsidRPr="00EA6A9D" w:rsidRDefault="00A85448" w:rsidP="00C82555">
      <w:pPr>
        <w:pStyle w:val="a4"/>
        <w:spacing w:before="0" w:beforeAutospacing="0" w:after="0" w:afterAutospacing="0"/>
        <w:jc w:val="both"/>
        <w:rPr>
          <w:sz w:val="20"/>
          <w:szCs w:val="20"/>
        </w:rPr>
      </w:pPr>
      <w:proofErr w:type="gramStart"/>
      <w:r w:rsidRPr="00EA6A9D">
        <w:rPr>
          <w:sz w:val="20"/>
          <w:szCs w:val="20"/>
        </w:rPr>
        <w:t>У разі переходу права власності на земельну ділянку від одного власника – юридичної або фізичної особи до іншого протягом календарного року податок сплачується попереднім власником за період з 01 січня цього року до початку того місяця, в якому припинилося його право власності на зазначену земельну ділянку, а новим власником – починаючи з м</w:t>
      </w:r>
      <w:proofErr w:type="gramEnd"/>
      <w:r w:rsidRPr="00EA6A9D">
        <w:rPr>
          <w:sz w:val="20"/>
          <w:szCs w:val="20"/>
        </w:rPr>
        <w:t xml:space="preserve">ісяця, в якому він набув право власності. </w:t>
      </w:r>
    </w:p>
    <w:p w:rsidR="00A85448" w:rsidRPr="00EA6A9D" w:rsidRDefault="00A85448" w:rsidP="00C82555">
      <w:pPr>
        <w:pStyle w:val="a4"/>
        <w:spacing w:before="0" w:beforeAutospacing="0" w:after="0" w:afterAutospacing="0"/>
        <w:jc w:val="both"/>
        <w:rPr>
          <w:sz w:val="20"/>
          <w:szCs w:val="20"/>
        </w:rPr>
      </w:pPr>
      <w:r w:rsidRPr="00EA6A9D">
        <w:rPr>
          <w:sz w:val="20"/>
          <w:szCs w:val="20"/>
        </w:rPr>
        <w:t xml:space="preserve">У разі переходу права власності на земельну ділянку від одного власника – фізичної особи до іншого протягом календарного року контролюючий орган надсилає (вручає) податкове повідомлення-рішення новому власнику </w:t>
      </w:r>
      <w:proofErr w:type="gramStart"/>
      <w:r w:rsidRPr="00EA6A9D">
        <w:rPr>
          <w:sz w:val="20"/>
          <w:szCs w:val="20"/>
        </w:rPr>
        <w:t>п</w:t>
      </w:r>
      <w:proofErr w:type="gramEnd"/>
      <w:r w:rsidRPr="00EA6A9D">
        <w:rPr>
          <w:sz w:val="20"/>
          <w:szCs w:val="20"/>
        </w:rPr>
        <w:t xml:space="preserve">ісля отримання інформації про перехід права власності. </w:t>
      </w:r>
    </w:p>
    <w:p w:rsidR="00A85448" w:rsidRPr="00EA6A9D" w:rsidRDefault="00A85448" w:rsidP="00C82555">
      <w:pPr>
        <w:pStyle w:val="a4"/>
        <w:spacing w:before="0" w:beforeAutospacing="0" w:after="0" w:afterAutospacing="0"/>
        <w:jc w:val="both"/>
        <w:rPr>
          <w:sz w:val="20"/>
          <w:szCs w:val="20"/>
        </w:rPr>
      </w:pPr>
      <w:r w:rsidRPr="00EA6A9D">
        <w:rPr>
          <w:sz w:val="20"/>
          <w:szCs w:val="20"/>
        </w:rPr>
        <w:t xml:space="preserve">Якщо такий перехід відбувається </w:t>
      </w:r>
      <w:proofErr w:type="gramStart"/>
      <w:r w:rsidRPr="00EA6A9D">
        <w:rPr>
          <w:sz w:val="20"/>
          <w:szCs w:val="20"/>
        </w:rPr>
        <w:t>п</w:t>
      </w:r>
      <w:proofErr w:type="gramEnd"/>
      <w:r w:rsidRPr="00EA6A9D">
        <w:rPr>
          <w:sz w:val="20"/>
          <w:szCs w:val="20"/>
        </w:rPr>
        <w:t xml:space="preserve">ісля 01 липня поточного року, контролюючий орган надсилає (вручає) попередньому власнику нове податкове повідомлення-рішення. Попереднє податкове повідомлення-рішення вважається скасованим (відкликаним). </w:t>
      </w:r>
    </w:p>
    <w:p w:rsidR="00A85448" w:rsidRPr="00EA6A9D" w:rsidRDefault="00A85448" w:rsidP="00C82555">
      <w:pPr>
        <w:pStyle w:val="a4"/>
        <w:spacing w:before="0" w:beforeAutospacing="0" w:after="0" w:afterAutospacing="0"/>
        <w:jc w:val="both"/>
        <w:rPr>
          <w:sz w:val="20"/>
          <w:szCs w:val="20"/>
        </w:rPr>
      </w:pPr>
      <w:r w:rsidRPr="00EA6A9D">
        <w:rPr>
          <w:sz w:val="20"/>
          <w:szCs w:val="20"/>
        </w:rPr>
        <w:t xml:space="preserve">У разі якщо платник податків має у власності декілька земельних ділянок, щодо яких необхідно провести звірку даних, для її проведення такий платник податків має право звернутися до контролюючого органу </w:t>
      </w:r>
      <w:proofErr w:type="gramStart"/>
      <w:r w:rsidRPr="00EA6A9D">
        <w:rPr>
          <w:sz w:val="20"/>
          <w:szCs w:val="20"/>
        </w:rPr>
        <w:t>за</w:t>
      </w:r>
      <w:proofErr w:type="gramEnd"/>
      <w:r w:rsidRPr="00EA6A9D">
        <w:rPr>
          <w:sz w:val="20"/>
          <w:szCs w:val="20"/>
        </w:rPr>
        <w:t xml:space="preserve"> місцем знаходження будь-якої з таких земельних ділянок. </w:t>
      </w:r>
    </w:p>
    <w:p w:rsidR="00A85448" w:rsidRPr="00EA6A9D" w:rsidRDefault="00A85448" w:rsidP="00C82555">
      <w:pPr>
        <w:pStyle w:val="a4"/>
        <w:spacing w:before="0" w:beforeAutospacing="0" w:after="0" w:afterAutospacing="0"/>
        <w:jc w:val="both"/>
        <w:rPr>
          <w:sz w:val="20"/>
          <w:szCs w:val="20"/>
        </w:rPr>
      </w:pPr>
      <w:r w:rsidRPr="00EA6A9D">
        <w:rPr>
          <w:sz w:val="20"/>
          <w:szCs w:val="20"/>
        </w:rPr>
        <w:t xml:space="preserve">Платники плати за землю мають право звернутися з письмовою заявою до контролюючого органу за </w:t>
      </w:r>
      <w:proofErr w:type="gramStart"/>
      <w:r w:rsidRPr="00EA6A9D">
        <w:rPr>
          <w:sz w:val="20"/>
          <w:szCs w:val="20"/>
        </w:rPr>
        <w:t>м</w:t>
      </w:r>
      <w:proofErr w:type="gramEnd"/>
      <w:r w:rsidRPr="00EA6A9D">
        <w:rPr>
          <w:sz w:val="20"/>
          <w:szCs w:val="20"/>
        </w:rPr>
        <w:t xml:space="preserve">ісцем знаходження земельних ділянок для проведення звірки даних щодо: </w:t>
      </w:r>
    </w:p>
    <w:p w:rsidR="00A85448" w:rsidRPr="00EA6A9D" w:rsidRDefault="00A85448" w:rsidP="00C82555">
      <w:pPr>
        <w:pStyle w:val="a4"/>
        <w:spacing w:before="0" w:beforeAutospacing="0" w:after="0" w:afterAutospacing="0"/>
        <w:jc w:val="both"/>
        <w:rPr>
          <w:sz w:val="20"/>
          <w:szCs w:val="20"/>
        </w:rPr>
      </w:pPr>
      <w:r w:rsidRPr="00EA6A9D">
        <w:rPr>
          <w:sz w:val="20"/>
          <w:szCs w:val="20"/>
        </w:rPr>
        <w:t xml:space="preserve">► розміру площ та кількості земельних ділянок, що перебувають у власності та/або користуванні платника податку; </w:t>
      </w:r>
    </w:p>
    <w:p w:rsidR="00A85448" w:rsidRPr="00EA6A9D" w:rsidRDefault="00A85448" w:rsidP="00C82555">
      <w:pPr>
        <w:pStyle w:val="a4"/>
        <w:spacing w:before="0" w:beforeAutospacing="0" w:after="0" w:afterAutospacing="0"/>
        <w:jc w:val="both"/>
        <w:rPr>
          <w:sz w:val="20"/>
          <w:szCs w:val="20"/>
        </w:rPr>
      </w:pPr>
      <w:r w:rsidRPr="00EA6A9D">
        <w:rPr>
          <w:sz w:val="20"/>
          <w:szCs w:val="20"/>
        </w:rPr>
        <w:t xml:space="preserve">► права на користування </w:t>
      </w:r>
      <w:proofErr w:type="gramStart"/>
      <w:r w:rsidRPr="00EA6A9D">
        <w:rPr>
          <w:sz w:val="20"/>
          <w:szCs w:val="20"/>
        </w:rPr>
        <w:t>п</w:t>
      </w:r>
      <w:proofErr w:type="gramEnd"/>
      <w:r w:rsidRPr="00EA6A9D">
        <w:rPr>
          <w:sz w:val="20"/>
          <w:szCs w:val="20"/>
        </w:rPr>
        <w:t xml:space="preserve">ільгою зі сплати податку з урахуванням положень пунктами 281.4 та 281.5 ст. 281 ПКУ; </w:t>
      </w:r>
    </w:p>
    <w:p w:rsidR="00A85448" w:rsidRPr="00EA6A9D" w:rsidRDefault="00A85448" w:rsidP="00C82555">
      <w:pPr>
        <w:pStyle w:val="a4"/>
        <w:spacing w:before="0" w:beforeAutospacing="0" w:after="0" w:afterAutospacing="0"/>
        <w:jc w:val="both"/>
        <w:rPr>
          <w:sz w:val="20"/>
          <w:szCs w:val="20"/>
        </w:rPr>
      </w:pPr>
      <w:r w:rsidRPr="00EA6A9D">
        <w:rPr>
          <w:sz w:val="20"/>
          <w:szCs w:val="20"/>
        </w:rPr>
        <w:t xml:space="preserve">► розміру ставки </w:t>
      </w:r>
      <w:proofErr w:type="gramStart"/>
      <w:r w:rsidRPr="00EA6A9D">
        <w:rPr>
          <w:sz w:val="20"/>
          <w:szCs w:val="20"/>
        </w:rPr>
        <w:t>земельного</w:t>
      </w:r>
      <w:proofErr w:type="gramEnd"/>
      <w:r w:rsidRPr="00EA6A9D">
        <w:rPr>
          <w:sz w:val="20"/>
          <w:szCs w:val="20"/>
        </w:rPr>
        <w:t xml:space="preserve"> податку; </w:t>
      </w:r>
    </w:p>
    <w:p w:rsidR="00A85448" w:rsidRPr="00EA6A9D" w:rsidRDefault="00A85448" w:rsidP="00C82555">
      <w:pPr>
        <w:pStyle w:val="a4"/>
        <w:spacing w:before="0" w:beforeAutospacing="0" w:after="0" w:afterAutospacing="0"/>
        <w:jc w:val="both"/>
        <w:rPr>
          <w:sz w:val="20"/>
          <w:szCs w:val="20"/>
        </w:rPr>
      </w:pPr>
      <w:r w:rsidRPr="00EA6A9D">
        <w:rPr>
          <w:sz w:val="20"/>
          <w:szCs w:val="20"/>
        </w:rPr>
        <w:t xml:space="preserve">► нарахованої суми плати за землю. </w:t>
      </w:r>
    </w:p>
    <w:p w:rsidR="00A85448" w:rsidRPr="00EA6A9D" w:rsidRDefault="00A85448" w:rsidP="00C82555">
      <w:pPr>
        <w:pStyle w:val="a4"/>
        <w:spacing w:before="0" w:beforeAutospacing="0" w:after="0" w:afterAutospacing="0"/>
        <w:jc w:val="both"/>
        <w:rPr>
          <w:sz w:val="20"/>
          <w:szCs w:val="20"/>
        </w:rPr>
      </w:pPr>
      <w:r w:rsidRPr="00EA6A9D">
        <w:rPr>
          <w:sz w:val="20"/>
          <w:szCs w:val="20"/>
        </w:rPr>
        <w:t xml:space="preserve">У разі виявлення розбіжностей між даними контролюючих органів та даними, підтвердженими платником плати за землю на підставі оригіналів </w:t>
      </w:r>
      <w:proofErr w:type="gramStart"/>
      <w:r w:rsidRPr="00EA6A9D">
        <w:rPr>
          <w:sz w:val="20"/>
          <w:szCs w:val="20"/>
        </w:rPr>
        <w:t>в</w:t>
      </w:r>
      <w:proofErr w:type="gramEnd"/>
      <w:r w:rsidRPr="00EA6A9D">
        <w:rPr>
          <w:sz w:val="20"/>
          <w:szCs w:val="20"/>
        </w:rPr>
        <w:t>ідповідних документів, зокрема документів на право власності, користування пільгою, а також у разі зміни розміру ставки плати за землю контролюючий орган (контролюючі органи) за місцем знаходження кожної із земельних ділянок проводить (проводять) протягом десяти робочих днів перерахунок суми податку і надсилає (вруча</w:t>
      </w:r>
      <w:proofErr w:type="gramStart"/>
      <w:r w:rsidRPr="00EA6A9D">
        <w:rPr>
          <w:sz w:val="20"/>
          <w:szCs w:val="20"/>
        </w:rPr>
        <w:t>є)</w:t>
      </w:r>
      <w:proofErr w:type="gramEnd"/>
      <w:r w:rsidRPr="00EA6A9D">
        <w:rPr>
          <w:sz w:val="20"/>
          <w:szCs w:val="20"/>
        </w:rPr>
        <w:t xml:space="preserve">/надсилають (вручають) йому нове податкове повідомлення-рішення. Попереднє податкове повідомлення-рішення вважається скасованим (відкликаним). </w:t>
      </w:r>
    </w:p>
    <w:p w:rsidR="00A85448" w:rsidRPr="00EA6A9D" w:rsidRDefault="00A85448" w:rsidP="00C82555">
      <w:pPr>
        <w:pStyle w:val="a4"/>
        <w:spacing w:before="0" w:beforeAutospacing="0" w:after="0" w:afterAutospacing="0"/>
        <w:jc w:val="both"/>
        <w:rPr>
          <w:sz w:val="20"/>
          <w:szCs w:val="20"/>
        </w:rPr>
      </w:pPr>
      <w:r w:rsidRPr="00EA6A9D">
        <w:rPr>
          <w:sz w:val="20"/>
          <w:szCs w:val="20"/>
        </w:rPr>
        <w:t xml:space="preserve">Земельний податок фізичними особами сплачується протягом 60 днів з дня вручення податкового повідомлення-рішення (абзац перший п. 287.5 ст. 287 ПКУ). </w:t>
      </w:r>
    </w:p>
    <w:p w:rsidR="00A85448" w:rsidRPr="00EA6A9D" w:rsidRDefault="00A85448" w:rsidP="00C82555">
      <w:pPr>
        <w:pStyle w:val="a4"/>
        <w:spacing w:before="0" w:beforeAutospacing="0" w:after="0" w:afterAutospacing="0"/>
        <w:jc w:val="both"/>
        <w:rPr>
          <w:sz w:val="20"/>
          <w:szCs w:val="20"/>
        </w:rPr>
      </w:pPr>
      <w:r w:rsidRPr="00EA6A9D">
        <w:rPr>
          <w:sz w:val="20"/>
          <w:szCs w:val="20"/>
        </w:rPr>
        <w:t xml:space="preserve">Отже, при отриманні від центральних органів виконавчої влади, що реалізують державну політику у сфері земельних відносин, та у сфері державної реєстрації речових прав на нерухоме майно, інформації про набуття фізичною особою права власності на земельну ділянку або на </w:t>
      </w:r>
      <w:proofErr w:type="gramStart"/>
      <w:r w:rsidRPr="00EA6A9D">
        <w:rPr>
          <w:sz w:val="20"/>
          <w:szCs w:val="20"/>
        </w:rPr>
        <w:t>п</w:t>
      </w:r>
      <w:proofErr w:type="gramEnd"/>
      <w:r w:rsidRPr="00EA6A9D">
        <w:rPr>
          <w:sz w:val="20"/>
          <w:szCs w:val="20"/>
        </w:rPr>
        <w:t xml:space="preserve">ідставі поданих фізичною особою до </w:t>
      </w:r>
      <w:r w:rsidRPr="00EA6A9D">
        <w:rPr>
          <w:sz w:val="20"/>
          <w:szCs w:val="20"/>
        </w:rPr>
        <w:lastRenderedPageBreak/>
        <w:t xml:space="preserve">контролюючого органу за місцем знаходження земельної ділянки відомостей про правовстановлюючі документи на земельну ділянку, контролюючий орган здійснює нарахування сум земельного податку починаючи з місяця, в якому у фізичної особи виникло право власності, та надсилає податкове повідомлення-рішення такій фізичній особі. Податок </w:t>
      </w:r>
      <w:proofErr w:type="gramStart"/>
      <w:r w:rsidRPr="00EA6A9D">
        <w:rPr>
          <w:sz w:val="20"/>
          <w:szCs w:val="20"/>
        </w:rPr>
        <w:t>п</w:t>
      </w:r>
      <w:proofErr w:type="gramEnd"/>
      <w:r w:rsidRPr="00EA6A9D">
        <w:rPr>
          <w:sz w:val="20"/>
          <w:szCs w:val="20"/>
        </w:rPr>
        <w:t xml:space="preserve">ідлягає сплаті протягом 60 днів з дня вручення податкового повідомлення-рішення. </w:t>
      </w:r>
    </w:p>
    <w:p w:rsidR="00A85448" w:rsidRPr="00C82555" w:rsidRDefault="00A85448" w:rsidP="00C82555">
      <w:pPr>
        <w:pStyle w:val="a4"/>
        <w:spacing w:before="0" w:beforeAutospacing="0" w:after="0" w:afterAutospacing="0"/>
        <w:jc w:val="both"/>
        <w:rPr>
          <w:b/>
          <w:sz w:val="20"/>
          <w:szCs w:val="20"/>
        </w:rPr>
      </w:pPr>
      <w:r w:rsidRPr="00C82555">
        <w:rPr>
          <w:rStyle w:val="a5"/>
          <w:b w:val="0"/>
          <w:i/>
          <w:iCs/>
          <w:sz w:val="20"/>
          <w:szCs w:val="20"/>
        </w:rPr>
        <w:t>Ми в інтернет-просторі, приєднуйтесь!</w:t>
      </w:r>
      <w:r w:rsidRPr="00C82555">
        <w:rPr>
          <w:b/>
          <w:sz w:val="20"/>
          <w:szCs w:val="20"/>
        </w:rPr>
        <w:t xml:space="preserve"> </w:t>
      </w:r>
    </w:p>
    <w:p w:rsidR="00A85448" w:rsidRPr="00EA6A9D" w:rsidRDefault="003D1291" w:rsidP="00C82555">
      <w:pPr>
        <w:pStyle w:val="a4"/>
        <w:spacing w:before="0" w:beforeAutospacing="0" w:after="0" w:afterAutospacing="0"/>
        <w:jc w:val="both"/>
        <w:rPr>
          <w:sz w:val="20"/>
          <w:szCs w:val="20"/>
        </w:rPr>
      </w:pPr>
      <w:hyperlink r:id="rId18" w:history="1">
        <w:r w:rsidR="00A85448" w:rsidRPr="00EA6A9D">
          <w:rPr>
            <w:rStyle w:val="a3"/>
            <w:sz w:val="20"/>
            <w:szCs w:val="20"/>
          </w:rPr>
          <w:t>https://dp.tax.gov.ua/</w:t>
        </w:r>
      </w:hyperlink>
      <w:r w:rsidR="00A85448" w:rsidRPr="00EA6A9D">
        <w:rPr>
          <w:sz w:val="20"/>
          <w:szCs w:val="20"/>
        </w:rPr>
        <w:t xml:space="preserve">; </w:t>
      </w:r>
    </w:p>
    <w:p w:rsidR="00A85448" w:rsidRPr="00EA6A9D" w:rsidRDefault="003D1291" w:rsidP="00C82555">
      <w:pPr>
        <w:pStyle w:val="a4"/>
        <w:spacing w:before="0" w:beforeAutospacing="0" w:after="0" w:afterAutospacing="0"/>
        <w:jc w:val="both"/>
        <w:rPr>
          <w:sz w:val="20"/>
          <w:szCs w:val="20"/>
        </w:rPr>
      </w:pPr>
      <w:hyperlink r:id="rId19" w:history="1">
        <w:r w:rsidR="00A85448" w:rsidRPr="00EA6A9D">
          <w:rPr>
            <w:rStyle w:val="a3"/>
            <w:sz w:val="20"/>
            <w:szCs w:val="20"/>
          </w:rPr>
          <w:t>https://www.facebook.com/tax.dnipropetrovsk/</w:t>
        </w:r>
      </w:hyperlink>
      <w:r w:rsidR="00A85448" w:rsidRPr="00EA6A9D">
        <w:rPr>
          <w:sz w:val="20"/>
          <w:szCs w:val="20"/>
        </w:rPr>
        <w:t xml:space="preserve">; </w:t>
      </w:r>
    </w:p>
    <w:p w:rsidR="00A85448" w:rsidRPr="00C82555" w:rsidRDefault="003D1291" w:rsidP="00C82555">
      <w:pPr>
        <w:pStyle w:val="a4"/>
        <w:spacing w:before="0" w:beforeAutospacing="0" w:after="0" w:afterAutospacing="0"/>
        <w:jc w:val="both"/>
        <w:rPr>
          <w:sz w:val="20"/>
          <w:szCs w:val="20"/>
        </w:rPr>
      </w:pPr>
      <w:hyperlink r:id="rId20" w:history="1">
        <w:r w:rsidR="00A85448" w:rsidRPr="00EA6A9D">
          <w:rPr>
            <w:rStyle w:val="a3"/>
            <w:sz w:val="20"/>
            <w:szCs w:val="20"/>
          </w:rPr>
          <w:t>https://www.youtube.com/channel/UCIxijADr1NbFo5dhZ3mQwVA</w:t>
        </w:r>
      </w:hyperlink>
      <w:r w:rsidR="00A85448" w:rsidRPr="00EA6A9D">
        <w:rPr>
          <w:sz w:val="20"/>
          <w:szCs w:val="20"/>
        </w:rPr>
        <w:t xml:space="preserve"> </w:t>
      </w:r>
    </w:p>
    <w:p w:rsidR="00A85448" w:rsidRDefault="00A85448">
      <w:pPr>
        <w:rPr>
          <w:lang w:val="uk-UA"/>
        </w:rPr>
      </w:pPr>
    </w:p>
    <w:p w:rsidR="00A85448" w:rsidRPr="006B69EA" w:rsidRDefault="00A85448" w:rsidP="00C82555">
      <w:pPr>
        <w:pStyle w:val="1"/>
        <w:spacing w:before="0" w:beforeAutospacing="0" w:after="0" w:afterAutospacing="0"/>
        <w:rPr>
          <w:sz w:val="20"/>
          <w:szCs w:val="20"/>
        </w:rPr>
      </w:pPr>
      <w:r w:rsidRPr="006B69EA">
        <w:rPr>
          <w:sz w:val="20"/>
          <w:szCs w:val="20"/>
        </w:rPr>
        <w:t>Одноразове (спеціальне) доброві</w:t>
      </w:r>
      <w:proofErr w:type="gramStart"/>
      <w:r w:rsidRPr="006B69EA">
        <w:rPr>
          <w:sz w:val="20"/>
          <w:szCs w:val="20"/>
        </w:rPr>
        <w:t>льне</w:t>
      </w:r>
      <w:proofErr w:type="gramEnd"/>
      <w:r w:rsidRPr="006B69EA">
        <w:rPr>
          <w:sz w:val="20"/>
          <w:szCs w:val="20"/>
        </w:rPr>
        <w:t xml:space="preserve"> декларування: перевірка декларації</w:t>
      </w:r>
    </w:p>
    <w:p w:rsidR="00A85448" w:rsidRPr="006B69EA" w:rsidRDefault="00A85448" w:rsidP="00C82555">
      <w:pPr>
        <w:pStyle w:val="a4"/>
        <w:spacing w:before="0" w:beforeAutospacing="0" w:after="0" w:afterAutospacing="0"/>
        <w:jc w:val="both"/>
        <w:rPr>
          <w:sz w:val="20"/>
          <w:szCs w:val="20"/>
        </w:rPr>
      </w:pPr>
      <w:r w:rsidRPr="006B69EA">
        <w:rPr>
          <w:sz w:val="20"/>
          <w:szCs w:val="20"/>
        </w:rPr>
        <w:t>Головне управління ДПС у Дніпропетровській області нагаду</w:t>
      </w:r>
      <w:proofErr w:type="gramStart"/>
      <w:r w:rsidRPr="006B69EA">
        <w:rPr>
          <w:sz w:val="20"/>
          <w:szCs w:val="20"/>
        </w:rPr>
        <w:t>є,</w:t>
      </w:r>
      <w:proofErr w:type="gramEnd"/>
      <w:r w:rsidRPr="006B69EA">
        <w:rPr>
          <w:sz w:val="20"/>
          <w:szCs w:val="20"/>
        </w:rPr>
        <w:t xml:space="preserve"> що відповідно до п. 15 підрозділу 9</w:t>
      </w:r>
      <w:r w:rsidRPr="006B69EA">
        <w:rPr>
          <w:sz w:val="20"/>
          <w:szCs w:val="20"/>
          <w:vertAlign w:val="superscript"/>
        </w:rPr>
        <w:t>4</w:t>
      </w:r>
      <w:r w:rsidRPr="006B69EA">
        <w:rPr>
          <w:sz w:val="20"/>
          <w:szCs w:val="20"/>
        </w:rPr>
        <w:t xml:space="preserve"> розділу ХХ Податкового кодексу України (далі – ПКУ) одноразова (спеціальна) добровільна декларація (далі – декларація) підлягає перевірці у спеціальному порядку. </w:t>
      </w:r>
    </w:p>
    <w:p w:rsidR="00A85448" w:rsidRPr="006B69EA" w:rsidRDefault="00A85448" w:rsidP="00C82555">
      <w:pPr>
        <w:pStyle w:val="a4"/>
        <w:spacing w:before="0" w:beforeAutospacing="0" w:after="0" w:afterAutospacing="0"/>
        <w:jc w:val="both"/>
        <w:rPr>
          <w:sz w:val="20"/>
          <w:szCs w:val="20"/>
        </w:rPr>
      </w:pPr>
      <w:r w:rsidRPr="006B69EA">
        <w:rPr>
          <w:sz w:val="20"/>
          <w:szCs w:val="20"/>
        </w:rPr>
        <w:t xml:space="preserve">Декларація </w:t>
      </w:r>
      <w:proofErr w:type="gramStart"/>
      <w:r w:rsidRPr="006B69EA">
        <w:rPr>
          <w:sz w:val="20"/>
          <w:szCs w:val="20"/>
        </w:rPr>
        <w:t>п</w:t>
      </w:r>
      <w:proofErr w:type="gramEnd"/>
      <w:r w:rsidRPr="006B69EA">
        <w:rPr>
          <w:sz w:val="20"/>
          <w:szCs w:val="20"/>
        </w:rPr>
        <w:t>ідлягає камеральній перевірці у порядку, передбаченому підрозділом 9</w:t>
      </w:r>
      <w:r w:rsidRPr="006B69EA">
        <w:rPr>
          <w:sz w:val="20"/>
          <w:szCs w:val="20"/>
          <w:vertAlign w:val="superscript"/>
        </w:rPr>
        <w:t>4</w:t>
      </w:r>
      <w:r w:rsidRPr="006B69EA">
        <w:rPr>
          <w:sz w:val="20"/>
          <w:szCs w:val="20"/>
        </w:rPr>
        <w:t xml:space="preserve"> розділу ХХ ПКУ, яку центральний орган виконавчої влади, що реалізує державну податкову політику, проводить протягом 60 календарних днів, що настають за днем подання йому відповідної декларації. </w:t>
      </w:r>
    </w:p>
    <w:p w:rsidR="00A85448" w:rsidRPr="006B69EA" w:rsidRDefault="00A85448" w:rsidP="00C82555">
      <w:pPr>
        <w:pStyle w:val="a4"/>
        <w:spacing w:before="0" w:beforeAutospacing="0" w:after="0" w:afterAutospacing="0"/>
        <w:jc w:val="both"/>
        <w:rPr>
          <w:sz w:val="20"/>
          <w:szCs w:val="20"/>
        </w:rPr>
      </w:pPr>
      <w:proofErr w:type="gramStart"/>
      <w:r w:rsidRPr="006B69EA">
        <w:rPr>
          <w:sz w:val="20"/>
          <w:szCs w:val="20"/>
        </w:rPr>
        <w:t>У разі виявлення центральним органом виконавчої влади, що реалізує державну податкову політику, за результатами камеральної перевірки арифметичних та логічних помилок у відповідній декларації, що не призвели до недоплати суми збору з одноразового (спеціального) добровільного декларування, такий орган направляє протягом 10 календарних днів у порядку, визначеному ст. 42 ПКУ, декларанту в</w:t>
      </w:r>
      <w:proofErr w:type="gramEnd"/>
      <w:r w:rsidRPr="006B69EA">
        <w:rPr>
          <w:sz w:val="20"/>
          <w:szCs w:val="20"/>
        </w:rPr>
        <w:t>ідпові</w:t>
      </w:r>
      <w:proofErr w:type="gramStart"/>
      <w:r w:rsidRPr="006B69EA">
        <w:rPr>
          <w:sz w:val="20"/>
          <w:szCs w:val="20"/>
        </w:rPr>
        <w:t>дне</w:t>
      </w:r>
      <w:proofErr w:type="gramEnd"/>
      <w:r w:rsidRPr="006B69EA">
        <w:rPr>
          <w:sz w:val="20"/>
          <w:szCs w:val="20"/>
        </w:rPr>
        <w:t xml:space="preserve"> повідомлення. За результатами розгляду такого повідомлення декларант має право подати уточнюючу відповідну декларацію протягом 20 календарних днів з дня отримання такого повідомлення. </w:t>
      </w:r>
    </w:p>
    <w:p w:rsidR="00A85448" w:rsidRPr="006B69EA" w:rsidRDefault="00A85448" w:rsidP="00C82555">
      <w:pPr>
        <w:pStyle w:val="a4"/>
        <w:spacing w:before="0" w:beforeAutospacing="0" w:after="0" w:afterAutospacing="0"/>
        <w:jc w:val="both"/>
        <w:rPr>
          <w:sz w:val="20"/>
          <w:szCs w:val="20"/>
        </w:rPr>
      </w:pPr>
      <w:proofErr w:type="gramStart"/>
      <w:r w:rsidRPr="006B69EA">
        <w:rPr>
          <w:sz w:val="20"/>
          <w:szCs w:val="20"/>
        </w:rPr>
        <w:t>У разі виявлення центральним органом виконавчої влади, що реалізує державну податкову політику, за результатами камеральної перевірки відповідної декларації арифметичної помилки, що призвела до недоплати суми збору з одноразового (спеціального) добровільного декларування, декларант, який подав відповідну декларацію, зобов’язаний сплатити суму такої недоплати протягом 10 календарних днів з дня отримання</w:t>
      </w:r>
      <w:proofErr w:type="gramEnd"/>
      <w:r w:rsidRPr="006B69EA">
        <w:rPr>
          <w:sz w:val="20"/>
          <w:szCs w:val="20"/>
        </w:rPr>
        <w:t xml:space="preserve"> відповідного повідомлення </w:t>
      </w:r>
      <w:proofErr w:type="gramStart"/>
      <w:r w:rsidRPr="006B69EA">
        <w:rPr>
          <w:sz w:val="20"/>
          <w:szCs w:val="20"/>
        </w:rPr>
        <w:t>за дов</w:t>
      </w:r>
      <w:proofErr w:type="gramEnd"/>
      <w:r w:rsidRPr="006B69EA">
        <w:rPr>
          <w:sz w:val="20"/>
          <w:szCs w:val="20"/>
        </w:rPr>
        <w:t xml:space="preserve">ільною формою центрального органу виконавчої влади, що реалізує державну податкову політику, та подати уточнюючу відповідну декларацію протягом 20 календарних днів з дня отримання такого повідомлення. </w:t>
      </w:r>
    </w:p>
    <w:p w:rsidR="00A85448" w:rsidRPr="006B69EA" w:rsidRDefault="00A85448" w:rsidP="00C82555">
      <w:pPr>
        <w:pStyle w:val="a4"/>
        <w:spacing w:before="0" w:beforeAutospacing="0" w:after="0" w:afterAutospacing="0"/>
        <w:jc w:val="both"/>
        <w:rPr>
          <w:sz w:val="20"/>
          <w:szCs w:val="20"/>
        </w:rPr>
      </w:pPr>
      <w:r w:rsidRPr="006B69EA">
        <w:rPr>
          <w:sz w:val="20"/>
          <w:szCs w:val="20"/>
        </w:rPr>
        <w:t xml:space="preserve">У разі виявлення центральним органом виконавчої влади, що реалізує державну податкову політику, за результатами камеральної перевірки відповідної декларації арифметичної помилки, що призвела до переплати суми збору з одноразового (спеціального) добровільного декларування, декларант, який подав відповідну декларацію, має право на </w:t>
      </w:r>
      <w:proofErr w:type="gramStart"/>
      <w:r w:rsidRPr="006B69EA">
        <w:rPr>
          <w:sz w:val="20"/>
          <w:szCs w:val="20"/>
        </w:rPr>
        <w:t>п</w:t>
      </w:r>
      <w:proofErr w:type="gramEnd"/>
      <w:r w:rsidRPr="006B69EA">
        <w:rPr>
          <w:sz w:val="20"/>
          <w:szCs w:val="20"/>
        </w:rPr>
        <w:t xml:space="preserve">ідставі відповідного повідомлення центрального органу виконавчої влади, що реалізує державну податкову політику, подати уточнюючу відповідну декларацію протягом 20 календарних днів з дня отримання такого повідомлення. Повернення надміру сплаченої суми збору здійснюється у порядку, визначеному ст. 43 ПКУ. </w:t>
      </w:r>
    </w:p>
    <w:p w:rsidR="00A85448" w:rsidRPr="00C82555" w:rsidRDefault="00A85448" w:rsidP="00C82555">
      <w:pPr>
        <w:pStyle w:val="a4"/>
        <w:spacing w:before="0" w:beforeAutospacing="0" w:after="0" w:afterAutospacing="0"/>
        <w:jc w:val="both"/>
        <w:rPr>
          <w:b/>
          <w:sz w:val="20"/>
          <w:szCs w:val="20"/>
        </w:rPr>
      </w:pPr>
      <w:r w:rsidRPr="00C82555">
        <w:rPr>
          <w:rStyle w:val="a5"/>
          <w:b w:val="0"/>
          <w:i/>
          <w:iCs/>
          <w:sz w:val="20"/>
          <w:szCs w:val="20"/>
        </w:rPr>
        <w:t>Ми в інтернет-просторі, приєднуйтесь!</w:t>
      </w:r>
      <w:r w:rsidRPr="00C82555">
        <w:rPr>
          <w:b/>
          <w:sz w:val="20"/>
          <w:szCs w:val="20"/>
        </w:rPr>
        <w:t xml:space="preserve"> </w:t>
      </w:r>
    </w:p>
    <w:p w:rsidR="00A85448" w:rsidRPr="006B69EA" w:rsidRDefault="003D1291" w:rsidP="00C82555">
      <w:pPr>
        <w:pStyle w:val="a4"/>
        <w:spacing w:before="0" w:beforeAutospacing="0" w:after="0" w:afterAutospacing="0"/>
        <w:jc w:val="both"/>
        <w:rPr>
          <w:sz w:val="20"/>
          <w:szCs w:val="20"/>
        </w:rPr>
      </w:pPr>
      <w:hyperlink r:id="rId21" w:history="1">
        <w:r w:rsidR="00A85448" w:rsidRPr="006B69EA">
          <w:rPr>
            <w:rStyle w:val="a3"/>
            <w:sz w:val="20"/>
            <w:szCs w:val="20"/>
          </w:rPr>
          <w:t>https://dp.tax.gov.ua/</w:t>
        </w:r>
      </w:hyperlink>
      <w:r w:rsidR="00A85448" w:rsidRPr="006B69EA">
        <w:rPr>
          <w:sz w:val="20"/>
          <w:szCs w:val="20"/>
        </w:rPr>
        <w:t xml:space="preserve">; </w:t>
      </w:r>
    </w:p>
    <w:p w:rsidR="00A85448" w:rsidRPr="006B69EA" w:rsidRDefault="003D1291" w:rsidP="00C82555">
      <w:pPr>
        <w:pStyle w:val="a4"/>
        <w:spacing w:before="0" w:beforeAutospacing="0" w:after="0" w:afterAutospacing="0"/>
        <w:jc w:val="both"/>
        <w:rPr>
          <w:sz w:val="20"/>
          <w:szCs w:val="20"/>
        </w:rPr>
      </w:pPr>
      <w:hyperlink r:id="rId22" w:history="1">
        <w:r w:rsidR="00A85448" w:rsidRPr="006B69EA">
          <w:rPr>
            <w:rStyle w:val="a3"/>
            <w:sz w:val="20"/>
            <w:szCs w:val="20"/>
          </w:rPr>
          <w:t>https://www.facebook.com/tax.dnipropetrovsk/</w:t>
        </w:r>
      </w:hyperlink>
      <w:r w:rsidR="00A85448" w:rsidRPr="006B69EA">
        <w:rPr>
          <w:sz w:val="20"/>
          <w:szCs w:val="20"/>
        </w:rPr>
        <w:t xml:space="preserve">; </w:t>
      </w:r>
    </w:p>
    <w:p w:rsidR="00A85448" w:rsidRPr="006B69EA" w:rsidRDefault="003D1291" w:rsidP="00C82555">
      <w:pPr>
        <w:pStyle w:val="a4"/>
        <w:spacing w:before="0" w:beforeAutospacing="0" w:after="0" w:afterAutospacing="0"/>
        <w:jc w:val="both"/>
        <w:rPr>
          <w:sz w:val="20"/>
          <w:szCs w:val="20"/>
        </w:rPr>
      </w:pPr>
      <w:hyperlink r:id="rId23" w:history="1">
        <w:r w:rsidR="00A85448" w:rsidRPr="006B69EA">
          <w:rPr>
            <w:rStyle w:val="a3"/>
            <w:sz w:val="20"/>
            <w:szCs w:val="20"/>
          </w:rPr>
          <w:t>https://www.youtube.com/channel/UCIxijADr1NbFo5dhZ3mQwVA</w:t>
        </w:r>
      </w:hyperlink>
      <w:r w:rsidR="00A85448" w:rsidRPr="006B69EA">
        <w:rPr>
          <w:sz w:val="20"/>
          <w:szCs w:val="20"/>
        </w:rPr>
        <w:t xml:space="preserve"> </w:t>
      </w:r>
    </w:p>
    <w:p w:rsidR="00A85448" w:rsidRDefault="00A85448">
      <w:pPr>
        <w:rPr>
          <w:lang w:val="uk-UA"/>
        </w:rPr>
      </w:pPr>
    </w:p>
    <w:p w:rsidR="00A85448" w:rsidRDefault="00A85448">
      <w:pPr>
        <w:rPr>
          <w:lang w:val="uk-UA"/>
        </w:rPr>
      </w:pPr>
    </w:p>
    <w:p w:rsidR="00A85448" w:rsidRPr="006B69EA" w:rsidRDefault="00A85448" w:rsidP="00C82555">
      <w:pPr>
        <w:pStyle w:val="1"/>
        <w:spacing w:before="0" w:beforeAutospacing="0" w:after="0" w:afterAutospacing="0"/>
        <w:rPr>
          <w:sz w:val="20"/>
          <w:szCs w:val="20"/>
        </w:rPr>
      </w:pPr>
      <w:r w:rsidRPr="006B69EA">
        <w:rPr>
          <w:sz w:val="20"/>
          <w:szCs w:val="20"/>
        </w:rPr>
        <w:t>ФОП – платник єдиного податку має право не застосовувати РРО та/або програмні РРО: документ, що надається на вимогу покупці</w:t>
      </w:r>
      <w:proofErr w:type="gramStart"/>
      <w:r w:rsidRPr="006B69EA">
        <w:rPr>
          <w:sz w:val="20"/>
          <w:szCs w:val="20"/>
        </w:rPr>
        <w:t>в</w:t>
      </w:r>
      <w:proofErr w:type="gramEnd"/>
      <w:r w:rsidRPr="006B69EA">
        <w:rPr>
          <w:sz w:val="20"/>
          <w:szCs w:val="20"/>
        </w:rPr>
        <w:t xml:space="preserve"> за продані товари (надані послуги)</w:t>
      </w:r>
    </w:p>
    <w:p w:rsidR="00A85448" w:rsidRPr="006B69EA" w:rsidRDefault="00A85448" w:rsidP="00C82555">
      <w:pPr>
        <w:pStyle w:val="a4"/>
        <w:spacing w:before="0" w:beforeAutospacing="0" w:after="0" w:afterAutospacing="0"/>
        <w:jc w:val="both"/>
        <w:rPr>
          <w:sz w:val="20"/>
          <w:szCs w:val="20"/>
        </w:rPr>
      </w:pPr>
      <w:r w:rsidRPr="006B69EA">
        <w:rPr>
          <w:sz w:val="20"/>
          <w:szCs w:val="20"/>
        </w:rPr>
        <w:t xml:space="preserve">Головне управління ДПС у Дніпропетровській області звертає увагу. </w:t>
      </w:r>
    </w:p>
    <w:p w:rsidR="00A85448" w:rsidRPr="006B69EA" w:rsidRDefault="00A85448" w:rsidP="00C82555">
      <w:pPr>
        <w:pStyle w:val="a4"/>
        <w:spacing w:before="0" w:beforeAutospacing="0" w:after="0" w:afterAutospacing="0"/>
        <w:jc w:val="both"/>
        <w:rPr>
          <w:sz w:val="20"/>
          <w:szCs w:val="20"/>
        </w:rPr>
      </w:pPr>
      <w:r w:rsidRPr="006B69EA">
        <w:rPr>
          <w:sz w:val="20"/>
          <w:szCs w:val="20"/>
        </w:rPr>
        <w:t>Відповідно до п. 6 ст. 9 Закону України від 06 липня 1995 року № 265/95-ВР «Про застосування реєстраторів розрахункових операцій у сфері торгі</w:t>
      </w:r>
      <w:proofErr w:type="gramStart"/>
      <w:r w:rsidRPr="006B69EA">
        <w:rPr>
          <w:sz w:val="20"/>
          <w:szCs w:val="20"/>
        </w:rPr>
        <w:t>вл</w:t>
      </w:r>
      <w:proofErr w:type="gramEnd"/>
      <w:r w:rsidRPr="006B69EA">
        <w:rPr>
          <w:sz w:val="20"/>
          <w:szCs w:val="20"/>
        </w:rPr>
        <w:t xml:space="preserve">і, громадського харчування та послуг», із змінами та доповненнями (далі – Закон № 265), реєстратори розрахункових операцій (РРО) та/або програмні РРО та розрахункові книжки не застосовуються при продажу товарів (наданні послуг) платниками єдиного податку (фізичними особами – </w:t>
      </w:r>
      <w:proofErr w:type="gramStart"/>
      <w:r w:rsidRPr="006B69EA">
        <w:rPr>
          <w:sz w:val="20"/>
          <w:szCs w:val="20"/>
        </w:rPr>
        <w:t>п</w:t>
      </w:r>
      <w:proofErr w:type="gramEnd"/>
      <w:r w:rsidRPr="006B69EA">
        <w:rPr>
          <w:sz w:val="20"/>
          <w:szCs w:val="20"/>
        </w:rPr>
        <w:t xml:space="preserve">ідприємцями (ФОП)), які відносяться відповідно до Податкового кодексу України до груп платників єдиного податку, що не застосовують РРО. </w:t>
      </w:r>
    </w:p>
    <w:p w:rsidR="00A85448" w:rsidRPr="006B69EA" w:rsidRDefault="00A85448" w:rsidP="00C82555">
      <w:pPr>
        <w:pStyle w:val="a4"/>
        <w:spacing w:before="0" w:beforeAutospacing="0" w:after="0" w:afterAutospacing="0"/>
        <w:jc w:val="both"/>
        <w:rPr>
          <w:sz w:val="20"/>
          <w:szCs w:val="20"/>
        </w:rPr>
      </w:pPr>
      <w:r w:rsidRPr="006B69EA">
        <w:rPr>
          <w:sz w:val="20"/>
          <w:szCs w:val="20"/>
        </w:rPr>
        <w:t>Разом з тим, п. 15 ст. 3 Закону № 265 визначено, що суб’єкти господарювання, які здійснюють розрахункові операції в готівковій та/або в безготівковій формі (із застосуванням електронних платіжних засобів, платіжних чеків, жетонів тощо) при продажу товарів (наданні послуг) у сфері торгі</w:t>
      </w:r>
      <w:proofErr w:type="gramStart"/>
      <w:r w:rsidRPr="006B69EA">
        <w:rPr>
          <w:sz w:val="20"/>
          <w:szCs w:val="20"/>
        </w:rPr>
        <w:t>вл</w:t>
      </w:r>
      <w:proofErr w:type="gramEnd"/>
      <w:r w:rsidRPr="006B69EA">
        <w:rPr>
          <w:sz w:val="20"/>
          <w:szCs w:val="20"/>
        </w:rPr>
        <w:t xml:space="preserve">і, громадського харчування та послуг, а також </w:t>
      </w:r>
      <w:proofErr w:type="gramStart"/>
      <w:r w:rsidRPr="006B69EA">
        <w:rPr>
          <w:sz w:val="20"/>
          <w:szCs w:val="20"/>
        </w:rPr>
        <w:t>операції з приймання готівки для подальшого її переказу зобов’язані надавати в паперовій та/або електронній формі покупцю товарів (послуг) за його вимогою чек, накладну або інший розрахунковий документ, що засвідчує передання права власності на них від продавця до покупця з метою виконання вимог Закону України від 12 травня 1991 року № 1023-ХІІ «Про</w:t>
      </w:r>
      <w:proofErr w:type="gramEnd"/>
      <w:r w:rsidRPr="006B69EA">
        <w:rPr>
          <w:sz w:val="20"/>
          <w:szCs w:val="20"/>
        </w:rPr>
        <w:t xml:space="preserve"> захист прав споживачів» із змінами та доповненнями (далі – Закон № 1023). Порушення цього правила тягне за собою відповідальність, передбачену Законом № 1023, але не може бути </w:t>
      </w:r>
      <w:proofErr w:type="gramStart"/>
      <w:r w:rsidRPr="006B69EA">
        <w:rPr>
          <w:sz w:val="20"/>
          <w:szCs w:val="20"/>
        </w:rPr>
        <w:t>п</w:t>
      </w:r>
      <w:proofErr w:type="gramEnd"/>
      <w:r w:rsidRPr="006B69EA">
        <w:rPr>
          <w:sz w:val="20"/>
          <w:szCs w:val="20"/>
        </w:rPr>
        <w:t xml:space="preserve">ідставою для застосування до порушника адміністративних чи фінансових санкцій, передбачених законодавством з питань оподаткування. </w:t>
      </w:r>
    </w:p>
    <w:p w:rsidR="00A85448" w:rsidRPr="006B69EA" w:rsidRDefault="00A85448" w:rsidP="00C82555">
      <w:pPr>
        <w:pStyle w:val="a4"/>
        <w:spacing w:before="0" w:beforeAutospacing="0" w:after="0" w:afterAutospacing="0"/>
        <w:jc w:val="both"/>
        <w:rPr>
          <w:sz w:val="20"/>
          <w:szCs w:val="20"/>
        </w:rPr>
      </w:pPr>
      <w:proofErr w:type="gramStart"/>
      <w:r w:rsidRPr="006B69EA">
        <w:rPr>
          <w:sz w:val="20"/>
          <w:szCs w:val="20"/>
        </w:rPr>
        <w:lastRenderedPageBreak/>
        <w:t xml:space="preserve">Таким чином, ФОП – платник єдиного податку, яка має право не застосовувати РРО та/або ПРРО, зобов’язана надати в паперовій та/або електронній формі покупцю товарів (послуг) за його вимогою чек, накладну або інший розрахунковий документ, що засвідчує передання права власності на них від продавця до покупця. </w:t>
      </w:r>
      <w:proofErr w:type="gramEnd"/>
    </w:p>
    <w:p w:rsidR="00A85448" w:rsidRPr="006B69EA" w:rsidRDefault="00A85448" w:rsidP="00C82555">
      <w:pPr>
        <w:pStyle w:val="a4"/>
        <w:spacing w:before="0" w:beforeAutospacing="0" w:after="0" w:afterAutospacing="0"/>
        <w:jc w:val="both"/>
        <w:rPr>
          <w:sz w:val="20"/>
          <w:szCs w:val="20"/>
        </w:rPr>
      </w:pPr>
      <w:r w:rsidRPr="006B69EA">
        <w:rPr>
          <w:sz w:val="20"/>
          <w:szCs w:val="20"/>
        </w:rPr>
        <w:t xml:space="preserve">У разі ненадання на вимогу покупця товарів (послуг) відповідного документа ФОП, які сплачують єдиний податок, притягаються </w:t>
      </w:r>
      <w:proofErr w:type="gramStart"/>
      <w:r w:rsidRPr="006B69EA">
        <w:rPr>
          <w:sz w:val="20"/>
          <w:szCs w:val="20"/>
        </w:rPr>
        <w:t>до</w:t>
      </w:r>
      <w:proofErr w:type="gramEnd"/>
      <w:r w:rsidRPr="006B69EA">
        <w:rPr>
          <w:sz w:val="20"/>
          <w:szCs w:val="20"/>
        </w:rPr>
        <w:t xml:space="preserve"> відповідальності, передбаченої Законом № 1023. </w:t>
      </w:r>
    </w:p>
    <w:p w:rsidR="00A85448" w:rsidRPr="00F66BB5" w:rsidRDefault="00A85448" w:rsidP="00C82555">
      <w:pPr>
        <w:pStyle w:val="a4"/>
        <w:spacing w:before="0" w:beforeAutospacing="0" w:after="0" w:afterAutospacing="0"/>
        <w:jc w:val="both"/>
        <w:rPr>
          <w:b/>
          <w:sz w:val="20"/>
          <w:szCs w:val="20"/>
        </w:rPr>
      </w:pPr>
      <w:r w:rsidRPr="00F66BB5">
        <w:rPr>
          <w:rStyle w:val="a5"/>
          <w:b w:val="0"/>
          <w:i/>
          <w:iCs/>
          <w:sz w:val="20"/>
          <w:szCs w:val="20"/>
        </w:rPr>
        <w:t>Ми в інтернет-просторі, приєднуйтесь!</w:t>
      </w:r>
      <w:r w:rsidRPr="00F66BB5">
        <w:rPr>
          <w:b/>
          <w:sz w:val="20"/>
          <w:szCs w:val="20"/>
        </w:rPr>
        <w:t xml:space="preserve"> </w:t>
      </w:r>
    </w:p>
    <w:p w:rsidR="00A85448" w:rsidRPr="006B69EA" w:rsidRDefault="003D1291" w:rsidP="00C82555">
      <w:pPr>
        <w:pStyle w:val="a4"/>
        <w:spacing w:before="0" w:beforeAutospacing="0" w:after="0" w:afterAutospacing="0"/>
        <w:jc w:val="both"/>
        <w:rPr>
          <w:sz w:val="20"/>
          <w:szCs w:val="20"/>
        </w:rPr>
      </w:pPr>
      <w:hyperlink r:id="rId24" w:history="1">
        <w:r w:rsidR="00A85448" w:rsidRPr="006B69EA">
          <w:rPr>
            <w:rStyle w:val="a3"/>
            <w:sz w:val="20"/>
            <w:szCs w:val="20"/>
          </w:rPr>
          <w:t>https://dp.tax.gov.ua/</w:t>
        </w:r>
      </w:hyperlink>
      <w:r w:rsidR="00A85448" w:rsidRPr="006B69EA">
        <w:rPr>
          <w:sz w:val="20"/>
          <w:szCs w:val="20"/>
        </w:rPr>
        <w:t xml:space="preserve">; </w:t>
      </w:r>
    </w:p>
    <w:p w:rsidR="00A85448" w:rsidRPr="006B69EA" w:rsidRDefault="003D1291" w:rsidP="00C82555">
      <w:pPr>
        <w:pStyle w:val="a4"/>
        <w:spacing w:before="0" w:beforeAutospacing="0" w:after="0" w:afterAutospacing="0"/>
        <w:jc w:val="both"/>
        <w:rPr>
          <w:sz w:val="20"/>
          <w:szCs w:val="20"/>
        </w:rPr>
      </w:pPr>
      <w:hyperlink r:id="rId25" w:history="1">
        <w:r w:rsidR="00A85448" w:rsidRPr="006B69EA">
          <w:rPr>
            <w:rStyle w:val="a3"/>
            <w:sz w:val="20"/>
            <w:szCs w:val="20"/>
          </w:rPr>
          <w:t>https://www.facebook.com/tax.dnipropetrovsk/</w:t>
        </w:r>
      </w:hyperlink>
      <w:r w:rsidR="00A85448" w:rsidRPr="006B69EA">
        <w:rPr>
          <w:sz w:val="20"/>
          <w:szCs w:val="20"/>
        </w:rPr>
        <w:t xml:space="preserve">; </w:t>
      </w:r>
    </w:p>
    <w:p w:rsidR="00A85448" w:rsidRPr="006B69EA" w:rsidRDefault="003D1291" w:rsidP="00C82555">
      <w:pPr>
        <w:pStyle w:val="a4"/>
        <w:spacing w:before="0" w:beforeAutospacing="0" w:after="0" w:afterAutospacing="0"/>
        <w:jc w:val="both"/>
        <w:rPr>
          <w:sz w:val="20"/>
          <w:szCs w:val="20"/>
        </w:rPr>
      </w:pPr>
      <w:hyperlink r:id="rId26" w:history="1">
        <w:r w:rsidR="00A85448" w:rsidRPr="006B69EA">
          <w:rPr>
            <w:rStyle w:val="a3"/>
            <w:sz w:val="20"/>
            <w:szCs w:val="20"/>
          </w:rPr>
          <w:t>https://www.youtube.com/channel/UCIxijADr1NbFo5dhZ3mQwVA</w:t>
        </w:r>
      </w:hyperlink>
      <w:r w:rsidR="00A85448" w:rsidRPr="006B69EA">
        <w:rPr>
          <w:sz w:val="20"/>
          <w:szCs w:val="20"/>
        </w:rPr>
        <w:t xml:space="preserve"> </w:t>
      </w:r>
    </w:p>
    <w:p w:rsidR="00A85448" w:rsidRDefault="00A85448">
      <w:pPr>
        <w:rPr>
          <w:lang w:val="uk-UA"/>
        </w:rPr>
      </w:pPr>
    </w:p>
    <w:p w:rsidR="00A85448" w:rsidRPr="006B69EA" w:rsidRDefault="00A85448" w:rsidP="00F66BB5">
      <w:pPr>
        <w:pStyle w:val="1"/>
        <w:spacing w:before="0" w:beforeAutospacing="0" w:after="0" w:afterAutospacing="0"/>
        <w:rPr>
          <w:sz w:val="20"/>
          <w:szCs w:val="20"/>
        </w:rPr>
      </w:pPr>
      <w:r w:rsidRPr="006B69EA">
        <w:rPr>
          <w:sz w:val="20"/>
          <w:szCs w:val="20"/>
        </w:rPr>
        <w:t xml:space="preserve">Порядок зняття з </w:t>
      </w:r>
      <w:proofErr w:type="gramStart"/>
      <w:r w:rsidRPr="006B69EA">
        <w:rPr>
          <w:sz w:val="20"/>
          <w:szCs w:val="20"/>
        </w:rPr>
        <w:t>обл</w:t>
      </w:r>
      <w:proofErr w:type="gramEnd"/>
      <w:r w:rsidRPr="006B69EA">
        <w:rPr>
          <w:sz w:val="20"/>
          <w:szCs w:val="20"/>
        </w:rPr>
        <w:t>іку в контролюючих органах ФОП – платника єдиного внеску у разі припинення підприємницької діяльності</w:t>
      </w:r>
    </w:p>
    <w:p w:rsidR="00A85448" w:rsidRPr="006B69EA" w:rsidRDefault="00A85448" w:rsidP="00F66BB5">
      <w:pPr>
        <w:pStyle w:val="a4"/>
        <w:spacing w:before="0" w:beforeAutospacing="0" w:after="0" w:afterAutospacing="0"/>
        <w:jc w:val="both"/>
        <w:rPr>
          <w:sz w:val="20"/>
          <w:szCs w:val="20"/>
        </w:rPr>
      </w:pPr>
      <w:r w:rsidRPr="006B69EA">
        <w:rPr>
          <w:sz w:val="20"/>
          <w:szCs w:val="20"/>
        </w:rPr>
        <w:t xml:space="preserve">Головне управління ДПС у Дніпропетровській області повідомляє наступне. </w:t>
      </w:r>
    </w:p>
    <w:p w:rsidR="00A85448" w:rsidRPr="006B69EA" w:rsidRDefault="00A85448" w:rsidP="00F66BB5">
      <w:pPr>
        <w:pStyle w:val="a4"/>
        <w:spacing w:before="0" w:beforeAutospacing="0" w:after="0" w:afterAutospacing="0"/>
        <w:jc w:val="both"/>
        <w:rPr>
          <w:sz w:val="20"/>
          <w:szCs w:val="20"/>
        </w:rPr>
      </w:pPr>
      <w:r w:rsidRPr="006B69EA">
        <w:rPr>
          <w:sz w:val="20"/>
          <w:szCs w:val="20"/>
        </w:rPr>
        <w:t xml:space="preserve">Законом України від 13 травня 2014 року № 1258-VII «Про внесення змін до деяких законодавчих актів України щодо спрощення процедури державної реєстрації припинення </w:t>
      </w:r>
      <w:proofErr w:type="gramStart"/>
      <w:r w:rsidRPr="006B69EA">
        <w:rPr>
          <w:sz w:val="20"/>
          <w:szCs w:val="20"/>
        </w:rPr>
        <w:t>п</w:t>
      </w:r>
      <w:proofErr w:type="gramEnd"/>
      <w:r w:rsidRPr="006B69EA">
        <w:rPr>
          <w:sz w:val="20"/>
          <w:szCs w:val="20"/>
        </w:rPr>
        <w:t>ідприємницької діяльності фізичних осіб – підприємців за заявницьким принципом» внесено зміни до Закону України від 08 липня 2010 року № 2464-VI «Про збі</w:t>
      </w:r>
      <w:proofErr w:type="gramStart"/>
      <w:r w:rsidRPr="006B69EA">
        <w:rPr>
          <w:sz w:val="20"/>
          <w:szCs w:val="20"/>
        </w:rPr>
        <w:t>р</w:t>
      </w:r>
      <w:proofErr w:type="gramEnd"/>
      <w:r w:rsidRPr="006B69EA">
        <w:rPr>
          <w:sz w:val="20"/>
          <w:szCs w:val="20"/>
        </w:rPr>
        <w:t xml:space="preserve"> та облік єдиного внеску на загальнообов’язкове державне соціальне страхування» зі змінами та доповненнями (далі – Закон № 2464). </w:t>
      </w:r>
    </w:p>
    <w:p w:rsidR="00A85448" w:rsidRPr="006B69EA" w:rsidRDefault="00A85448" w:rsidP="00F66BB5">
      <w:pPr>
        <w:pStyle w:val="a4"/>
        <w:spacing w:before="0" w:beforeAutospacing="0" w:after="0" w:afterAutospacing="0"/>
        <w:jc w:val="both"/>
        <w:rPr>
          <w:sz w:val="20"/>
          <w:szCs w:val="20"/>
        </w:rPr>
      </w:pPr>
      <w:r w:rsidRPr="006B69EA">
        <w:rPr>
          <w:sz w:val="20"/>
          <w:szCs w:val="20"/>
        </w:rPr>
        <w:t xml:space="preserve">Відповідно до абзацу одинадцятого частини 1 ст. 5 Закону № 2464 та абзацу другого п. 8 розділу ІV Порядку </w:t>
      </w:r>
      <w:proofErr w:type="gramStart"/>
      <w:r w:rsidRPr="006B69EA">
        <w:rPr>
          <w:sz w:val="20"/>
          <w:szCs w:val="20"/>
        </w:rPr>
        <w:t>обл</w:t>
      </w:r>
      <w:proofErr w:type="gramEnd"/>
      <w:r w:rsidRPr="006B69EA">
        <w:rPr>
          <w:sz w:val="20"/>
          <w:szCs w:val="20"/>
        </w:rPr>
        <w:t xml:space="preserve">іку платників єдиного внеску на загальнообов’язкове державне соціальне страхування, затвердженого наказом Міністерства фінансів України від 24.11.2014 № 1162 із змінами і доповненнями (далі – Порядок № 1162) процедури зняття з обліку платника єдиного внеску на загальнообов’язкове державне </w:t>
      </w:r>
      <w:proofErr w:type="gramStart"/>
      <w:r w:rsidRPr="006B69EA">
        <w:rPr>
          <w:sz w:val="20"/>
          <w:szCs w:val="20"/>
        </w:rPr>
        <w:t>соц</w:t>
      </w:r>
      <w:proofErr w:type="gramEnd"/>
      <w:r w:rsidRPr="006B69EA">
        <w:rPr>
          <w:sz w:val="20"/>
          <w:szCs w:val="20"/>
        </w:rPr>
        <w:t xml:space="preserve">іальне страхування (єдиний внесок) у контролюючому органі розпочинаються у разі надходження від державного реєстратора відомостей про проведення державної реєстрації припинення підприємницької діяльності фізичної особи – підприємця із зазначенням номера та дати внесення відповідного запису до Єдиного державного реєстру юридичних осіб, фізичних осіб – </w:t>
      </w:r>
      <w:proofErr w:type="gramStart"/>
      <w:r w:rsidRPr="006B69EA">
        <w:rPr>
          <w:sz w:val="20"/>
          <w:szCs w:val="20"/>
        </w:rPr>
        <w:t>п</w:t>
      </w:r>
      <w:proofErr w:type="gramEnd"/>
      <w:r w:rsidRPr="006B69EA">
        <w:rPr>
          <w:sz w:val="20"/>
          <w:szCs w:val="20"/>
        </w:rPr>
        <w:t xml:space="preserve">ідприємців та громадських формувань. </w:t>
      </w:r>
    </w:p>
    <w:p w:rsidR="00A85448" w:rsidRPr="006B69EA" w:rsidRDefault="00A85448" w:rsidP="00F66BB5">
      <w:pPr>
        <w:pStyle w:val="a4"/>
        <w:spacing w:before="0" w:beforeAutospacing="0" w:after="0" w:afterAutospacing="0"/>
        <w:jc w:val="both"/>
        <w:rPr>
          <w:sz w:val="20"/>
          <w:szCs w:val="20"/>
        </w:rPr>
      </w:pPr>
      <w:r w:rsidRPr="006B69EA">
        <w:rPr>
          <w:sz w:val="20"/>
          <w:szCs w:val="20"/>
        </w:rPr>
        <w:t xml:space="preserve">Зняття з </w:t>
      </w:r>
      <w:proofErr w:type="gramStart"/>
      <w:r w:rsidRPr="006B69EA">
        <w:rPr>
          <w:sz w:val="20"/>
          <w:szCs w:val="20"/>
        </w:rPr>
        <w:t>обл</w:t>
      </w:r>
      <w:proofErr w:type="gramEnd"/>
      <w:r w:rsidRPr="006B69EA">
        <w:rPr>
          <w:sz w:val="20"/>
          <w:szCs w:val="20"/>
        </w:rPr>
        <w:t>іку платників єдиного внеску – фізичних осіб – підприємців (ФОП), здійснюється контролюючими органами на підставі відомостей з реєстраційної картки, наданих державним реєстратором, після проведення передбачених законодавством перевірок платників та проведення остаточного розрахунку (абзац одинадцятий частини 1 ст. 5 Закону № 2464 та абзац треті</w:t>
      </w:r>
      <w:proofErr w:type="gramStart"/>
      <w:r w:rsidRPr="006B69EA">
        <w:rPr>
          <w:sz w:val="20"/>
          <w:szCs w:val="20"/>
        </w:rPr>
        <w:t xml:space="preserve">й п. 8 Порядку № 1162). </w:t>
      </w:r>
      <w:proofErr w:type="gramEnd"/>
    </w:p>
    <w:p w:rsidR="00A85448" w:rsidRPr="006B69EA" w:rsidRDefault="00A85448" w:rsidP="00F66BB5">
      <w:pPr>
        <w:pStyle w:val="a4"/>
        <w:spacing w:before="0" w:beforeAutospacing="0" w:after="0" w:afterAutospacing="0"/>
        <w:jc w:val="both"/>
        <w:rPr>
          <w:sz w:val="20"/>
          <w:szCs w:val="20"/>
        </w:rPr>
      </w:pPr>
      <w:r w:rsidRPr="006B69EA">
        <w:rPr>
          <w:sz w:val="20"/>
          <w:szCs w:val="20"/>
        </w:rPr>
        <w:t xml:space="preserve">У разі державної реєстрації припинення </w:t>
      </w:r>
      <w:proofErr w:type="gramStart"/>
      <w:r w:rsidRPr="006B69EA">
        <w:rPr>
          <w:sz w:val="20"/>
          <w:szCs w:val="20"/>
        </w:rPr>
        <w:t>п</w:t>
      </w:r>
      <w:proofErr w:type="gramEnd"/>
      <w:r w:rsidRPr="006B69EA">
        <w:rPr>
          <w:sz w:val="20"/>
          <w:szCs w:val="20"/>
        </w:rPr>
        <w:t xml:space="preserve">ідприємницької діяльності ФОП така фізична особа користується правами, виконує обов’язки та несе відповідальність, що передбачені для платника єдиного внеску, в частині діяльності, яка здійснювалася нею як ФОП (частина 4 ст. 6 Закону № 2464). </w:t>
      </w:r>
    </w:p>
    <w:p w:rsidR="00A85448" w:rsidRPr="006B69EA" w:rsidRDefault="00A85448" w:rsidP="00F66BB5">
      <w:pPr>
        <w:pStyle w:val="a4"/>
        <w:spacing w:before="0" w:beforeAutospacing="0" w:after="0" w:afterAutospacing="0"/>
        <w:jc w:val="both"/>
        <w:rPr>
          <w:sz w:val="20"/>
          <w:szCs w:val="20"/>
        </w:rPr>
      </w:pPr>
      <w:r w:rsidRPr="006B69EA">
        <w:rPr>
          <w:sz w:val="20"/>
          <w:szCs w:val="20"/>
        </w:rPr>
        <w:t xml:space="preserve">Останнім періодом, за який необхідно обчислити та сплатити єдиний внесок, буде період з дня закінчення попереднього звітного періоду до місяця, в якому здійснено державну реєстрацію припинення </w:t>
      </w:r>
      <w:proofErr w:type="gramStart"/>
      <w:r w:rsidRPr="006B69EA">
        <w:rPr>
          <w:sz w:val="20"/>
          <w:szCs w:val="20"/>
        </w:rPr>
        <w:t>п</w:t>
      </w:r>
      <w:proofErr w:type="gramEnd"/>
      <w:r w:rsidRPr="006B69EA">
        <w:rPr>
          <w:sz w:val="20"/>
          <w:szCs w:val="20"/>
        </w:rPr>
        <w:t xml:space="preserve">ідприємницької діяльності включно (частина 8 ст. 9 Закону № 2464). </w:t>
      </w:r>
    </w:p>
    <w:p w:rsidR="00A85448" w:rsidRPr="006B69EA" w:rsidRDefault="00A85448" w:rsidP="00F66BB5">
      <w:pPr>
        <w:pStyle w:val="a4"/>
        <w:spacing w:before="0" w:beforeAutospacing="0" w:after="0" w:afterAutospacing="0"/>
        <w:jc w:val="both"/>
        <w:rPr>
          <w:sz w:val="20"/>
          <w:szCs w:val="20"/>
        </w:rPr>
      </w:pPr>
      <w:r w:rsidRPr="006B69EA">
        <w:rPr>
          <w:sz w:val="20"/>
          <w:szCs w:val="20"/>
        </w:rPr>
        <w:t xml:space="preserve">Платник єдиного внеску (ФОП) знімається з </w:t>
      </w:r>
      <w:proofErr w:type="gramStart"/>
      <w:r w:rsidRPr="006B69EA">
        <w:rPr>
          <w:sz w:val="20"/>
          <w:szCs w:val="20"/>
        </w:rPr>
        <w:t>обл</w:t>
      </w:r>
      <w:proofErr w:type="gramEnd"/>
      <w:r w:rsidRPr="006B69EA">
        <w:rPr>
          <w:sz w:val="20"/>
          <w:szCs w:val="20"/>
        </w:rPr>
        <w:t xml:space="preserve">іку після проведення перевірки та здійснення остаточного розрахунку зі сплати єдиного внеску. </w:t>
      </w:r>
    </w:p>
    <w:p w:rsidR="00A85448" w:rsidRPr="006B69EA" w:rsidRDefault="00A85448" w:rsidP="00F66BB5">
      <w:pPr>
        <w:pStyle w:val="a4"/>
        <w:spacing w:before="0" w:beforeAutospacing="0" w:after="0" w:afterAutospacing="0"/>
        <w:jc w:val="both"/>
        <w:rPr>
          <w:sz w:val="20"/>
          <w:szCs w:val="20"/>
        </w:rPr>
      </w:pPr>
      <w:r w:rsidRPr="006B69EA">
        <w:rPr>
          <w:sz w:val="20"/>
          <w:szCs w:val="20"/>
        </w:rPr>
        <w:t xml:space="preserve">До реєстру страхувальників вносяться відповідні записи із зазначенням дати та причини зняття з </w:t>
      </w:r>
      <w:proofErr w:type="gramStart"/>
      <w:r w:rsidRPr="006B69EA">
        <w:rPr>
          <w:sz w:val="20"/>
          <w:szCs w:val="20"/>
        </w:rPr>
        <w:t>обл</w:t>
      </w:r>
      <w:proofErr w:type="gramEnd"/>
      <w:r w:rsidRPr="006B69EA">
        <w:rPr>
          <w:sz w:val="20"/>
          <w:szCs w:val="20"/>
        </w:rPr>
        <w:t xml:space="preserve">іку платника єдиного внеску. </w:t>
      </w:r>
    </w:p>
    <w:p w:rsidR="00A85448" w:rsidRPr="006B69EA" w:rsidRDefault="00A85448" w:rsidP="00F66BB5">
      <w:pPr>
        <w:pStyle w:val="a4"/>
        <w:spacing w:before="0" w:beforeAutospacing="0" w:after="0" w:afterAutospacing="0"/>
        <w:jc w:val="both"/>
        <w:rPr>
          <w:sz w:val="20"/>
          <w:szCs w:val="20"/>
        </w:rPr>
      </w:pPr>
      <w:r w:rsidRPr="006B69EA">
        <w:rPr>
          <w:sz w:val="20"/>
          <w:szCs w:val="20"/>
        </w:rPr>
        <w:t xml:space="preserve">Датою зняття з </w:t>
      </w:r>
      <w:proofErr w:type="gramStart"/>
      <w:r w:rsidRPr="006B69EA">
        <w:rPr>
          <w:sz w:val="20"/>
          <w:szCs w:val="20"/>
        </w:rPr>
        <w:t>обл</w:t>
      </w:r>
      <w:proofErr w:type="gramEnd"/>
      <w:r w:rsidRPr="006B69EA">
        <w:rPr>
          <w:sz w:val="20"/>
          <w:szCs w:val="20"/>
        </w:rPr>
        <w:t xml:space="preserve">іку платника єдиного внеску є дата внесення запису до реєстру страхувальників. </w:t>
      </w:r>
    </w:p>
    <w:p w:rsidR="00A85448" w:rsidRPr="00F66BB5" w:rsidRDefault="00A85448" w:rsidP="00F66BB5">
      <w:pPr>
        <w:pStyle w:val="a4"/>
        <w:spacing w:before="0" w:beforeAutospacing="0" w:after="0" w:afterAutospacing="0"/>
        <w:jc w:val="both"/>
        <w:rPr>
          <w:b/>
          <w:sz w:val="20"/>
          <w:szCs w:val="20"/>
        </w:rPr>
      </w:pPr>
      <w:r w:rsidRPr="00F66BB5">
        <w:rPr>
          <w:rStyle w:val="a5"/>
          <w:b w:val="0"/>
          <w:i/>
          <w:iCs/>
          <w:sz w:val="20"/>
          <w:szCs w:val="20"/>
        </w:rPr>
        <w:t>Ми в інтернет-просторі, приєднуйтесь!</w:t>
      </w:r>
      <w:r w:rsidRPr="00F66BB5">
        <w:rPr>
          <w:b/>
          <w:sz w:val="20"/>
          <w:szCs w:val="20"/>
        </w:rPr>
        <w:t xml:space="preserve"> </w:t>
      </w:r>
    </w:p>
    <w:p w:rsidR="00A85448" w:rsidRPr="006B69EA" w:rsidRDefault="003D1291" w:rsidP="00F66BB5">
      <w:pPr>
        <w:pStyle w:val="a4"/>
        <w:spacing w:before="0" w:beforeAutospacing="0" w:after="0" w:afterAutospacing="0"/>
        <w:jc w:val="both"/>
        <w:rPr>
          <w:sz w:val="20"/>
          <w:szCs w:val="20"/>
        </w:rPr>
      </w:pPr>
      <w:hyperlink r:id="rId27" w:history="1">
        <w:r w:rsidR="00A85448" w:rsidRPr="006B69EA">
          <w:rPr>
            <w:rStyle w:val="a3"/>
            <w:sz w:val="20"/>
            <w:szCs w:val="20"/>
          </w:rPr>
          <w:t>https://dp.tax.gov.ua/</w:t>
        </w:r>
      </w:hyperlink>
      <w:r w:rsidR="00A85448" w:rsidRPr="006B69EA">
        <w:rPr>
          <w:sz w:val="20"/>
          <w:szCs w:val="20"/>
        </w:rPr>
        <w:t xml:space="preserve">; </w:t>
      </w:r>
    </w:p>
    <w:p w:rsidR="00A85448" w:rsidRPr="006B69EA" w:rsidRDefault="003D1291" w:rsidP="00F66BB5">
      <w:pPr>
        <w:pStyle w:val="a4"/>
        <w:spacing w:before="0" w:beforeAutospacing="0" w:after="0" w:afterAutospacing="0"/>
        <w:jc w:val="both"/>
        <w:rPr>
          <w:sz w:val="20"/>
          <w:szCs w:val="20"/>
        </w:rPr>
      </w:pPr>
      <w:hyperlink r:id="rId28" w:history="1">
        <w:r w:rsidR="00A85448" w:rsidRPr="006B69EA">
          <w:rPr>
            <w:rStyle w:val="a3"/>
            <w:sz w:val="20"/>
            <w:szCs w:val="20"/>
          </w:rPr>
          <w:t>https://www.facebook.com/tax.dnipropetrovsk/</w:t>
        </w:r>
      </w:hyperlink>
      <w:r w:rsidR="00A85448" w:rsidRPr="006B69EA">
        <w:rPr>
          <w:sz w:val="20"/>
          <w:szCs w:val="20"/>
        </w:rPr>
        <w:t xml:space="preserve">; </w:t>
      </w:r>
    </w:p>
    <w:p w:rsidR="00A85448" w:rsidRDefault="003D1291" w:rsidP="00F66BB5">
      <w:pPr>
        <w:pStyle w:val="a4"/>
        <w:spacing w:before="0" w:beforeAutospacing="0" w:after="0" w:afterAutospacing="0"/>
        <w:jc w:val="both"/>
        <w:rPr>
          <w:sz w:val="20"/>
          <w:szCs w:val="20"/>
          <w:lang w:val="uk-UA"/>
        </w:rPr>
      </w:pPr>
      <w:hyperlink r:id="rId29" w:history="1">
        <w:r w:rsidR="00A85448" w:rsidRPr="006B69EA">
          <w:rPr>
            <w:rStyle w:val="a3"/>
            <w:sz w:val="20"/>
            <w:szCs w:val="20"/>
          </w:rPr>
          <w:t>https://www.youtube.com/channel/UCIxijADr1NbFo5dhZ3mQwVA</w:t>
        </w:r>
      </w:hyperlink>
      <w:r w:rsidR="00A85448" w:rsidRPr="006B69EA">
        <w:rPr>
          <w:sz w:val="20"/>
          <w:szCs w:val="20"/>
        </w:rPr>
        <w:t xml:space="preserve"> </w:t>
      </w:r>
    </w:p>
    <w:p w:rsidR="00A85448" w:rsidRDefault="00A85448" w:rsidP="00F66BB5">
      <w:pPr>
        <w:pStyle w:val="a4"/>
        <w:spacing w:before="0" w:beforeAutospacing="0" w:after="0" w:afterAutospacing="0"/>
        <w:jc w:val="both"/>
        <w:rPr>
          <w:sz w:val="20"/>
          <w:szCs w:val="20"/>
          <w:lang w:val="uk-UA"/>
        </w:rPr>
      </w:pPr>
    </w:p>
    <w:p w:rsidR="00A85448" w:rsidRPr="006B69EA" w:rsidRDefault="00A85448" w:rsidP="00812EB2">
      <w:pPr>
        <w:pStyle w:val="1"/>
        <w:spacing w:before="0" w:beforeAutospacing="0" w:after="0" w:afterAutospacing="0"/>
        <w:rPr>
          <w:sz w:val="20"/>
          <w:szCs w:val="20"/>
        </w:rPr>
      </w:pPr>
      <w:r w:rsidRPr="006B69EA">
        <w:rPr>
          <w:sz w:val="20"/>
          <w:szCs w:val="20"/>
        </w:rPr>
        <w:t>Право на податкову знижку</w:t>
      </w:r>
    </w:p>
    <w:p w:rsidR="00A85448" w:rsidRPr="006B69EA" w:rsidRDefault="00A85448" w:rsidP="00812EB2">
      <w:pPr>
        <w:pStyle w:val="a4"/>
        <w:spacing w:before="0" w:beforeAutospacing="0" w:after="0" w:afterAutospacing="0"/>
        <w:jc w:val="both"/>
        <w:rPr>
          <w:sz w:val="20"/>
          <w:szCs w:val="20"/>
        </w:rPr>
      </w:pPr>
      <w:r w:rsidRPr="006B69EA">
        <w:rPr>
          <w:sz w:val="20"/>
          <w:szCs w:val="20"/>
        </w:rPr>
        <w:t>Головне управління ДПС у Дніпропетровській області нагаду</w:t>
      </w:r>
      <w:proofErr w:type="gramStart"/>
      <w:r w:rsidRPr="006B69EA">
        <w:rPr>
          <w:sz w:val="20"/>
          <w:szCs w:val="20"/>
        </w:rPr>
        <w:t>є,</w:t>
      </w:r>
      <w:proofErr w:type="gramEnd"/>
      <w:r w:rsidRPr="006B69EA">
        <w:rPr>
          <w:sz w:val="20"/>
          <w:szCs w:val="20"/>
        </w:rPr>
        <w:t xml:space="preserve"> що у рамках деклараційної кампанії громадяни мають право на податкову знижку. </w:t>
      </w:r>
    </w:p>
    <w:p w:rsidR="00A85448" w:rsidRPr="006B69EA" w:rsidRDefault="00A85448" w:rsidP="00812EB2">
      <w:pPr>
        <w:pStyle w:val="a4"/>
        <w:spacing w:before="0" w:beforeAutospacing="0" w:after="0" w:afterAutospacing="0"/>
        <w:jc w:val="both"/>
        <w:rPr>
          <w:sz w:val="20"/>
          <w:szCs w:val="20"/>
        </w:rPr>
      </w:pPr>
      <w:r w:rsidRPr="006B69EA">
        <w:rPr>
          <w:sz w:val="20"/>
          <w:szCs w:val="20"/>
        </w:rPr>
        <w:t xml:space="preserve">Порядок її надання визначений статтею 166 розділу IV «Податок </w:t>
      </w:r>
      <w:proofErr w:type="gramStart"/>
      <w:r w:rsidRPr="006B69EA">
        <w:rPr>
          <w:sz w:val="20"/>
          <w:szCs w:val="20"/>
        </w:rPr>
        <w:t>на доходи</w:t>
      </w:r>
      <w:proofErr w:type="gramEnd"/>
      <w:r w:rsidRPr="006B69EA">
        <w:rPr>
          <w:sz w:val="20"/>
          <w:szCs w:val="20"/>
        </w:rPr>
        <w:t xml:space="preserve"> фізичних осіб» Податкового кодексу України (далі – ПКУ). </w:t>
      </w:r>
    </w:p>
    <w:p w:rsidR="00A85448" w:rsidRPr="006B69EA" w:rsidRDefault="00A85448" w:rsidP="00812EB2">
      <w:pPr>
        <w:pStyle w:val="a4"/>
        <w:spacing w:before="0" w:beforeAutospacing="0" w:after="0" w:afterAutospacing="0"/>
        <w:jc w:val="both"/>
        <w:rPr>
          <w:sz w:val="20"/>
          <w:szCs w:val="20"/>
        </w:rPr>
      </w:pPr>
      <w:r w:rsidRPr="006B69EA">
        <w:rPr>
          <w:sz w:val="20"/>
          <w:szCs w:val="20"/>
        </w:rPr>
        <w:t xml:space="preserve">На податкову знижку мають право фізичні особи – резиденти, які не є суб’єктами господарювання та отримують дохід у вигляді заробітної плати. </w:t>
      </w:r>
    </w:p>
    <w:p w:rsidR="00A85448" w:rsidRPr="006B69EA" w:rsidRDefault="00A85448" w:rsidP="00812EB2">
      <w:pPr>
        <w:pStyle w:val="a4"/>
        <w:spacing w:before="0" w:beforeAutospacing="0" w:after="0" w:afterAutospacing="0"/>
        <w:jc w:val="both"/>
        <w:rPr>
          <w:sz w:val="20"/>
          <w:szCs w:val="20"/>
        </w:rPr>
      </w:pPr>
      <w:r w:rsidRPr="006B69EA">
        <w:rPr>
          <w:sz w:val="20"/>
          <w:szCs w:val="20"/>
        </w:rPr>
        <w:t xml:space="preserve">Податкова знижка для фізичних осіб, які не є суб’єктами господарювання, – це документально </w:t>
      </w:r>
      <w:proofErr w:type="gramStart"/>
      <w:r w:rsidRPr="006B69EA">
        <w:rPr>
          <w:sz w:val="20"/>
          <w:szCs w:val="20"/>
        </w:rPr>
        <w:t>п</w:t>
      </w:r>
      <w:proofErr w:type="gramEnd"/>
      <w:r w:rsidRPr="006B69EA">
        <w:rPr>
          <w:sz w:val="20"/>
          <w:szCs w:val="20"/>
        </w:rPr>
        <w:t xml:space="preserve">ідтверджена сума (вартість) витрат платника податку на доходи фізичних осіб (далі – ПДФО) – резидента у зв’язку з придбанням товарів (робіт, послуг) у резидентів – фізичних або юридичних осіб протягом звітного року, на яку дозволяється зменшення його загального </w:t>
      </w:r>
      <w:proofErr w:type="gramStart"/>
      <w:r w:rsidRPr="006B69EA">
        <w:rPr>
          <w:sz w:val="20"/>
          <w:szCs w:val="20"/>
        </w:rPr>
        <w:t>р</w:t>
      </w:r>
      <w:proofErr w:type="gramEnd"/>
      <w:r w:rsidRPr="006B69EA">
        <w:rPr>
          <w:sz w:val="20"/>
          <w:szCs w:val="20"/>
        </w:rPr>
        <w:t xml:space="preserve">ічного оподатковуваного доходу, одержаного за наслідками такого звітного року у вигляді заробітної плати, у випадках, визначених ПКУ (п.п. 14.1.170 п. 14.1 ст. 14 ПКУ). </w:t>
      </w:r>
    </w:p>
    <w:p w:rsidR="00A85448" w:rsidRPr="006B69EA" w:rsidRDefault="00A85448" w:rsidP="00812EB2">
      <w:pPr>
        <w:pStyle w:val="a4"/>
        <w:spacing w:before="0" w:beforeAutospacing="0" w:after="0" w:afterAutospacing="0"/>
        <w:jc w:val="both"/>
        <w:rPr>
          <w:sz w:val="20"/>
          <w:szCs w:val="20"/>
        </w:rPr>
      </w:pPr>
      <w:r w:rsidRPr="006B69EA">
        <w:rPr>
          <w:sz w:val="20"/>
          <w:szCs w:val="20"/>
        </w:rPr>
        <w:t xml:space="preserve">Заробітна плата – це основна та додаткова винагорода, інші заохочувальні та компенсаційні кошти, які виплачують платнику ПДФО на </w:t>
      </w:r>
      <w:proofErr w:type="gramStart"/>
      <w:r w:rsidRPr="006B69EA">
        <w:rPr>
          <w:sz w:val="20"/>
          <w:szCs w:val="20"/>
        </w:rPr>
        <w:t>п</w:t>
      </w:r>
      <w:proofErr w:type="gramEnd"/>
      <w:r w:rsidRPr="006B69EA">
        <w:rPr>
          <w:sz w:val="20"/>
          <w:szCs w:val="20"/>
        </w:rPr>
        <w:t xml:space="preserve">ідставі відносин трудового найму. </w:t>
      </w:r>
    </w:p>
    <w:p w:rsidR="00A85448" w:rsidRPr="006B69EA" w:rsidRDefault="00A85448" w:rsidP="00812EB2">
      <w:pPr>
        <w:pStyle w:val="a4"/>
        <w:spacing w:before="0" w:beforeAutospacing="0" w:after="0" w:afterAutospacing="0"/>
        <w:jc w:val="both"/>
        <w:rPr>
          <w:sz w:val="20"/>
          <w:szCs w:val="20"/>
        </w:rPr>
      </w:pPr>
      <w:r w:rsidRPr="006B69EA">
        <w:rPr>
          <w:sz w:val="20"/>
          <w:szCs w:val="20"/>
        </w:rPr>
        <w:lastRenderedPageBreak/>
        <w:t xml:space="preserve">До податкової знижки включаються фактично здійснені протягом звітного податкового року платником ПДФО витрати, </w:t>
      </w:r>
      <w:proofErr w:type="gramStart"/>
      <w:r w:rsidRPr="006B69EA">
        <w:rPr>
          <w:sz w:val="20"/>
          <w:szCs w:val="20"/>
        </w:rPr>
        <w:t>п</w:t>
      </w:r>
      <w:proofErr w:type="gramEnd"/>
      <w:r w:rsidRPr="006B69EA">
        <w:rPr>
          <w:sz w:val="20"/>
          <w:szCs w:val="20"/>
        </w:rPr>
        <w:t>ідтверджені відповідними платіжними та розрахунковими документами, зокрема квитанціями, фіскальними або товарними чеками, прибутковими касовими ордерами, що ідентифікують продавця товарів (робіт, послуг) і особу, яка звертається за податковою знижкою (їх покупця (отримувача), а також копіями договорів за їх наявності в яких обов’язково повинно бути відображено вартість таких товарі</w:t>
      </w:r>
      <w:proofErr w:type="gramStart"/>
      <w:r w:rsidRPr="006B69EA">
        <w:rPr>
          <w:sz w:val="20"/>
          <w:szCs w:val="20"/>
        </w:rPr>
        <w:t>в</w:t>
      </w:r>
      <w:proofErr w:type="gramEnd"/>
      <w:r w:rsidRPr="006B69EA">
        <w:rPr>
          <w:sz w:val="20"/>
          <w:szCs w:val="20"/>
        </w:rPr>
        <w:t xml:space="preserve"> (робіт, послуг) і строк оплати за такі товари (роботи, послуги) (п.п. 166.2.1 п. 166.2 ст. 166 ПКУ). </w:t>
      </w:r>
    </w:p>
    <w:p w:rsidR="00A85448" w:rsidRPr="006B69EA" w:rsidRDefault="00A85448" w:rsidP="00812EB2">
      <w:pPr>
        <w:pStyle w:val="a4"/>
        <w:spacing w:before="0" w:beforeAutospacing="0" w:after="0" w:afterAutospacing="0"/>
        <w:jc w:val="both"/>
        <w:rPr>
          <w:sz w:val="20"/>
          <w:szCs w:val="20"/>
        </w:rPr>
      </w:pPr>
      <w:r w:rsidRPr="006B69EA">
        <w:rPr>
          <w:sz w:val="20"/>
          <w:szCs w:val="20"/>
        </w:rPr>
        <w:t xml:space="preserve">Копії зазначених документів (крім електронних розрахункових документів) надаються разом з податковою декларацією про майновий стан і доходи (далі – Декларація), а оригінали цих документів не надсилаються контролюючому органу, але </w:t>
      </w:r>
      <w:proofErr w:type="gramStart"/>
      <w:r w:rsidRPr="006B69EA">
        <w:rPr>
          <w:sz w:val="20"/>
          <w:szCs w:val="20"/>
        </w:rPr>
        <w:t>п</w:t>
      </w:r>
      <w:proofErr w:type="gramEnd"/>
      <w:r w:rsidRPr="006B69EA">
        <w:rPr>
          <w:sz w:val="20"/>
          <w:szCs w:val="20"/>
        </w:rPr>
        <w:t xml:space="preserve">ідлягають зберіганню платником ПДФО протягом строку давності, встановленого ПКУ (п.п. 166.2.2 п. 166.2 ст. 166 ПКУ). </w:t>
      </w:r>
    </w:p>
    <w:p w:rsidR="00A85448" w:rsidRPr="006B69EA" w:rsidRDefault="00A85448" w:rsidP="00812EB2">
      <w:pPr>
        <w:pStyle w:val="a4"/>
        <w:spacing w:before="0" w:beforeAutospacing="0" w:after="0" w:afterAutospacing="0"/>
        <w:jc w:val="both"/>
        <w:rPr>
          <w:sz w:val="20"/>
          <w:szCs w:val="20"/>
        </w:rPr>
      </w:pPr>
      <w:r w:rsidRPr="006B69EA">
        <w:rPr>
          <w:sz w:val="20"/>
          <w:szCs w:val="20"/>
        </w:rPr>
        <w:t xml:space="preserve">Перелік витрат, дозволених до включення до податкової знижки, визначений п. 166.3 ст. 166 ПКУ. </w:t>
      </w:r>
    </w:p>
    <w:p w:rsidR="00A85448" w:rsidRPr="006B69EA" w:rsidRDefault="00A85448" w:rsidP="00812EB2">
      <w:pPr>
        <w:pStyle w:val="a4"/>
        <w:spacing w:before="0" w:beforeAutospacing="0" w:after="0" w:afterAutospacing="0"/>
        <w:jc w:val="both"/>
        <w:rPr>
          <w:sz w:val="20"/>
          <w:szCs w:val="20"/>
        </w:rPr>
      </w:pPr>
      <w:proofErr w:type="gramStart"/>
      <w:r w:rsidRPr="006B69EA">
        <w:rPr>
          <w:sz w:val="20"/>
          <w:szCs w:val="20"/>
        </w:rPr>
        <w:t xml:space="preserve">До них, зокрема відносяться сума коштів, сплачена платником ПДФО на користь вітчизняних закладів дошкільної, позашкільної, загальної середньої, професійної (професійно-технічної) та вищої освіти для компенсації вартості здобуття відповідної освіти такого платника ПДФО та/або члена його сім’ї першого ступеня споріднення. </w:t>
      </w:r>
      <w:proofErr w:type="gramEnd"/>
    </w:p>
    <w:p w:rsidR="00A85448" w:rsidRPr="006B69EA" w:rsidRDefault="00A85448" w:rsidP="00812EB2">
      <w:pPr>
        <w:pStyle w:val="a4"/>
        <w:spacing w:before="0" w:beforeAutospacing="0" w:after="0" w:afterAutospacing="0"/>
        <w:jc w:val="both"/>
        <w:rPr>
          <w:sz w:val="20"/>
          <w:szCs w:val="20"/>
        </w:rPr>
      </w:pPr>
      <w:r w:rsidRPr="006B69EA">
        <w:rPr>
          <w:sz w:val="20"/>
          <w:szCs w:val="20"/>
        </w:rPr>
        <w:t xml:space="preserve">Нагадаємо, що членами сім’ї фізичної особи першого ступеня споріднення для цілей розділу IV ПКУ вважаються її батьки, її чоловік або дружина, діти такої фізичної особи, </w:t>
      </w:r>
      <w:proofErr w:type="gramStart"/>
      <w:r w:rsidRPr="006B69EA">
        <w:rPr>
          <w:sz w:val="20"/>
          <w:szCs w:val="20"/>
        </w:rPr>
        <w:t>у</w:t>
      </w:r>
      <w:proofErr w:type="gramEnd"/>
      <w:r w:rsidRPr="006B69EA">
        <w:rPr>
          <w:sz w:val="20"/>
          <w:szCs w:val="20"/>
        </w:rPr>
        <w:t xml:space="preserve"> тому числі усиновлені (п.п. 14.1.263 п. 14.1 ст. 14 ПКУ). </w:t>
      </w:r>
    </w:p>
    <w:p w:rsidR="00A85448" w:rsidRPr="006B69EA" w:rsidRDefault="00A85448" w:rsidP="00812EB2">
      <w:pPr>
        <w:pStyle w:val="a4"/>
        <w:spacing w:before="0" w:beforeAutospacing="0" w:after="0" w:afterAutospacing="0"/>
        <w:jc w:val="both"/>
        <w:rPr>
          <w:sz w:val="20"/>
          <w:szCs w:val="20"/>
        </w:rPr>
      </w:pPr>
      <w:proofErr w:type="gramStart"/>
      <w:r w:rsidRPr="006B69EA">
        <w:rPr>
          <w:sz w:val="20"/>
          <w:szCs w:val="20"/>
        </w:rPr>
        <w:t>П</w:t>
      </w:r>
      <w:proofErr w:type="gramEnd"/>
      <w:r w:rsidRPr="006B69EA">
        <w:rPr>
          <w:sz w:val="20"/>
          <w:szCs w:val="20"/>
        </w:rPr>
        <w:t xml:space="preserve">ідстави для нарахування податкової знижки із зазначенням конкретних сум відображаються платником податку у річній Декларації, яка подається по 31 грудня включно наступного за звітним податкового року. </w:t>
      </w:r>
    </w:p>
    <w:p w:rsidR="00A85448" w:rsidRPr="006B69EA" w:rsidRDefault="00A85448" w:rsidP="00812EB2">
      <w:pPr>
        <w:pStyle w:val="a4"/>
        <w:spacing w:before="0" w:beforeAutospacing="0" w:after="0" w:afterAutospacing="0"/>
        <w:jc w:val="both"/>
        <w:rPr>
          <w:sz w:val="20"/>
          <w:szCs w:val="20"/>
        </w:rPr>
      </w:pPr>
      <w:r w:rsidRPr="006B69EA">
        <w:rPr>
          <w:sz w:val="20"/>
          <w:szCs w:val="20"/>
        </w:rPr>
        <w:t xml:space="preserve">Звертаємо увагу, якщо платник ПДФО </w:t>
      </w:r>
      <w:proofErr w:type="gramStart"/>
      <w:r w:rsidRPr="006B69EA">
        <w:rPr>
          <w:sz w:val="20"/>
          <w:szCs w:val="20"/>
        </w:rPr>
        <w:t>до</w:t>
      </w:r>
      <w:proofErr w:type="gramEnd"/>
      <w:r w:rsidRPr="006B69EA">
        <w:rPr>
          <w:sz w:val="20"/>
          <w:szCs w:val="20"/>
        </w:rPr>
        <w:t xml:space="preserve"> кінця податкового року, наступного за звітним, не скористався правом на нарахування податкової знижки за наслідками звітного податкового року, таке право на наступні податкові періоди не переноситься (п.п. 166.4.3 п. 166.4 ст. 166 ПКУ). </w:t>
      </w:r>
    </w:p>
    <w:p w:rsidR="00A85448" w:rsidRPr="006B69EA" w:rsidRDefault="00A85448" w:rsidP="00812EB2">
      <w:pPr>
        <w:pStyle w:val="a4"/>
        <w:spacing w:before="0" w:beforeAutospacing="0" w:after="0" w:afterAutospacing="0"/>
        <w:jc w:val="both"/>
        <w:rPr>
          <w:sz w:val="20"/>
          <w:szCs w:val="20"/>
        </w:rPr>
      </w:pPr>
      <w:r w:rsidRPr="006B69EA">
        <w:rPr>
          <w:sz w:val="20"/>
          <w:szCs w:val="20"/>
        </w:rPr>
        <w:t xml:space="preserve">Отже, граничний термін подання Декларації для отримання податкової знижки за 2020 </w:t>
      </w:r>
      <w:proofErr w:type="gramStart"/>
      <w:r w:rsidRPr="006B69EA">
        <w:rPr>
          <w:sz w:val="20"/>
          <w:szCs w:val="20"/>
        </w:rPr>
        <w:t>р</w:t>
      </w:r>
      <w:proofErr w:type="gramEnd"/>
      <w:r w:rsidRPr="006B69EA">
        <w:rPr>
          <w:sz w:val="20"/>
          <w:szCs w:val="20"/>
        </w:rPr>
        <w:t xml:space="preserve">ік – не пізніше 31 грудня 2021 року. </w:t>
      </w:r>
    </w:p>
    <w:p w:rsidR="00A85448" w:rsidRPr="00812EB2" w:rsidRDefault="00A85448" w:rsidP="00812EB2">
      <w:pPr>
        <w:pStyle w:val="a4"/>
        <w:spacing w:before="0" w:beforeAutospacing="0" w:after="0" w:afterAutospacing="0"/>
        <w:jc w:val="both"/>
        <w:rPr>
          <w:b/>
          <w:sz w:val="20"/>
          <w:szCs w:val="20"/>
        </w:rPr>
      </w:pPr>
      <w:r w:rsidRPr="00812EB2">
        <w:rPr>
          <w:rStyle w:val="a5"/>
          <w:b w:val="0"/>
          <w:i/>
          <w:iCs/>
          <w:sz w:val="20"/>
          <w:szCs w:val="20"/>
        </w:rPr>
        <w:t>Ми в інтернет-просторі, приєднуйтесь!</w:t>
      </w:r>
      <w:r w:rsidRPr="00812EB2">
        <w:rPr>
          <w:b/>
          <w:sz w:val="20"/>
          <w:szCs w:val="20"/>
        </w:rPr>
        <w:t xml:space="preserve"> </w:t>
      </w:r>
    </w:p>
    <w:p w:rsidR="00A85448" w:rsidRPr="006B69EA" w:rsidRDefault="003D1291" w:rsidP="00812EB2">
      <w:pPr>
        <w:pStyle w:val="a4"/>
        <w:spacing w:before="0" w:beforeAutospacing="0" w:after="0" w:afterAutospacing="0"/>
        <w:jc w:val="both"/>
        <w:rPr>
          <w:sz w:val="20"/>
          <w:szCs w:val="20"/>
        </w:rPr>
      </w:pPr>
      <w:hyperlink r:id="rId30" w:history="1">
        <w:r w:rsidR="00A85448" w:rsidRPr="006B69EA">
          <w:rPr>
            <w:rStyle w:val="a3"/>
            <w:sz w:val="20"/>
            <w:szCs w:val="20"/>
          </w:rPr>
          <w:t>https://dp.tax.gov.ua/</w:t>
        </w:r>
      </w:hyperlink>
      <w:r w:rsidR="00A85448" w:rsidRPr="006B69EA">
        <w:rPr>
          <w:sz w:val="20"/>
          <w:szCs w:val="20"/>
        </w:rPr>
        <w:t xml:space="preserve">; </w:t>
      </w:r>
    </w:p>
    <w:p w:rsidR="00A85448" w:rsidRPr="006B69EA" w:rsidRDefault="003D1291" w:rsidP="00812EB2">
      <w:pPr>
        <w:pStyle w:val="a4"/>
        <w:spacing w:before="0" w:beforeAutospacing="0" w:after="0" w:afterAutospacing="0"/>
        <w:jc w:val="both"/>
        <w:rPr>
          <w:sz w:val="20"/>
          <w:szCs w:val="20"/>
        </w:rPr>
      </w:pPr>
      <w:hyperlink r:id="rId31" w:history="1">
        <w:r w:rsidR="00A85448" w:rsidRPr="006B69EA">
          <w:rPr>
            <w:rStyle w:val="a3"/>
            <w:sz w:val="20"/>
            <w:szCs w:val="20"/>
          </w:rPr>
          <w:t>https://www.facebook.com/tax.dnipropetrovsk/</w:t>
        </w:r>
      </w:hyperlink>
      <w:r w:rsidR="00A85448" w:rsidRPr="006B69EA">
        <w:rPr>
          <w:sz w:val="20"/>
          <w:szCs w:val="20"/>
        </w:rPr>
        <w:t xml:space="preserve">; </w:t>
      </w:r>
    </w:p>
    <w:p w:rsidR="00A85448" w:rsidRPr="006B69EA" w:rsidRDefault="003D1291" w:rsidP="00812EB2">
      <w:pPr>
        <w:pStyle w:val="a4"/>
        <w:spacing w:before="0" w:beforeAutospacing="0" w:after="0" w:afterAutospacing="0"/>
        <w:jc w:val="both"/>
        <w:rPr>
          <w:sz w:val="20"/>
          <w:szCs w:val="20"/>
        </w:rPr>
      </w:pPr>
      <w:hyperlink r:id="rId32" w:history="1">
        <w:r w:rsidR="00A85448" w:rsidRPr="006B69EA">
          <w:rPr>
            <w:rStyle w:val="a3"/>
            <w:sz w:val="20"/>
            <w:szCs w:val="20"/>
          </w:rPr>
          <w:t>https://www.youtube.com/channel/UCIxijADr1NbFo5dhZ3mQwVA</w:t>
        </w:r>
      </w:hyperlink>
      <w:r w:rsidR="00A85448" w:rsidRPr="006B69EA">
        <w:rPr>
          <w:sz w:val="20"/>
          <w:szCs w:val="20"/>
        </w:rPr>
        <w:t xml:space="preserve"> </w:t>
      </w:r>
    </w:p>
    <w:p w:rsidR="00A85448" w:rsidRPr="00812EB2" w:rsidRDefault="00A85448" w:rsidP="00F66BB5">
      <w:pPr>
        <w:pStyle w:val="a4"/>
        <w:spacing w:before="0" w:beforeAutospacing="0" w:after="0" w:afterAutospacing="0"/>
        <w:jc w:val="both"/>
        <w:rPr>
          <w:sz w:val="20"/>
          <w:szCs w:val="20"/>
        </w:rPr>
      </w:pPr>
    </w:p>
    <w:p w:rsidR="00A85448" w:rsidRPr="00812EB2" w:rsidRDefault="00A85448" w:rsidP="00812EB2">
      <w:pPr>
        <w:pStyle w:val="1"/>
        <w:spacing w:before="0" w:beforeAutospacing="0" w:after="0" w:afterAutospacing="0"/>
        <w:rPr>
          <w:sz w:val="20"/>
          <w:szCs w:val="20"/>
          <w:lang w:val="uk-UA"/>
        </w:rPr>
      </w:pPr>
      <w:r>
        <w:rPr>
          <w:sz w:val="20"/>
          <w:szCs w:val="20"/>
          <w:lang w:val="uk-UA"/>
        </w:rPr>
        <w:t>Ф</w:t>
      </w:r>
      <w:r w:rsidRPr="006B69EA">
        <w:rPr>
          <w:sz w:val="20"/>
          <w:szCs w:val="20"/>
        </w:rPr>
        <w:t>іскальний чек</w:t>
      </w:r>
      <w:r>
        <w:rPr>
          <w:sz w:val="20"/>
          <w:szCs w:val="20"/>
          <w:lang w:val="uk-UA"/>
        </w:rPr>
        <w:t>: о</w:t>
      </w:r>
      <w:r w:rsidRPr="006B69EA">
        <w:rPr>
          <w:sz w:val="20"/>
          <w:szCs w:val="20"/>
        </w:rPr>
        <w:t>бов’язкові реквізити</w:t>
      </w:r>
    </w:p>
    <w:p w:rsidR="00A85448" w:rsidRPr="006B69EA" w:rsidRDefault="00A85448" w:rsidP="00812EB2">
      <w:pPr>
        <w:pStyle w:val="a4"/>
        <w:spacing w:before="0" w:beforeAutospacing="0" w:after="0" w:afterAutospacing="0"/>
        <w:jc w:val="both"/>
        <w:rPr>
          <w:sz w:val="20"/>
          <w:szCs w:val="20"/>
        </w:rPr>
      </w:pPr>
      <w:r w:rsidRPr="006B69EA">
        <w:rPr>
          <w:sz w:val="20"/>
          <w:szCs w:val="20"/>
        </w:rPr>
        <w:t>Головне управління ДПС у Дніпропетровській області інформу</w:t>
      </w:r>
      <w:proofErr w:type="gramStart"/>
      <w:r w:rsidRPr="006B69EA">
        <w:rPr>
          <w:sz w:val="20"/>
          <w:szCs w:val="20"/>
        </w:rPr>
        <w:t>є.</w:t>
      </w:r>
      <w:proofErr w:type="gramEnd"/>
      <w:r w:rsidRPr="006B69EA">
        <w:rPr>
          <w:sz w:val="20"/>
          <w:szCs w:val="20"/>
        </w:rPr>
        <w:t xml:space="preserve"> </w:t>
      </w:r>
    </w:p>
    <w:p w:rsidR="00A85448" w:rsidRPr="006B69EA" w:rsidRDefault="00A85448" w:rsidP="00812EB2">
      <w:pPr>
        <w:pStyle w:val="a4"/>
        <w:spacing w:before="0" w:beforeAutospacing="0" w:after="0" w:afterAutospacing="0"/>
        <w:jc w:val="both"/>
        <w:rPr>
          <w:sz w:val="20"/>
          <w:szCs w:val="20"/>
        </w:rPr>
      </w:pPr>
      <w:r w:rsidRPr="006B69EA">
        <w:rPr>
          <w:sz w:val="20"/>
          <w:szCs w:val="20"/>
        </w:rPr>
        <w:t>Пунктом 1 розділу ІІ Положення про форму та змі</w:t>
      </w:r>
      <w:proofErr w:type="gramStart"/>
      <w:r w:rsidRPr="006B69EA">
        <w:rPr>
          <w:sz w:val="20"/>
          <w:szCs w:val="20"/>
        </w:rPr>
        <w:t>ст</w:t>
      </w:r>
      <w:proofErr w:type="gramEnd"/>
      <w:r w:rsidRPr="006B69EA">
        <w:rPr>
          <w:sz w:val="20"/>
          <w:szCs w:val="20"/>
        </w:rPr>
        <w:t xml:space="preserve"> розрахункових документів/електронних розрахункових документів, затвердженого наказом Міністерства фінансів України від 21.01.2016 № 13 із змінами та доповненнями, (далі – Положення № 13), визначено, що фіскальний касовий чек на товари (послуги) (далі – фіскальний чек) – це розрахунковий документ/електронний розрахунковий документ, створений у паперовій та/або електронній формі (електронний розрахунковий документ), реєстратором розрахункових операцій (далі – РРО) або програмним РРО (далі – ПРРО) при проведенні розрахункі</w:t>
      </w:r>
      <w:proofErr w:type="gramStart"/>
      <w:r w:rsidRPr="006B69EA">
        <w:rPr>
          <w:sz w:val="20"/>
          <w:szCs w:val="20"/>
        </w:rPr>
        <w:t>в</w:t>
      </w:r>
      <w:proofErr w:type="gramEnd"/>
      <w:r w:rsidRPr="006B69EA">
        <w:rPr>
          <w:sz w:val="20"/>
          <w:szCs w:val="20"/>
        </w:rPr>
        <w:t xml:space="preserve"> за продані товари (надані послуги). Фіскальний касовий чек на товари (послуги) за формою № ФКЧ-1 наведений у додатку 1 до Положення № 13. </w:t>
      </w:r>
    </w:p>
    <w:p w:rsidR="00A85448" w:rsidRPr="006B69EA" w:rsidRDefault="00A85448" w:rsidP="00812EB2">
      <w:pPr>
        <w:pStyle w:val="a4"/>
        <w:spacing w:before="0" w:beforeAutospacing="0" w:after="0" w:afterAutospacing="0"/>
        <w:jc w:val="both"/>
        <w:rPr>
          <w:sz w:val="20"/>
          <w:szCs w:val="20"/>
        </w:rPr>
      </w:pPr>
      <w:r w:rsidRPr="006B69EA">
        <w:rPr>
          <w:sz w:val="20"/>
          <w:szCs w:val="20"/>
        </w:rPr>
        <w:t xml:space="preserve">Відповідно до п. 2 розділу ІІ Положення № 13 фіскальний чек має містити такі обов’язкові реквізити: </w:t>
      </w:r>
    </w:p>
    <w:p w:rsidR="00A85448" w:rsidRPr="006B69EA" w:rsidRDefault="00A85448" w:rsidP="00812EB2">
      <w:pPr>
        <w:pStyle w:val="a4"/>
        <w:spacing w:before="0" w:beforeAutospacing="0" w:after="0" w:afterAutospacing="0"/>
        <w:jc w:val="both"/>
        <w:rPr>
          <w:sz w:val="20"/>
          <w:szCs w:val="20"/>
        </w:rPr>
      </w:pPr>
      <w:r w:rsidRPr="006B69EA">
        <w:rPr>
          <w:sz w:val="20"/>
          <w:szCs w:val="20"/>
        </w:rPr>
        <w:t xml:space="preserve">- найменування суб’єкта господарювання (далі – СГ) (рядок 1); </w:t>
      </w:r>
    </w:p>
    <w:p w:rsidR="00A85448" w:rsidRPr="006B69EA" w:rsidRDefault="00A85448" w:rsidP="00812EB2">
      <w:pPr>
        <w:pStyle w:val="a4"/>
        <w:spacing w:before="0" w:beforeAutospacing="0" w:after="0" w:afterAutospacing="0"/>
        <w:jc w:val="both"/>
        <w:rPr>
          <w:sz w:val="20"/>
          <w:szCs w:val="20"/>
        </w:rPr>
      </w:pPr>
      <w:r w:rsidRPr="006B69EA">
        <w:rPr>
          <w:sz w:val="20"/>
          <w:szCs w:val="20"/>
        </w:rPr>
        <w:t xml:space="preserve">- назва господарської одиниці – найменування, яке зазначене в документі на право власності або користування господарською одиницею і відповідає довіднику «Типи об’єктів оподаткування» та повідомлене ДПС у повідомлені про об’єкти оподаткування або об’єкти, </w:t>
      </w:r>
      <w:proofErr w:type="gramStart"/>
      <w:r w:rsidRPr="006B69EA">
        <w:rPr>
          <w:sz w:val="20"/>
          <w:szCs w:val="20"/>
        </w:rPr>
        <w:t>пов’язан</w:t>
      </w:r>
      <w:proofErr w:type="gramEnd"/>
      <w:r w:rsidRPr="006B69EA">
        <w:rPr>
          <w:sz w:val="20"/>
          <w:szCs w:val="20"/>
        </w:rPr>
        <w:t xml:space="preserve">і з оподаткуванням або через які провадиться діяльність за формою № 20-ОПП (далі – Повідомлення за ф. № 20-ОПП) (рядок 2); </w:t>
      </w:r>
    </w:p>
    <w:p w:rsidR="00A85448" w:rsidRPr="006B69EA" w:rsidRDefault="00A85448" w:rsidP="00812EB2">
      <w:pPr>
        <w:pStyle w:val="a4"/>
        <w:spacing w:before="0" w:beforeAutospacing="0" w:after="0" w:afterAutospacing="0"/>
        <w:jc w:val="both"/>
        <w:rPr>
          <w:sz w:val="20"/>
          <w:szCs w:val="20"/>
        </w:rPr>
      </w:pPr>
      <w:r w:rsidRPr="006B69EA">
        <w:rPr>
          <w:sz w:val="20"/>
          <w:szCs w:val="20"/>
        </w:rPr>
        <w:t xml:space="preserve">- адреса господарської одиниці – адреса, яка зазначена в документі </w:t>
      </w:r>
      <w:proofErr w:type="gramStart"/>
      <w:r w:rsidRPr="006B69EA">
        <w:rPr>
          <w:sz w:val="20"/>
          <w:szCs w:val="20"/>
        </w:rPr>
        <w:t>на право власност</w:t>
      </w:r>
      <w:proofErr w:type="gramEnd"/>
      <w:r w:rsidRPr="006B69EA">
        <w:rPr>
          <w:sz w:val="20"/>
          <w:szCs w:val="20"/>
        </w:rPr>
        <w:t xml:space="preserve">і чи користування господарською одиницею (назва населеного пункту, назва вулиці, номер будинку/офісу/квартири) та повідомлена ДПС у Повідомленні за ф. № 20-ОПП (рядок 3); </w:t>
      </w:r>
    </w:p>
    <w:p w:rsidR="00A85448" w:rsidRPr="006B69EA" w:rsidRDefault="00A85448" w:rsidP="00812EB2">
      <w:pPr>
        <w:pStyle w:val="a4"/>
        <w:spacing w:before="0" w:beforeAutospacing="0" w:after="0" w:afterAutospacing="0"/>
        <w:jc w:val="both"/>
        <w:rPr>
          <w:sz w:val="20"/>
          <w:szCs w:val="20"/>
        </w:rPr>
      </w:pPr>
      <w:r w:rsidRPr="006B69EA">
        <w:rPr>
          <w:sz w:val="20"/>
          <w:szCs w:val="20"/>
        </w:rPr>
        <w:t xml:space="preserve">- для СГ, що зареєстровані як платники ПДВ, – індивідуальний податковий номер платника ПДВ, який надається згідно з Податковим кодексом України (далі – ПКУ); перед номером друкуються великі </w:t>
      </w:r>
      <w:proofErr w:type="gramStart"/>
      <w:r w:rsidRPr="006B69EA">
        <w:rPr>
          <w:sz w:val="20"/>
          <w:szCs w:val="20"/>
        </w:rPr>
        <w:t>л</w:t>
      </w:r>
      <w:proofErr w:type="gramEnd"/>
      <w:r w:rsidRPr="006B69EA">
        <w:rPr>
          <w:sz w:val="20"/>
          <w:szCs w:val="20"/>
        </w:rPr>
        <w:t xml:space="preserve">ітери «ПН» (рядок 4); </w:t>
      </w:r>
    </w:p>
    <w:p w:rsidR="00A85448" w:rsidRPr="006B69EA" w:rsidRDefault="00A85448" w:rsidP="00812EB2">
      <w:pPr>
        <w:pStyle w:val="a4"/>
        <w:spacing w:before="0" w:beforeAutospacing="0" w:after="0" w:afterAutospacing="0"/>
        <w:jc w:val="both"/>
        <w:rPr>
          <w:sz w:val="20"/>
          <w:szCs w:val="20"/>
        </w:rPr>
      </w:pPr>
      <w:r w:rsidRPr="006B69EA">
        <w:rPr>
          <w:sz w:val="20"/>
          <w:szCs w:val="20"/>
        </w:rPr>
        <w:t xml:space="preserve">- для СГ, що не є платниками ПДВ, – податковий номер або серія та номер паспорта/номер ID картки (для фізичних осіб, які через свої </w:t>
      </w:r>
      <w:proofErr w:type="gramStart"/>
      <w:r w:rsidRPr="006B69EA">
        <w:rPr>
          <w:sz w:val="20"/>
          <w:szCs w:val="20"/>
        </w:rPr>
        <w:t>рел</w:t>
      </w:r>
      <w:proofErr w:type="gramEnd"/>
      <w:r w:rsidRPr="006B69EA">
        <w:rPr>
          <w:sz w:val="20"/>
          <w:szCs w:val="20"/>
        </w:rPr>
        <w:t xml:space="preserve">ігійні переконання відмовились від прийняття реєстраційного номера облікової картки платника податків та офіційно повідомили про це відповідний контролюючий орган і мають відповідну відмітку в паспорті), перед яким друкуються великі літери «ІД» (рядок 5); </w:t>
      </w:r>
    </w:p>
    <w:p w:rsidR="00A85448" w:rsidRPr="006B69EA" w:rsidRDefault="00A85448" w:rsidP="00812EB2">
      <w:pPr>
        <w:pStyle w:val="a4"/>
        <w:spacing w:before="0" w:beforeAutospacing="0" w:after="0" w:afterAutospacing="0"/>
        <w:jc w:val="both"/>
        <w:rPr>
          <w:sz w:val="20"/>
          <w:szCs w:val="20"/>
        </w:rPr>
      </w:pPr>
      <w:r w:rsidRPr="006B69EA">
        <w:rPr>
          <w:sz w:val="20"/>
          <w:szCs w:val="20"/>
        </w:rPr>
        <w:t xml:space="preserve">- якщо кількість придбаного товару (обсяг отриманої послуги) не дорівнює одиниці виміру, – кількість, вартість одиниці виміру придбаного товару (отриманої послуги) (рядок 6); </w:t>
      </w:r>
    </w:p>
    <w:p w:rsidR="00A85448" w:rsidRPr="006B69EA" w:rsidRDefault="00A85448" w:rsidP="00812EB2">
      <w:pPr>
        <w:pStyle w:val="a4"/>
        <w:spacing w:before="0" w:beforeAutospacing="0" w:after="0" w:afterAutospacing="0"/>
        <w:jc w:val="both"/>
        <w:rPr>
          <w:sz w:val="20"/>
          <w:szCs w:val="20"/>
        </w:rPr>
      </w:pPr>
      <w:r w:rsidRPr="006B69EA">
        <w:rPr>
          <w:sz w:val="20"/>
          <w:szCs w:val="20"/>
        </w:rPr>
        <w:t xml:space="preserve">- код товарної </w:t>
      </w:r>
      <w:proofErr w:type="gramStart"/>
      <w:r w:rsidRPr="006B69EA">
        <w:rPr>
          <w:sz w:val="20"/>
          <w:szCs w:val="20"/>
        </w:rPr>
        <w:t>п</w:t>
      </w:r>
      <w:proofErr w:type="gramEnd"/>
      <w:r w:rsidRPr="006B69EA">
        <w:rPr>
          <w:sz w:val="20"/>
          <w:szCs w:val="20"/>
        </w:rPr>
        <w:t xml:space="preserve">ідкатегорії згідно з УКТ ЗЕД (зазначається у випадках, передбачених чинним законодавством) (рядок 7); </w:t>
      </w:r>
    </w:p>
    <w:p w:rsidR="00A85448" w:rsidRPr="006B69EA" w:rsidRDefault="00A85448" w:rsidP="00812EB2">
      <w:pPr>
        <w:pStyle w:val="a4"/>
        <w:spacing w:before="0" w:beforeAutospacing="0" w:after="0" w:afterAutospacing="0"/>
        <w:jc w:val="both"/>
        <w:rPr>
          <w:sz w:val="20"/>
          <w:szCs w:val="20"/>
        </w:rPr>
      </w:pPr>
      <w:r w:rsidRPr="006B69EA">
        <w:rPr>
          <w:sz w:val="20"/>
          <w:szCs w:val="20"/>
        </w:rPr>
        <w:t xml:space="preserve">- цифрове значення штрихового коду товару (зазначається у випадках, передбачених чинним законодавством, а </w:t>
      </w:r>
      <w:proofErr w:type="gramStart"/>
      <w:r w:rsidRPr="006B69EA">
        <w:rPr>
          <w:sz w:val="20"/>
          <w:szCs w:val="20"/>
        </w:rPr>
        <w:t>у</w:t>
      </w:r>
      <w:proofErr w:type="gramEnd"/>
      <w:r w:rsidRPr="006B69EA">
        <w:rPr>
          <w:sz w:val="20"/>
          <w:szCs w:val="20"/>
        </w:rPr>
        <w:t xml:space="preserve"> разі непередбачення – за бажанням платника) (рядок 8); </w:t>
      </w:r>
    </w:p>
    <w:p w:rsidR="00A85448" w:rsidRPr="006B69EA" w:rsidRDefault="00A85448" w:rsidP="00812EB2">
      <w:pPr>
        <w:pStyle w:val="a4"/>
        <w:spacing w:before="0" w:beforeAutospacing="0" w:after="0" w:afterAutospacing="0"/>
        <w:jc w:val="both"/>
        <w:rPr>
          <w:sz w:val="20"/>
          <w:szCs w:val="20"/>
        </w:rPr>
      </w:pPr>
      <w:r w:rsidRPr="006B69EA">
        <w:rPr>
          <w:sz w:val="20"/>
          <w:szCs w:val="20"/>
        </w:rPr>
        <w:lastRenderedPageBreak/>
        <w:t xml:space="preserve">- цифрове значення штрихового коду марки акцизного податку на алкогольні напої (зазначається у випадках, передбачених чинним законодавством) (рядок 9); </w:t>
      </w:r>
    </w:p>
    <w:p w:rsidR="00A85448" w:rsidRPr="006B69EA" w:rsidRDefault="00A85448" w:rsidP="00812EB2">
      <w:pPr>
        <w:pStyle w:val="a4"/>
        <w:spacing w:before="0" w:beforeAutospacing="0" w:after="0" w:afterAutospacing="0"/>
        <w:jc w:val="both"/>
        <w:rPr>
          <w:sz w:val="20"/>
          <w:szCs w:val="20"/>
        </w:rPr>
      </w:pPr>
      <w:r w:rsidRPr="006B69EA">
        <w:rPr>
          <w:sz w:val="20"/>
          <w:szCs w:val="20"/>
        </w:rPr>
        <w:t>- назва товару (послуги), вартість, лі</w:t>
      </w:r>
      <w:proofErr w:type="gramStart"/>
      <w:r w:rsidRPr="006B69EA">
        <w:rPr>
          <w:sz w:val="20"/>
          <w:szCs w:val="20"/>
        </w:rPr>
        <w:t>терне</w:t>
      </w:r>
      <w:proofErr w:type="gramEnd"/>
      <w:r w:rsidRPr="006B69EA">
        <w:rPr>
          <w:sz w:val="20"/>
          <w:szCs w:val="20"/>
        </w:rPr>
        <w:t xml:space="preserve"> позначення ставки ПДВ (рядок 10); </w:t>
      </w:r>
    </w:p>
    <w:p w:rsidR="00A85448" w:rsidRPr="006B69EA" w:rsidRDefault="00A85448" w:rsidP="00812EB2">
      <w:pPr>
        <w:pStyle w:val="a4"/>
        <w:spacing w:before="0" w:beforeAutospacing="0" w:after="0" w:afterAutospacing="0"/>
        <w:jc w:val="both"/>
        <w:rPr>
          <w:sz w:val="20"/>
          <w:szCs w:val="20"/>
        </w:rPr>
      </w:pPr>
      <w:r w:rsidRPr="006B69EA">
        <w:rPr>
          <w:sz w:val="20"/>
          <w:szCs w:val="20"/>
        </w:rPr>
        <w:t xml:space="preserve">- ідентифікатор еквайра та торгівця або інші реквізити, що дають змогу їх ідентифікувати (рядок 11); </w:t>
      </w:r>
    </w:p>
    <w:p w:rsidR="00A85448" w:rsidRPr="006B69EA" w:rsidRDefault="00A85448" w:rsidP="00812EB2">
      <w:pPr>
        <w:pStyle w:val="a4"/>
        <w:spacing w:before="0" w:beforeAutospacing="0" w:after="0" w:afterAutospacing="0"/>
        <w:jc w:val="both"/>
        <w:rPr>
          <w:sz w:val="20"/>
          <w:szCs w:val="20"/>
        </w:rPr>
      </w:pPr>
      <w:r w:rsidRPr="006B69EA">
        <w:rPr>
          <w:sz w:val="20"/>
          <w:szCs w:val="20"/>
        </w:rPr>
        <w:t xml:space="preserve">- ідентифікатор платіжного пристрою (рядок 12); </w:t>
      </w:r>
    </w:p>
    <w:p w:rsidR="00A85448" w:rsidRPr="006B69EA" w:rsidRDefault="00A85448" w:rsidP="00812EB2">
      <w:pPr>
        <w:pStyle w:val="a4"/>
        <w:spacing w:before="0" w:beforeAutospacing="0" w:after="0" w:afterAutospacing="0"/>
        <w:jc w:val="both"/>
        <w:rPr>
          <w:sz w:val="20"/>
          <w:szCs w:val="20"/>
        </w:rPr>
      </w:pPr>
      <w:r w:rsidRPr="006B69EA">
        <w:rPr>
          <w:sz w:val="20"/>
          <w:szCs w:val="20"/>
        </w:rPr>
        <w:t>- сума комісійної винагороди (</w:t>
      </w:r>
      <w:proofErr w:type="gramStart"/>
      <w:r w:rsidRPr="006B69EA">
        <w:rPr>
          <w:sz w:val="20"/>
          <w:szCs w:val="20"/>
        </w:rPr>
        <w:t>у</w:t>
      </w:r>
      <w:proofErr w:type="gramEnd"/>
      <w:r w:rsidRPr="006B69EA">
        <w:rPr>
          <w:sz w:val="20"/>
          <w:szCs w:val="20"/>
        </w:rPr>
        <w:t xml:space="preserve"> разі наявності) (рядок 13); </w:t>
      </w:r>
    </w:p>
    <w:p w:rsidR="00A85448" w:rsidRPr="006B69EA" w:rsidRDefault="00A85448" w:rsidP="00812EB2">
      <w:pPr>
        <w:pStyle w:val="a4"/>
        <w:spacing w:before="0" w:beforeAutospacing="0" w:after="0" w:afterAutospacing="0"/>
        <w:jc w:val="both"/>
        <w:rPr>
          <w:sz w:val="20"/>
          <w:szCs w:val="20"/>
        </w:rPr>
      </w:pPr>
      <w:r w:rsidRPr="006B69EA">
        <w:rPr>
          <w:sz w:val="20"/>
          <w:szCs w:val="20"/>
        </w:rPr>
        <w:t xml:space="preserve">- вид операції (рядок 14); </w:t>
      </w:r>
    </w:p>
    <w:p w:rsidR="00A85448" w:rsidRPr="006B69EA" w:rsidRDefault="00A85448" w:rsidP="00812EB2">
      <w:pPr>
        <w:pStyle w:val="a4"/>
        <w:spacing w:before="0" w:beforeAutospacing="0" w:after="0" w:afterAutospacing="0"/>
        <w:jc w:val="both"/>
        <w:rPr>
          <w:sz w:val="20"/>
          <w:szCs w:val="20"/>
        </w:rPr>
      </w:pPr>
      <w:r w:rsidRPr="006B69EA">
        <w:rPr>
          <w:sz w:val="20"/>
          <w:szCs w:val="20"/>
        </w:rPr>
        <w:t xml:space="preserve">- реквізити електронного платіжного засобу (платіжної картки), допустимі правилами безпеки платіжної системи, перед якими друкуються великі </w:t>
      </w:r>
      <w:proofErr w:type="gramStart"/>
      <w:r w:rsidRPr="006B69EA">
        <w:rPr>
          <w:sz w:val="20"/>
          <w:szCs w:val="20"/>
        </w:rPr>
        <w:t>л</w:t>
      </w:r>
      <w:proofErr w:type="gramEnd"/>
      <w:r w:rsidRPr="006B69EA">
        <w:rPr>
          <w:sz w:val="20"/>
          <w:szCs w:val="20"/>
        </w:rPr>
        <w:t xml:space="preserve">ітери «ЕПЗ» (рядок 15); </w:t>
      </w:r>
    </w:p>
    <w:p w:rsidR="00A85448" w:rsidRPr="006B69EA" w:rsidRDefault="00A85448" w:rsidP="00812EB2">
      <w:pPr>
        <w:pStyle w:val="a4"/>
        <w:spacing w:before="0" w:beforeAutospacing="0" w:after="0" w:afterAutospacing="0"/>
        <w:jc w:val="both"/>
        <w:rPr>
          <w:sz w:val="20"/>
          <w:szCs w:val="20"/>
        </w:rPr>
      </w:pPr>
      <w:r w:rsidRPr="006B69EA">
        <w:rPr>
          <w:sz w:val="20"/>
          <w:szCs w:val="20"/>
        </w:rPr>
        <w:t xml:space="preserve">- напис «ПЛАТІЖНА СИСТЕМА» (найменування платіжної системи, платіжний інструмент якої використовується, код авторизації або інший код, що ідентифікує операцію в платіжній системі та/або код транзакції в платіжній системі, значення коду) (рядок 16); </w:t>
      </w:r>
    </w:p>
    <w:p w:rsidR="00A85448" w:rsidRPr="006B69EA" w:rsidRDefault="00A85448" w:rsidP="00812EB2">
      <w:pPr>
        <w:pStyle w:val="a4"/>
        <w:spacing w:before="0" w:beforeAutospacing="0" w:after="0" w:afterAutospacing="0"/>
        <w:jc w:val="both"/>
        <w:rPr>
          <w:sz w:val="20"/>
          <w:szCs w:val="20"/>
        </w:rPr>
      </w:pPr>
      <w:r w:rsidRPr="006B69EA">
        <w:rPr>
          <w:sz w:val="20"/>
          <w:szCs w:val="20"/>
        </w:rPr>
        <w:t xml:space="preserve">- </w:t>
      </w:r>
      <w:proofErr w:type="gramStart"/>
      <w:r w:rsidRPr="006B69EA">
        <w:rPr>
          <w:sz w:val="20"/>
          <w:szCs w:val="20"/>
        </w:rPr>
        <w:t>п</w:t>
      </w:r>
      <w:proofErr w:type="gramEnd"/>
      <w:r w:rsidRPr="006B69EA">
        <w:rPr>
          <w:sz w:val="20"/>
          <w:szCs w:val="20"/>
        </w:rPr>
        <w:t xml:space="preserve">ідпис касира (якщо це передбачено правилами платіжної системи), перед яким друкується відповідно напис «Касир» (рядок 17); </w:t>
      </w:r>
    </w:p>
    <w:p w:rsidR="00A85448" w:rsidRPr="006B69EA" w:rsidRDefault="00A85448" w:rsidP="00812EB2">
      <w:pPr>
        <w:pStyle w:val="a4"/>
        <w:spacing w:before="0" w:beforeAutospacing="0" w:after="0" w:afterAutospacing="0"/>
        <w:jc w:val="both"/>
        <w:rPr>
          <w:sz w:val="20"/>
          <w:szCs w:val="20"/>
        </w:rPr>
      </w:pPr>
      <w:r w:rsidRPr="006B69EA">
        <w:rPr>
          <w:sz w:val="20"/>
          <w:szCs w:val="20"/>
        </w:rPr>
        <w:t xml:space="preserve">- </w:t>
      </w:r>
      <w:proofErr w:type="gramStart"/>
      <w:r w:rsidRPr="006B69EA">
        <w:rPr>
          <w:sz w:val="20"/>
          <w:szCs w:val="20"/>
        </w:rPr>
        <w:t>п</w:t>
      </w:r>
      <w:proofErr w:type="gramEnd"/>
      <w:r w:rsidRPr="006B69EA">
        <w:rPr>
          <w:sz w:val="20"/>
          <w:szCs w:val="20"/>
        </w:rPr>
        <w:t xml:space="preserve">ідпис держателя електронного платіжного засобу (платіжної картки) (якщо це передбачено правилами платіжної системи) в окремих рядках, перед якими друкуються відповідно написи «Касир» та «Держатель ЕПЗ» (рядок 18); </w:t>
      </w:r>
    </w:p>
    <w:p w:rsidR="00A85448" w:rsidRPr="006B69EA" w:rsidRDefault="00A85448" w:rsidP="00812EB2">
      <w:pPr>
        <w:pStyle w:val="a4"/>
        <w:spacing w:before="0" w:beforeAutospacing="0" w:after="0" w:afterAutospacing="0"/>
        <w:jc w:val="both"/>
        <w:rPr>
          <w:sz w:val="20"/>
          <w:szCs w:val="20"/>
        </w:rPr>
      </w:pPr>
      <w:r w:rsidRPr="006B69EA">
        <w:rPr>
          <w:sz w:val="20"/>
          <w:szCs w:val="20"/>
        </w:rPr>
        <w:t xml:space="preserve">- позначення форми оплати (готівкою, електронним платіжним засобом, </w:t>
      </w:r>
      <w:proofErr w:type="gramStart"/>
      <w:r w:rsidRPr="006B69EA">
        <w:rPr>
          <w:sz w:val="20"/>
          <w:szCs w:val="20"/>
        </w:rPr>
        <w:t>у</w:t>
      </w:r>
      <w:proofErr w:type="gramEnd"/>
      <w:r w:rsidRPr="006B69EA">
        <w:rPr>
          <w:sz w:val="20"/>
          <w:szCs w:val="20"/>
        </w:rPr>
        <w:t xml:space="preserve"> кредит, тощо), суму коштів за цією формою оплати та валюту операції (рядок 19); </w:t>
      </w:r>
    </w:p>
    <w:p w:rsidR="00A85448" w:rsidRPr="006B69EA" w:rsidRDefault="00A85448" w:rsidP="00812EB2">
      <w:pPr>
        <w:pStyle w:val="a4"/>
        <w:spacing w:before="0" w:beforeAutospacing="0" w:after="0" w:afterAutospacing="0"/>
        <w:jc w:val="both"/>
        <w:rPr>
          <w:sz w:val="20"/>
          <w:szCs w:val="20"/>
        </w:rPr>
      </w:pPr>
      <w:r w:rsidRPr="006B69EA">
        <w:rPr>
          <w:sz w:val="20"/>
          <w:szCs w:val="20"/>
        </w:rPr>
        <w:t xml:space="preserve">- загальна вартість придбаних товарів (отриманих послуг) </w:t>
      </w:r>
      <w:proofErr w:type="gramStart"/>
      <w:r w:rsidRPr="006B69EA">
        <w:rPr>
          <w:sz w:val="20"/>
          <w:szCs w:val="20"/>
        </w:rPr>
        <w:t>у</w:t>
      </w:r>
      <w:proofErr w:type="gramEnd"/>
      <w:r w:rsidRPr="006B69EA">
        <w:rPr>
          <w:sz w:val="20"/>
          <w:szCs w:val="20"/>
        </w:rPr>
        <w:t xml:space="preserve"> </w:t>
      </w:r>
      <w:proofErr w:type="gramStart"/>
      <w:r w:rsidRPr="006B69EA">
        <w:rPr>
          <w:sz w:val="20"/>
          <w:szCs w:val="20"/>
        </w:rPr>
        <w:t>межах</w:t>
      </w:r>
      <w:proofErr w:type="gramEnd"/>
      <w:r w:rsidRPr="006B69EA">
        <w:rPr>
          <w:sz w:val="20"/>
          <w:szCs w:val="20"/>
        </w:rPr>
        <w:t xml:space="preserve"> чека, перед якою друкується слово «СУМА» або «УСЬОГО» (рядок 20); </w:t>
      </w:r>
    </w:p>
    <w:p w:rsidR="00A85448" w:rsidRPr="006B69EA" w:rsidRDefault="00A85448" w:rsidP="00812EB2">
      <w:pPr>
        <w:pStyle w:val="a4"/>
        <w:spacing w:before="0" w:beforeAutospacing="0" w:after="0" w:afterAutospacing="0"/>
        <w:jc w:val="both"/>
        <w:rPr>
          <w:sz w:val="20"/>
          <w:szCs w:val="20"/>
        </w:rPr>
      </w:pPr>
      <w:r w:rsidRPr="006B69EA">
        <w:rPr>
          <w:sz w:val="20"/>
          <w:szCs w:val="20"/>
        </w:rPr>
        <w:t>- для СГ, що зареєстровані як платники ПДВ, – окремим рядком літерне позначення ставки ПДВ, розмі</w:t>
      </w:r>
      <w:proofErr w:type="gramStart"/>
      <w:r w:rsidRPr="006B69EA">
        <w:rPr>
          <w:sz w:val="20"/>
          <w:szCs w:val="20"/>
        </w:rPr>
        <w:t>р</w:t>
      </w:r>
      <w:proofErr w:type="gramEnd"/>
      <w:r w:rsidRPr="006B69EA">
        <w:rPr>
          <w:sz w:val="20"/>
          <w:szCs w:val="20"/>
        </w:rPr>
        <w:t xml:space="preserve"> ставки ПДВ у відсотках, загальну суму ПДВ за всіма зазначеними в чеку товарами (послугами), на початку рядка друкуються великі літери «ПДВ» (рядок 21); </w:t>
      </w:r>
    </w:p>
    <w:p w:rsidR="00A85448" w:rsidRPr="006B69EA" w:rsidRDefault="00A85448" w:rsidP="00812EB2">
      <w:pPr>
        <w:pStyle w:val="a4"/>
        <w:spacing w:before="0" w:beforeAutospacing="0" w:after="0" w:afterAutospacing="0"/>
        <w:jc w:val="both"/>
        <w:rPr>
          <w:sz w:val="20"/>
          <w:szCs w:val="20"/>
        </w:rPr>
      </w:pPr>
      <w:r w:rsidRPr="006B69EA">
        <w:rPr>
          <w:sz w:val="20"/>
          <w:szCs w:val="20"/>
        </w:rPr>
        <w:t>- для СГ роздрібної торгі</w:t>
      </w:r>
      <w:proofErr w:type="gramStart"/>
      <w:r w:rsidRPr="006B69EA">
        <w:rPr>
          <w:sz w:val="20"/>
          <w:szCs w:val="20"/>
        </w:rPr>
        <w:t>вл</w:t>
      </w:r>
      <w:proofErr w:type="gramEnd"/>
      <w:r w:rsidRPr="006B69EA">
        <w:rPr>
          <w:sz w:val="20"/>
          <w:szCs w:val="20"/>
        </w:rPr>
        <w:t xml:space="preserve">і, що здійснюють реалізацію підакцизних товарів та зареєстровані платниками акцизного податку (СГ, що зареєстровані платниками іншого податку, крім ПДВ), – окремим рядком літерне позначення, розмір ставки такого податку, загальна сума такого податку за всіма зазначеними в чеку товарами (послугами), на початку рядка друкується назва такого податку (рядок 22). </w:t>
      </w:r>
    </w:p>
    <w:p w:rsidR="00A85448" w:rsidRPr="006B69EA" w:rsidRDefault="00A85448" w:rsidP="00812EB2">
      <w:pPr>
        <w:pStyle w:val="a4"/>
        <w:spacing w:before="0" w:beforeAutospacing="0" w:after="0" w:afterAutospacing="0"/>
        <w:jc w:val="both"/>
        <w:rPr>
          <w:sz w:val="20"/>
          <w:szCs w:val="20"/>
        </w:rPr>
      </w:pPr>
      <w:r w:rsidRPr="006B69EA">
        <w:rPr>
          <w:sz w:val="20"/>
          <w:szCs w:val="20"/>
        </w:rPr>
        <w:t xml:space="preserve">У реквізиті «Акцизний податок» його назва наводиться згідно з ПКУ. За потреби </w:t>
      </w:r>
      <w:proofErr w:type="gramStart"/>
      <w:r w:rsidRPr="006B69EA">
        <w:rPr>
          <w:sz w:val="20"/>
          <w:szCs w:val="20"/>
        </w:rPr>
        <w:t>дозволяється</w:t>
      </w:r>
      <w:proofErr w:type="gramEnd"/>
      <w:r w:rsidRPr="006B69EA">
        <w:rPr>
          <w:sz w:val="20"/>
          <w:szCs w:val="20"/>
        </w:rPr>
        <w:t xml:space="preserve"> використовувати скорочення; </w:t>
      </w:r>
    </w:p>
    <w:p w:rsidR="00A85448" w:rsidRPr="006B69EA" w:rsidRDefault="00A85448" w:rsidP="00812EB2">
      <w:pPr>
        <w:pStyle w:val="a4"/>
        <w:spacing w:before="0" w:beforeAutospacing="0" w:after="0" w:afterAutospacing="0"/>
        <w:jc w:val="both"/>
        <w:rPr>
          <w:sz w:val="20"/>
          <w:szCs w:val="20"/>
        </w:rPr>
      </w:pPr>
      <w:r w:rsidRPr="006B69EA">
        <w:rPr>
          <w:sz w:val="20"/>
          <w:szCs w:val="20"/>
        </w:rPr>
        <w:t xml:space="preserve">- заокруглення (рядок 23); </w:t>
      </w:r>
    </w:p>
    <w:p w:rsidR="00A85448" w:rsidRPr="006B69EA" w:rsidRDefault="00A85448" w:rsidP="00812EB2">
      <w:pPr>
        <w:pStyle w:val="a4"/>
        <w:spacing w:before="0" w:beforeAutospacing="0" w:after="0" w:afterAutospacing="0"/>
        <w:jc w:val="both"/>
        <w:rPr>
          <w:sz w:val="20"/>
          <w:szCs w:val="20"/>
        </w:rPr>
      </w:pPr>
      <w:r w:rsidRPr="006B69EA">
        <w:rPr>
          <w:sz w:val="20"/>
          <w:szCs w:val="20"/>
        </w:rPr>
        <w:t xml:space="preserve">- до сплати (рядок 24); </w:t>
      </w:r>
    </w:p>
    <w:p w:rsidR="00A85448" w:rsidRPr="006B69EA" w:rsidRDefault="00A85448" w:rsidP="00812EB2">
      <w:pPr>
        <w:pStyle w:val="a4"/>
        <w:spacing w:before="0" w:beforeAutospacing="0" w:after="0" w:afterAutospacing="0"/>
        <w:jc w:val="both"/>
        <w:rPr>
          <w:sz w:val="20"/>
          <w:szCs w:val="20"/>
        </w:rPr>
      </w:pPr>
      <w:r w:rsidRPr="006B69EA">
        <w:rPr>
          <w:sz w:val="20"/>
          <w:szCs w:val="20"/>
        </w:rPr>
        <w:t xml:space="preserve">- фіскальний номер касового чека/фіскальний номер електронного касового чека, дату (день, місяць, </w:t>
      </w:r>
      <w:proofErr w:type="gramStart"/>
      <w:r w:rsidRPr="006B69EA">
        <w:rPr>
          <w:sz w:val="20"/>
          <w:szCs w:val="20"/>
        </w:rPr>
        <w:t>р</w:t>
      </w:r>
      <w:proofErr w:type="gramEnd"/>
      <w:r w:rsidRPr="006B69EA">
        <w:rPr>
          <w:sz w:val="20"/>
          <w:szCs w:val="20"/>
        </w:rPr>
        <w:t xml:space="preserve">ік) та час (година, хвилина, секунда) проведення розрахункової операції (рядок 25); </w:t>
      </w:r>
    </w:p>
    <w:p w:rsidR="00A85448" w:rsidRPr="006B69EA" w:rsidRDefault="00A85448" w:rsidP="00812EB2">
      <w:pPr>
        <w:pStyle w:val="a4"/>
        <w:spacing w:before="0" w:beforeAutospacing="0" w:after="0" w:afterAutospacing="0"/>
        <w:jc w:val="both"/>
        <w:rPr>
          <w:sz w:val="20"/>
          <w:szCs w:val="20"/>
        </w:rPr>
      </w:pPr>
      <w:r w:rsidRPr="006B69EA">
        <w:rPr>
          <w:sz w:val="20"/>
          <w:szCs w:val="20"/>
        </w:rPr>
        <w:t xml:space="preserve">- QR-код, який </w:t>
      </w:r>
      <w:proofErr w:type="gramStart"/>
      <w:r w:rsidRPr="006B69EA">
        <w:rPr>
          <w:sz w:val="20"/>
          <w:szCs w:val="20"/>
        </w:rPr>
        <w:t>містить</w:t>
      </w:r>
      <w:proofErr w:type="gramEnd"/>
      <w:r w:rsidRPr="006B69EA">
        <w:rPr>
          <w:sz w:val="20"/>
          <w:szCs w:val="20"/>
        </w:rPr>
        <w:t xml:space="preserve"> у собі код автентифікації повідомлення (МАС) цього чеку, дату і час здійснення розрахункової операції, фіскальний номер касового чека/фіскальний номер електронного касового чека, суму розрахункової операції, фіскальний номер РРО/фіскальний номер ПРРО) (рядок 26); </w:t>
      </w:r>
    </w:p>
    <w:p w:rsidR="00A85448" w:rsidRPr="006B69EA" w:rsidRDefault="00A85448" w:rsidP="00812EB2">
      <w:pPr>
        <w:pStyle w:val="a4"/>
        <w:spacing w:before="0" w:beforeAutospacing="0" w:after="0" w:afterAutospacing="0"/>
        <w:jc w:val="both"/>
        <w:rPr>
          <w:sz w:val="20"/>
          <w:szCs w:val="20"/>
        </w:rPr>
      </w:pPr>
      <w:r w:rsidRPr="006B69EA">
        <w:rPr>
          <w:rStyle w:val="a6"/>
          <w:sz w:val="20"/>
          <w:szCs w:val="20"/>
        </w:rPr>
        <w:t>для касового чека, що створюється ПРРО:</w:t>
      </w:r>
      <w:r w:rsidRPr="006B69EA">
        <w:rPr>
          <w:sz w:val="20"/>
          <w:szCs w:val="20"/>
        </w:rPr>
        <w:t xml:space="preserve"> </w:t>
      </w:r>
    </w:p>
    <w:p w:rsidR="00A85448" w:rsidRPr="006B69EA" w:rsidRDefault="00A85448" w:rsidP="00812EB2">
      <w:pPr>
        <w:pStyle w:val="a4"/>
        <w:spacing w:before="0" w:beforeAutospacing="0" w:after="0" w:afterAutospacing="0"/>
        <w:jc w:val="both"/>
        <w:rPr>
          <w:sz w:val="20"/>
          <w:szCs w:val="20"/>
        </w:rPr>
      </w:pPr>
      <w:r w:rsidRPr="006B69EA">
        <w:rPr>
          <w:sz w:val="20"/>
          <w:szCs w:val="20"/>
        </w:rPr>
        <w:t xml:space="preserve">позначку щодо режиму роботи (офлайн/онлайн), в якому створений касовий чек ПРРО (рядок 27), контрольне число, сформоване в режимі офлайн (рядок 28); </w:t>
      </w:r>
    </w:p>
    <w:p w:rsidR="00A85448" w:rsidRPr="006B69EA" w:rsidRDefault="00A85448" w:rsidP="00812EB2">
      <w:pPr>
        <w:pStyle w:val="a4"/>
        <w:spacing w:before="0" w:beforeAutospacing="0" w:after="0" w:afterAutospacing="0"/>
        <w:jc w:val="both"/>
        <w:rPr>
          <w:sz w:val="20"/>
          <w:szCs w:val="20"/>
        </w:rPr>
      </w:pPr>
      <w:r w:rsidRPr="006B69EA">
        <w:rPr>
          <w:sz w:val="20"/>
          <w:szCs w:val="20"/>
        </w:rPr>
        <w:t xml:space="preserve">- заводський номер РРО, перед яким друкуються великі </w:t>
      </w:r>
      <w:proofErr w:type="gramStart"/>
      <w:r w:rsidRPr="006B69EA">
        <w:rPr>
          <w:sz w:val="20"/>
          <w:szCs w:val="20"/>
        </w:rPr>
        <w:t>л</w:t>
      </w:r>
      <w:proofErr w:type="gramEnd"/>
      <w:r w:rsidRPr="006B69EA">
        <w:rPr>
          <w:sz w:val="20"/>
          <w:szCs w:val="20"/>
        </w:rPr>
        <w:t xml:space="preserve">ітери «ЗН». Заводський номер для ПРРО не зазначається (рядок 29); </w:t>
      </w:r>
    </w:p>
    <w:p w:rsidR="00A85448" w:rsidRPr="006B69EA" w:rsidRDefault="00A85448" w:rsidP="00812EB2">
      <w:pPr>
        <w:pStyle w:val="a4"/>
        <w:spacing w:before="0" w:beforeAutospacing="0" w:after="0" w:afterAutospacing="0"/>
        <w:jc w:val="both"/>
        <w:rPr>
          <w:sz w:val="20"/>
          <w:szCs w:val="20"/>
        </w:rPr>
      </w:pPr>
      <w:r w:rsidRPr="006B69EA">
        <w:rPr>
          <w:sz w:val="20"/>
          <w:szCs w:val="20"/>
        </w:rPr>
        <w:t xml:space="preserve">- фіскальний номер РРО, перед яким друкуються великі </w:t>
      </w:r>
      <w:proofErr w:type="gramStart"/>
      <w:r w:rsidRPr="006B69EA">
        <w:rPr>
          <w:sz w:val="20"/>
          <w:szCs w:val="20"/>
        </w:rPr>
        <w:t>л</w:t>
      </w:r>
      <w:proofErr w:type="gramEnd"/>
      <w:r w:rsidRPr="006B69EA">
        <w:rPr>
          <w:sz w:val="20"/>
          <w:szCs w:val="20"/>
        </w:rPr>
        <w:t xml:space="preserve">ітери «ФН» або фіскальний номер ПРРО, перед яким друкуються великі літери «ФН ПРРО» (рядок 30); </w:t>
      </w:r>
    </w:p>
    <w:p w:rsidR="00A85448" w:rsidRPr="006B69EA" w:rsidRDefault="00A85448" w:rsidP="00812EB2">
      <w:pPr>
        <w:pStyle w:val="a4"/>
        <w:spacing w:before="0" w:beforeAutospacing="0" w:after="0" w:afterAutospacing="0"/>
        <w:jc w:val="both"/>
        <w:rPr>
          <w:sz w:val="20"/>
          <w:szCs w:val="20"/>
        </w:rPr>
      </w:pPr>
      <w:r w:rsidRPr="006B69EA">
        <w:rPr>
          <w:sz w:val="20"/>
          <w:szCs w:val="20"/>
        </w:rPr>
        <w:t xml:space="preserve">- напис «ФІСКАЛЬНИЙ ЧЕК» та графічне зображення найменування або логотипу виробника (рядок 31). </w:t>
      </w:r>
    </w:p>
    <w:p w:rsidR="00A85448" w:rsidRPr="006B69EA" w:rsidRDefault="00A85448" w:rsidP="00812EB2">
      <w:pPr>
        <w:pStyle w:val="a4"/>
        <w:spacing w:before="0" w:beforeAutospacing="0" w:after="0" w:afterAutospacing="0"/>
        <w:jc w:val="both"/>
        <w:rPr>
          <w:sz w:val="20"/>
          <w:szCs w:val="20"/>
        </w:rPr>
      </w:pPr>
      <w:r w:rsidRPr="006B69EA">
        <w:rPr>
          <w:sz w:val="20"/>
          <w:szCs w:val="20"/>
        </w:rPr>
        <w:t xml:space="preserve">Згідно з п. 3 розділу ІІ Положення № 13 рядки 6 – 10 фіскального чека повторюються відповідно до кількості </w:t>
      </w:r>
      <w:proofErr w:type="gramStart"/>
      <w:r w:rsidRPr="006B69EA">
        <w:rPr>
          <w:sz w:val="20"/>
          <w:szCs w:val="20"/>
        </w:rPr>
        <w:t>р</w:t>
      </w:r>
      <w:proofErr w:type="gramEnd"/>
      <w:r w:rsidRPr="006B69EA">
        <w:rPr>
          <w:sz w:val="20"/>
          <w:szCs w:val="20"/>
        </w:rPr>
        <w:t xml:space="preserve">ізних найменувань товарів (послуг), які оплачені за одним касовим чеком. </w:t>
      </w:r>
    </w:p>
    <w:p w:rsidR="00A85448" w:rsidRPr="006B69EA" w:rsidRDefault="00A85448" w:rsidP="00812EB2">
      <w:pPr>
        <w:pStyle w:val="a4"/>
        <w:spacing w:before="0" w:beforeAutospacing="0" w:after="0" w:afterAutospacing="0"/>
        <w:jc w:val="both"/>
        <w:rPr>
          <w:sz w:val="20"/>
          <w:szCs w:val="20"/>
        </w:rPr>
      </w:pPr>
      <w:r w:rsidRPr="006B69EA">
        <w:rPr>
          <w:sz w:val="20"/>
          <w:szCs w:val="20"/>
        </w:rPr>
        <w:t xml:space="preserve">Якщо кількість придбаного товару (отриманої послуги) дорівнює одиниці виміру, відомості про товар (послугу) можна друкувати </w:t>
      </w:r>
      <w:proofErr w:type="gramStart"/>
      <w:r w:rsidRPr="006B69EA">
        <w:rPr>
          <w:sz w:val="20"/>
          <w:szCs w:val="20"/>
        </w:rPr>
        <w:t>в</w:t>
      </w:r>
      <w:proofErr w:type="gramEnd"/>
      <w:r w:rsidRPr="006B69EA">
        <w:rPr>
          <w:sz w:val="20"/>
          <w:szCs w:val="20"/>
        </w:rPr>
        <w:t xml:space="preserve"> одному рядку. </w:t>
      </w:r>
    </w:p>
    <w:p w:rsidR="00A85448" w:rsidRPr="006B69EA" w:rsidRDefault="00A85448" w:rsidP="00812EB2">
      <w:pPr>
        <w:pStyle w:val="a4"/>
        <w:spacing w:before="0" w:beforeAutospacing="0" w:after="0" w:afterAutospacing="0"/>
        <w:jc w:val="both"/>
        <w:rPr>
          <w:sz w:val="20"/>
          <w:szCs w:val="20"/>
        </w:rPr>
      </w:pPr>
      <w:r w:rsidRPr="006B69EA">
        <w:rPr>
          <w:sz w:val="20"/>
          <w:szCs w:val="20"/>
        </w:rPr>
        <w:t xml:space="preserve">Якщо РРО працює з цінами (тарифами), що включають ПДВ, </w:t>
      </w:r>
      <w:proofErr w:type="gramStart"/>
      <w:r w:rsidRPr="006B69EA">
        <w:rPr>
          <w:sz w:val="20"/>
          <w:szCs w:val="20"/>
        </w:rPr>
        <w:t>у</w:t>
      </w:r>
      <w:proofErr w:type="gramEnd"/>
      <w:r w:rsidRPr="006B69EA">
        <w:rPr>
          <w:sz w:val="20"/>
          <w:szCs w:val="20"/>
        </w:rPr>
        <w:t xml:space="preserve"> </w:t>
      </w:r>
      <w:proofErr w:type="gramStart"/>
      <w:r w:rsidRPr="006B69EA">
        <w:rPr>
          <w:sz w:val="20"/>
          <w:szCs w:val="20"/>
        </w:rPr>
        <w:t>ф</w:t>
      </w:r>
      <w:proofErr w:type="gramEnd"/>
      <w:r w:rsidRPr="006B69EA">
        <w:rPr>
          <w:sz w:val="20"/>
          <w:szCs w:val="20"/>
        </w:rPr>
        <w:t xml:space="preserve">іскальному чеку друкується вартість кожного товару (послуги) з урахуванням ПДВ, інакше – вартість без урахування ПДВ. </w:t>
      </w:r>
    </w:p>
    <w:p w:rsidR="00A85448" w:rsidRPr="006B69EA" w:rsidRDefault="00A85448" w:rsidP="00812EB2">
      <w:pPr>
        <w:pStyle w:val="a4"/>
        <w:spacing w:before="0" w:beforeAutospacing="0" w:after="0" w:afterAutospacing="0"/>
        <w:jc w:val="both"/>
        <w:rPr>
          <w:sz w:val="20"/>
          <w:szCs w:val="20"/>
        </w:rPr>
      </w:pPr>
      <w:r w:rsidRPr="006B69EA">
        <w:rPr>
          <w:sz w:val="20"/>
          <w:szCs w:val="20"/>
        </w:rPr>
        <w:t xml:space="preserve">Рядки 11 – 18 фіскального чека заповнюються у разі застосування </w:t>
      </w:r>
      <w:proofErr w:type="gramStart"/>
      <w:r w:rsidRPr="006B69EA">
        <w:rPr>
          <w:sz w:val="20"/>
          <w:szCs w:val="20"/>
        </w:rPr>
        <w:t>п</w:t>
      </w:r>
      <w:proofErr w:type="gramEnd"/>
      <w:r w:rsidRPr="006B69EA">
        <w:rPr>
          <w:sz w:val="20"/>
          <w:szCs w:val="20"/>
        </w:rPr>
        <w:t xml:space="preserve">ід час проведення розрахунків з використанням електронного платіжного засобу (платіжної картки) платіжного терміналу, з’єднаного або поєднаного з РРО (п. 4 розділу ІІ Положення № 13). </w:t>
      </w:r>
    </w:p>
    <w:p w:rsidR="00A85448" w:rsidRPr="006B69EA" w:rsidRDefault="00A85448" w:rsidP="00812EB2">
      <w:pPr>
        <w:pStyle w:val="a4"/>
        <w:spacing w:before="0" w:beforeAutospacing="0" w:after="0" w:afterAutospacing="0"/>
        <w:jc w:val="both"/>
        <w:rPr>
          <w:sz w:val="20"/>
          <w:szCs w:val="20"/>
        </w:rPr>
      </w:pPr>
      <w:r w:rsidRPr="006B69EA">
        <w:rPr>
          <w:sz w:val="20"/>
          <w:szCs w:val="20"/>
        </w:rPr>
        <w:t xml:space="preserve">Рядки 15, 16, 18 фіскального чека повторюються відповідно до кількості електронних платіжних засобів, з використанням яких здійснюється оплата (п. 5 розділу ІІ Положення № 13). </w:t>
      </w:r>
    </w:p>
    <w:p w:rsidR="00A85448" w:rsidRPr="006B69EA" w:rsidRDefault="00A85448" w:rsidP="00812EB2">
      <w:pPr>
        <w:pStyle w:val="a4"/>
        <w:spacing w:before="0" w:beforeAutospacing="0" w:after="0" w:afterAutospacing="0"/>
        <w:jc w:val="both"/>
        <w:rPr>
          <w:sz w:val="20"/>
          <w:szCs w:val="20"/>
        </w:rPr>
      </w:pPr>
      <w:r w:rsidRPr="006B69EA">
        <w:rPr>
          <w:sz w:val="20"/>
          <w:szCs w:val="20"/>
        </w:rPr>
        <w:t xml:space="preserve">Рядок 19 фіскального чека повторюється відповідно до кількості </w:t>
      </w:r>
      <w:proofErr w:type="gramStart"/>
      <w:r w:rsidRPr="006B69EA">
        <w:rPr>
          <w:sz w:val="20"/>
          <w:szCs w:val="20"/>
        </w:rPr>
        <w:t>р</w:t>
      </w:r>
      <w:proofErr w:type="gramEnd"/>
      <w:r w:rsidRPr="006B69EA">
        <w:rPr>
          <w:sz w:val="20"/>
          <w:szCs w:val="20"/>
        </w:rPr>
        <w:t xml:space="preserve">ізних форм оплати. У разі здійснення оплати лише в готівковій формі </w:t>
      </w:r>
      <w:proofErr w:type="gramStart"/>
      <w:r w:rsidRPr="006B69EA">
        <w:rPr>
          <w:sz w:val="20"/>
          <w:szCs w:val="20"/>
        </w:rPr>
        <w:t>дозволяється</w:t>
      </w:r>
      <w:proofErr w:type="gramEnd"/>
      <w:r w:rsidRPr="006B69EA">
        <w:rPr>
          <w:sz w:val="20"/>
          <w:szCs w:val="20"/>
        </w:rPr>
        <w:t xml:space="preserve"> не друкувати цей рядок (п. 6 розділу ІІ Положення № 13). </w:t>
      </w:r>
    </w:p>
    <w:p w:rsidR="00A85448" w:rsidRPr="006B69EA" w:rsidRDefault="00A85448" w:rsidP="00812EB2">
      <w:pPr>
        <w:pStyle w:val="a4"/>
        <w:spacing w:before="0" w:beforeAutospacing="0" w:after="0" w:afterAutospacing="0"/>
        <w:jc w:val="both"/>
        <w:rPr>
          <w:sz w:val="20"/>
          <w:szCs w:val="20"/>
        </w:rPr>
      </w:pPr>
      <w:r w:rsidRPr="006B69EA">
        <w:rPr>
          <w:sz w:val="20"/>
          <w:szCs w:val="20"/>
        </w:rPr>
        <w:t xml:space="preserve">Рядки 21, 22 фіскального чека повторюються відповідно до кількості податкових груп за </w:t>
      </w:r>
      <w:proofErr w:type="gramStart"/>
      <w:r w:rsidRPr="006B69EA">
        <w:rPr>
          <w:sz w:val="20"/>
          <w:szCs w:val="20"/>
        </w:rPr>
        <w:t>р</w:t>
      </w:r>
      <w:proofErr w:type="gramEnd"/>
      <w:r w:rsidRPr="006B69EA">
        <w:rPr>
          <w:sz w:val="20"/>
          <w:szCs w:val="20"/>
        </w:rPr>
        <w:t xml:space="preserve">ізними ставками ПДВ та акцизного податку. </w:t>
      </w:r>
      <w:proofErr w:type="gramStart"/>
      <w:r w:rsidRPr="006B69EA">
        <w:rPr>
          <w:sz w:val="20"/>
          <w:szCs w:val="20"/>
        </w:rPr>
        <w:t>Дозволяється</w:t>
      </w:r>
      <w:proofErr w:type="gramEnd"/>
      <w:r w:rsidRPr="006B69EA">
        <w:rPr>
          <w:sz w:val="20"/>
          <w:szCs w:val="20"/>
        </w:rPr>
        <w:t xml:space="preserve"> не друкувати рядки за податковими групами, якщо сума ПДВ або акцизного податку дорівнює нулю (п. 7 розділу ІІ Положення № 13). </w:t>
      </w:r>
    </w:p>
    <w:p w:rsidR="00A85448" w:rsidRPr="006B69EA" w:rsidRDefault="00A85448" w:rsidP="00812EB2">
      <w:pPr>
        <w:pStyle w:val="a4"/>
        <w:spacing w:before="0" w:beforeAutospacing="0" w:after="0" w:afterAutospacing="0"/>
        <w:jc w:val="both"/>
        <w:rPr>
          <w:sz w:val="20"/>
          <w:szCs w:val="20"/>
        </w:rPr>
      </w:pPr>
      <w:r w:rsidRPr="006B69EA">
        <w:rPr>
          <w:sz w:val="20"/>
          <w:szCs w:val="20"/>
        </w:rPr>
        <w:t xml:space="preserve">У разі якщо загальна вартість придбаних товарів (отриманих послуг) не кратна найменшому номіналу грошових знаків національної валюти, встановленому Національним банком України (далі – НБУ) в якості </w:t>
      </w:r>
      <w:r w:rsidRPr="006B69EA">
        <w:rPr>
          <w:sz w:val="20"/>
          <w:szCs w:val="20"/>
        </w:rPr>
        <w:lastRenderedPageBreak/>
        <w:t xml:space="preserve">засобу платежу, результат заокруглення суми оплати у готівковій формі, виконаний відповідно до вимог НБУ щодо оптимізації обігу монет </w:t>
      </w:r>
      <w:proofErr w:type="gramStart"/>
      <w:r w:rsidRPr="006B69EA">
        <w:rPr>
          <w:sz w:val="20"/>
          <w:szCs w:val="20"/>
        </w:rPr>
        <w:t>др</w:t>
      </w:r>
      <w:proofErr w:type="gramEnd"/>
      <w:r w:rsidRPr="006B69EA">
        <w:rPr>
          <w:sz w:val="20"/>
          <w:szCs w:val="20"/>
        </w:rPr>
        <w:t xml:space="preserve">ібних номіналів, друкується </w:t>
      </w:r>
      <w:proofErr w:type="gramStart"/>
      <w:r w:rsidRPr="006B69EA">
        <w:rPr>
          <w:sz w:val="20"/>
          <w:szCs w:val="20"/>
        </w:rPr>
        <w:t>п</w:t>
      </w:r>
      <w:proofErr w:type="gramEnd"/>
      <w:r w:rsidRPr="006B69EA">
        <w:rPr>
          <w:sz w:val="20"/>
          <w:szCs w:val="20"/>
        </w:rPr>
        <w:t xml:space="preserve">ісля рядка 22 з написом «Заокруглення». Наступним рядком друкується «До сплати» і сума </w:t>
      </w:r>
      <w:proofErr w:type="gramStart"/>
      <w:r w:rsidRPr="006B69EA">
        <w:rPr>
          <w:sz w:val="20"/>
          <w:szCs w:val="20"/>
        </w:rPr>
        <w:t>п</w:t>
      </w:r>
      <w:proofErr w:type="gramEnd"/>
      <w:r w:rsidRPr="006B69EA">
        <w:rPr>
          <w:sz w:val="20"/>
          <w:szCs w:val="20"/>
        </w:rPr>
        <w:t xml:space="preserve">ісля заокруглення (п. 8 розділу ІІ Положення № 13). </w:t>
      </w:r>
    </w:p>
    <w:p w:rsidR="00A85448" w:rsidRPr="00812EB2" w:rsidRDefault="00A85448" w:rsidP="00812EB2">
      <w:pPr>
        <w:pStyle w:val="a4"/>
        <w:spacing w:before="0" w:beforeAutospacing="0" w:after="0" w:afterAutospacing="0"/>
        <w:jc w:val="both"/>
        <w:rPr>
          <w:b/>
          <w:sz w:val="20"/>
          <w:szCs w:val="20"/>
        </w:rPr>
      </w:pPr>
      <w:r w:rsidRPr="00812EB2">
        <w:rPr>
          <w:rStyle w:val="a5"/>
          <w:b w:val="0"/>
          <w:i/>
          <w:iCs/>
          <w:sz w:val="20"/>
          <w:szCs w:val="20"/>
        </w:rPr>
        <w:t>Ми в інтернет-просторі, приєднуйтесь!</w:t>
      </w:r>
      <w:r w:rsidRPr="00812EB2">
        <w:rPr>
          <w:b/>
          <w:sz w:val="20"/>
          <w:szCs w:val="20"/>
        </w:rPr>
        <w:t xml:space="preserve"> </w:t>
      </w:r>
    </w:p>
    <w:p w:rsidR="00A85448" w:rsidRPr="006B69EA" w:rsidRDefault="003D1291" w:rsidP="00812EB2">
      <w:pPr>
        <w:pStyle w:val="a4"/>
        <w:spacing w:before="0" w:beforeAutospacing="0" w:after="0" w:afterAutospacing="0"/>
        <w:jc w:val="both"/>
        <w:rPr>
          <w:sz w:val="20"/>
          <w:szCs w:val="20"/>
        </w:rPr>
      </w:pPr>
      <w:hyperlink r:id="rId33" w:history="1">
        <w:r w:rsidR="00A85448" w:rsidRPr="006B69EA">
          <w:rPr>
            <w:rStyle w:val="a3"/>
            <w:sz w:val="20"/>
            <w:szCs w:val="20"/>
          </w:rPr>
          <w:t>https://dp.tax.gov.ua/</w:t>
        </w:r>
      </w:hyperlink>
      <w:r w:rsidR="00A85448" w:rsidRPr="006B69EA">
        <w:rPr>
          <w:sz w:val="20"/>
          <w:szCs w:val="20"/>
        </w:rPr>
        <w:t xml:space="preserve">; </w:t>
      </w:r>
    </w:p>
    <w:p w:rsidR="00A85448" w:rsidRPr="006B69EA" w:rsidRDefault="003D1291" w:rsidP="00812EB2">
      <w:pPr>
        <w:pStyle w:val="a4"/>
        <w:spacing w:before="0" w:beforeAutospacing="0" w:after="0" w:afterAutospacing="0"/>
        <w:jc w:val="both"/>
        <w:rPr>
          <w:sz w:val="20"/>
          <w:szCs w:val="20"/>
        </w:rPr>
      </w:pPr>
      <w:hyperlink r:id="rId34" w:history="1">
        <w:r w:rsidR="00A85448" w:rsidRPr="006B69EA">
          <w:rPr>
            <w:rStyle w:val="a3"/>
            <w:sz w:val="20"/>
            <w:szCs w:val="20"/>
          </w:rPr>
          <w:t>https://www.facebook.com/tax.dnipropetrovsk/</w:t>
        </w:r>
      </w:hyperlink>
      <w:r w:rsidR="00A85448" w:rsidRPr="006B69EA">
        <w:rPr>
          <w:sz w:val="20"/>
          <w:szCs w:val="20"/>
        </w:rPr>
        <w:t xml:space="preserve">; </w:t>
      </w:r>
    </w:p>
    <w:p w:rsidR="00A85448" w:rsidRPr="006B69EA" w:rsidRDefault="003D1291" w:rsidP="00812EB2">
      <w:pPr>
        <w:pStyle w:val="a4"/>
        <w:spacing w:before="0" w:beforeAutospacing="0" w:after="0" w:afterAutospacing="0"/>
        <w:jc w:val="both"/>
        <w:rPr>
          <w:sz w:val="20"/>
          <w:szCs w:val="20"/>
        </w:rPr>
      </w:pPr>
      <w:hyperlink r:id="rId35" w:history="1">
        <w:r w:rsidR="00A85448" w:rsidRPr="006B69EA">
          <w:rPr>
            <w:rStyle w:val="a3"/>
            <w:sz w:val="20"/>
            <w:szCs w:val="20"/>
          </w:rPr>
          <w:t>https://www.youtube.com/channel/UCIxijADr1NbFo5dhZ3mQwVA</w:t>
        </w:r>
      </w:hyperlink>
      <w:r w:rsidR="00A85448" w:rsidRPr="006B69EA">
        <w:rPr>
          <w:sz w:val="20"/>
          <w:szCs w:val="20"/>
        </w:rPr>
        <w:t xml:space="preserve"> </w:t>
      </w:r>
    </w:p>
    <w:p w:rsidR="00A85448" w:rsidRDefault="00A85448">
      <w:pPr>
        <w:rPr>
          <w:lang w:val="uk-UA"/>
        </w:rPr>
      </w:pPr>
    </w:p>
    <w:p w:rsidR="00A85448" w:rsidRPr="006B69EA" w:rsidRDefault="00A85448" w:rsidP="00812EB2">
      <w:pPr>
        <w:pStyle w:val="1"/>
        <w:spacing w:before="0" w:beforeAutospacing="0" w:after="0" w:afterAutospacing="0"/>
        <w:rPr>
          <w:sz w:val="20"/>
          <w:szCs w:val="20"/>
        </w:rPr>
      </w:pPr>
      <w:r w:rsidRPr="006B69EA">
        <w:rPr>
          <w:sz w:val="20"/>
          <w:szCs w:val="20"/>
        </w:rPr>
        <w:t xml:space="preserve">Транспортний податок: об’єкт та база оподаткування </w:t>
      </w:r>
    </w:p>
    <w:p w:rsidR="00A85448" w:rsidRPr="006B69EA" w:rsidRDefault="00A85448" w:rsidP="00812EB2">
      <w:pPr>
        <w:pStyle w:val="a4"/>
        <w:spacing w:before="0" w:beforeAutospacing="0" w:after="0" w:afterAutospacing="0"/>
        <w:jc w:val="both"/>
        <w:rPr>
          <w:sz w:val="20"/>
          <w:szCs w:val="20"/>
        </w:rPr>
      </w:pPr>
      <w:r w:rsidRPr="006B69EA">
        <w:rPr>
          <w:sz w:val="20"/>
          <w:szCs w:val="20"/>
        </w:rPr>
        <w:t>Головне управління ДПС у Дніпропетровській області нагаду</w:t>
      </w:r>
      <w:proofErr w:type="gramStart"/>
      <w:r w:rsidRPr="006B69EA">
        <w:rPr>
          <w:sz w:val="20"/>
          <w:szCs w:val="20"/>
        </w:rPr>
        <w:t>є.</w:t>
      </w:r>
      <w:proofErr w:type="gramEnd"/>
      <w:r w:rsidRPr="006B69EA">
        <w:rPr>
          <w:sz w:val="20"/>
          <w:szCs w:val="20"/>
        </w:rPr>
        <w:t xml:space="preserve"> </w:t>
      </w:r>
    </w:p>
    <w:p w:rsidR="00A85448" w:rsidRPr="006B69EA" w:rsidRDefault="00A85448" w:rsidP="00812EB2">
      <w:pPr>
        <w:pStyle w:val="a4"/>
        <w:spacing w:before="0" w:beforeAutospacing="0" w:after="0" w:afterAutospacing="0"/>
        <w:jc w:val="both"/>
        <w:rPr>
          <w:sz w:val="20"/>
          <w:szCs w:val="20"/>
        </w:rPr>
      </w:pPr>
      <w:r w:rsidRPr="006B69EA">
        <w:rPr>
          <w:sz w:val="20"/>
          <w:szCs w:val="20"/>
        </w:rPr>
        <w:t xml:space="preserve">Порядок адміністрування </w:t>
      </w:r>
      <w:proofErr w:type="gramStart"/>
      <w:r w:rsidRPr="006B69EA">
        <w:rPr>
          <w:sz w:val="20"/>
          <w:szCs w:val="20"/>
        </w:rPr>
        <w:t>транспортного</w:t>
      </w:r>
      <w:proofErr w:type="gramEnd"/>
      <w:r w:rsidRPr="006B69EA">
        <w:rPr>
          <w:sz w:val="20"/>
          <w:szCs w:val="20"/>
        </w:rPr>
        <w:t xml:space="preserve"> податку регулюється статтею 267 Податкового кодексу України (далі – ПКУ). </w:t>
      </w:r>
    </w:p>
    <w:p w:rsidR="00A85448" w:rsidRPr="006B69EA" w:rsidRDefault="00A85448" w:rsidP="00812EB2">
      <w:pPr>
        <w:pStyle w:val="a4"/>
        <w:spacing w:before="0" w:beforeAutospacing="0" w:after="0" w:afterAutospacing="0"/>
        <w:jc w:val="both"/>
        <w:rPr>
          <w:sz w:val="20"/>
          <w:szCs w:val="20"/>
        </w:rPr>
      </w:pPr>
      <w:r w:rsidRPr="006B69EA">
        <w:rPr>
          <w:sz w:val="20"/>
          <w:szCs w:val="20"/>
        </w:rPr>
        <w:t>Об’єктом оподаткування транспортним податком є легкові автомобілі, з року випуску яких минуло не більше п’яти років (включно) та середньоринкова вартість яких становить понад 375 розмі</w:t>
      </w:r>
      <w:proofErr w:type="gramStart"/>
      <w:r w:rsidRPr="006B69EA">
        <w:rPr>
          <w:sz w:val="20"/>
          <w:szCs w:val="20"/>
        </w:rPr>
        <w:t>р</w:t>
      </w:r>
      <w:proofErr w:type="gramEnd"/>
      <w:r w:rsidRPr="006B69EA">
        <w:rPr>
          <w:sz w:val="20"/>
          <w:szCs w:val="20"/>
        </w:rPr>
        <w:t xml:space="preserve">ів мінімальної заробітної плати, встановленої законом на 1 січня податкового (звітного) року (п.п. 267.2.1 п. 267.2 ст. 267 розділу ХІІ ПКУ). </w:t>
      </w:r>
    </w:p>
    <w:p w:rsidR="00A85448" w:rsidRPr="006B69EA" w:rsidRDefault="00A85448" w:rsidP="00812EB2">
      <w:pPr>
        <w:pStyle w:val="a4"/>
        <w:spacing w:before="0" w:beforeAutospacing="0" w:after="0" w:afterAutospacing="0"/>
        <w:jc w:val="both"/>
        <w:rPr>
          <w:sz w:val="20"/>
          <w:szCs w:val="20"/>
        </w:rPr>
      </w:pPr>
      <w:r w:rsidRPr="006B69EA">
        <w:rPr>
          <w:sz w:val="20"/>
          <w:szCs w:val="20"/>
        </w:rPr>
        <w:t xml:space="preserve">Така вартість визначається центральним органом виконавчої влади, що забезпечує формування та реалізує державну політику економічного, </w:t>
      </w:r>
      <w:proofErr w:type="gramStart"/>
      <w:r w:rsidRPr="006B69EA">
        <w:rPr>
          <w:sz w:val="20"/>
          <w:szCs w:val="20"/>
        </w:rPr>
        <w:t>соц</w:t>
      </w:r>
      <w:proofErr w:type="gramEnd"/>
      <w:r w:rsidRPr="006B69EA">
        <w:rPr>
          <w:sz w:val="20"/>
          <w:szCs w:val="20"/>
        </w:rPr>
        <w:t xml:space="preserve">іального розвитку і торгівлі, за методикою, затвердженою Кабінетом Міністрів України, станом на 1 січня податкового (звітного) року виходячи з марки, моделі, року випуску, об’єму циліндрів двигуна, типу пального. </w:t>
      </w:r>
    </w:p>
    <w:p w:rsidR="00A85448" w:rsidRPr="006B69EA" w:rsidRDefault="00A85448" w:rsidP="00812EB2">
      <w:pPr>
        <w:pStyle w:val="a4"/>
        <w:spacing w:before="0" w:beforeAutospacing="0" w:after="0" w:afterAutospacing="0"/>
        <w:jc w:val="both"/>
        <w:rPr>
          <w:sz w:val="20"/>
          <w:szCs w:val="20"/>
        </w:rPr>
      </w:pPr>
      <w:r w:rsidRPr="006B69EA">
        <w:rPr>
          <w:sz w:val="20"/>
          <w:szCs w:val="20"/>
        </w:rPr>
        <w:t xml:space="preserve">Щороку до 1 лютого податкового (звітного) року центральним органом виконавчої влади, що забезпечує формування та реалізує державну політику економічного, </w:t>
      </w:r>
      <w:proofErr w:type="gramStart"/>
      <w:r w:rsidRPr="006B69EA">
        <w:rPr>
          <w:sz w:val="20"/>
          <w:szCs w:val="20"/>
        </w:rPr>
        <w:t>соц</w:t>
      </w:r>
      <w:proofErr w:type="gramEnd"/>
      <w:r w:rsidRPr="006B69EA">
        <w:rPr>
          <w:sz w:val="20"/>
          <w:szCs w:val="20"/>
        </w:rPr>
        <w:t>іального розвитку і торгівлі, на своєму офіційному вебсайті розміщується перелік легкових автомобілів, з року випуску яких минуло не більше п’яти років (включно) та середньоринкова вартість яких становить понад 375 розмі</w:t>
      </w:r>
      <w:proofErr w:type="gramStart"/>
      <w:r w:rsidRPr="006B69EA">
        <w:rPr>
          <w:sz w:val="20"/>
          <w:szCs w:val="20"/>
        </w:rPr>
        <w:t>р</w:t>
      </w:r>
      <w:proofErr w:type="gramEnd"/>
      <w:r w:rsidRPr="006B69EA">
        <w:rPr>
          <w:sz w:val="20"/>
          <w:szCs w:val="20"/>
        </w:rPr>
        <w:t xml:space="preserve">ів мінімальної заробітної плати, встановленої законом на 1 січня податкового (звітного) року, який повинен містити такі дані щодо цих автомобілів: марка, модель, рік випуску, об’єм циліндрів двигуна, тип пального. </w:t>
      </w:r>
    </w:p>
    <w:p w:rsidR="00A85448" w:rsidRPr="006B69EA" w:rsidRDefault="00A85448" w:rsidP="00812EB2">
      <w:pPr>
        <w:pStyle w:val="a4"/>
        <w:spacing w:before="0" w:beforeAutospacing="0" w:after="0" w:afterAutospacing="0"/>
        <w:jc w:val="both"/>
        <w:rPr>
          <w:sz w:val="20"/>
          <w:szCs w:val="20"/>
        </w:rPr>
      </w:pPr>
      <w:proofErr w:type="gramStart"/>
      <w:r w:rsidRPr="006B69EA">
        <w:rPr>
          <w:sz w:val="20"/>
          <w:szCs w:val="20"/>
        </w:rPr>
        <w:t>П</w:t>
      </w:r>
      <w:proofErr w:type="gramEnd"/>
      <w:r w:rsidRPr="006B69EA">
        <w:rPr>
          <w:sz w:val="20"/>
          <w:szCs w:val="20"/>
        </w:rPr>
        <w:t xml:space="preserve">ідпунктом 267.3.1 п. 267.3 ст. 267 ПКУ визначено, що базою оподаткування є легковий автомобіль, який є об’єктом оподаткування відповідно до п.п. 267.2.1 п. 267.2 ст. 267 ПКУ. </w:t>
      </w:r>
    </w:p>
    <w:p w:rsidR="00A85448" w:rsidRPr="006B69EA" w:rsidRDefault="00A85448" w:rsidP="00812EB2">
      <w:pPr>
        <w:pStyle w:val="a4"/>
        <w:spacing w:before="0" w:beforeAutospacing="0" w:after="0" w:afterAutospacing="0"/>
        <w:jc w:val="both"/>
        <w:rPr>
          <w:sz w:val="20"/>
          <w:szCs w:val="20"/>
        </w:rPr>
      </w:pPr>
      <w:r w:rsidRPr="006B69EA">
        <w:rPr>
          <w:sz w:val="20"/>
          <w:szCs w:val="20"/>
        </w:rPr>
        <w:t xml:space="preserve">Ставка транспортного податку встановлюється з розрахунку на календарний </w:t>
      </w:r>
      <w:proofErr w:type="gramStart"/>
      <w:r w:rsidRPr="006B69EA">
        <w:rPr>
          <w:sz w:val="20"/>
          <w:szCs w:val="20"/>
        </w:rPr>
        <w:t>р</w:t>
      </w:r>
      <w:proofErr w:type="gramEnd"/>
      <w:r w:rsidRPr="006B69EA">
        <w:rPr>
          <w:sz w:val="20"/>
          <w:szCs w:val="20"/>
        </w:rPr>
        <w:t xml:space="preserve">ік у розмірі 25 000 гривень за кожен легковий автомобіль, що є об’єктом оподаткування відповідно до п.п. 267.2.1 п. 267.2 ст. 267 ПКУ (п. 267.4 ст. 267 ПКУ). </w:t>
      </w:r>
    </w:p>
    <w:p w:rsidR="00A85448" w:rsidRPr="006B69EA" w:rsidRDefault="00A85448" w:rsidP="00812EB2">
      <w:pPr>
        <w:pStyle w:val="a4"/>
        <w:spacing w:before="0" w:beforeAutospacing="0" w:after="0" w:afterAutospacing="0"/>
        <w:jc w:val="both"/>
        <w:rPr>
          <w:sz w:val="20"/>
          <w:szCs w:val="20"/>
        </w:rPr>
      </w:pPr>
      <w:proofErr w:type="gramStart"/>
      <w:r w:rsidRPr="006B69EA">
        <w:rPr>
          <w:sz w:val="20"/>
          <w:szCs w:val="20"/>
        </w:rPr>
        <w:t xml:space="preserve">Платниками транспортного податку є фізичні та юридичні особи, в тому числі нерезиденти, які мають зареєстровані в Україні згідно з чинним законодавством власні легкові автомобілі, що відповідно до п.п. 267.2.1 п. 267.2 ст. 267 ПКУ є об’єктами оподаткування (п.п. 267.1.1 п. 267.1 ст. 267 ПКУ). </w:t>
      </w:r>
      <w:proofErr w:type="gramEnd"/>
    </w:p>
    <w:p w:rsidR="00A85448" w:rsidRPr="00812EB2" w:rsidRDefault="00A85448" w:rsidP="00812EB2">
      <w:pPr>
        <w:pStyle w:val="a4"/>
        <w:spacing w:before="0" w:beforeAutospacing="0" w:after="0" w:afterAutospacing="0"/>
        <w:jc w:val="both"/>
        <w:rPr>
          <w:b/>
          <w:sz w:val="20"/>
          <w:szCs w:val="20"/>
        </w:rPr>
      </w:pPr>
      <w:r w:rsidRPr="00812EB2">
        <w:rPr>
          <w:rStyle w:val="a5"/>
          <w:b w:val="0"/>
          <w:i/>
          <w:iCs/>
          <w:sz w:val="20"/>
          <w:szCs w:val="20"/>
        </w:rPr>
        <w:t>Ми в інтернет-просторі, приєднуйтесь!</w:t>
      </w:r>
      <w:r w:rsidRPr="00812EB2">
        <w:rPr>
          <w:b/>
          <w:sz w:val="20"/>
          <w:szCs w:val="20"/>
        </w:rPr>
        <w:t xml:space="preserve"> </w:t>
      </w:r>
    </w:p>
    <w:p w:rsidR="00A85448" w:rsidRPr="006B69EA" w:rsidRDefault="003D1291" w:rsidP="00812EB2">
      <w:pPr>
        <w:pStyle w:val="a4"/>
        <w:spacing w:before="0" w:beforeAutospacing="0" w:after="0" w:afterAutospacing="0"/>
        <w:jc w:val="both"/>
        <w:rPr>
          <w:sz w:val="20"/>
          <w:szCs w:val="20"/>
        </w:rPr>
      </w:pPr>
      <w:hyperlink r:id="rId36" w:history="1">
        <w:r w:rsidR="00A85448" w:rsidRPr="006B69EA">
          <w:rPr>
            <w:rStyle w:val="a3"/>
            <w:sz w:val="20"/>
            <w:szCs w:val="20"/>
          </w:rPr>
          <w:t>https://dp.tax.gov.ua/</w:t>
        </w:r>
      </w:hyperlink>
      <w:r w:rsidR="00A85448" w:rsidRPr="006B69EA">
        <w:rPr>
          <w:sz w:val="20"/>
          <w:szCs w:val="20"/>
        </w:rPr>
        <w:t xml:space="preserve">; </w:t>
      </w:r>
    </w:p>
    <w:p w:rsidR="00A85448" w:rsidRPr="006B69EA" w:rsidRDefault="003D1291" w:rsidP="00812EB2">
      <w:pPr>
        <w:pStyle w:val="a4"/>
        <w:spacing w:before="0" w:beforeAutospacing="0" w:after="0" w:afterAutospacing="0"/>
        <w:jc w:val="both"/>
        <w:rPr>
          <w:sz w:val="20"/>
          <w:szCs w:val="20"/>
        </w:rPr>
      </w:pPr>
      <w:hyperlink r:id="rId37" w:history="1">
        <w:r w:rsidR="00A85448" w:rsidRPr="006B69EA">
          <w:rPr>
            <w:rStyle w:val="a3"/>
            <w:sz w:val="20"/>
            <w:szCs w:val="20"/>
          </w:rPr>
          <w:t>https://www.facebook.com/tax.dnipropetrovsk/</w:t>
        </w:r>
      </w:hyperlink>
      <w:r w:rsidR="00A85448" w:rsidRPr="006B69EA">
        <w:rPr>
          <w:sz w:val="20"/>
          <w:szCs w:val="20"/>
        </w:rPr>
        <w:t xml:space="preserve">; </w:t>
      </w:r>
    </w:p>
    <w:p w:rsidR="00A85448" w:rsidRPr="006B69EA" w:rsidRDefault="003D1291" w:rsidP="00812EB2">
      <w:pPr>
        <w:pStyle w:val="a4"/>
        <w:spacing w:before="0" w:beforeAutospacing="0" w:after="0" w:afterAutospacing="0"/>
        <w:jc w:val="both"/>
        <w:rPr>
          <w:sz w:val="20"/>
          <w:szCs w:val="20"/>
        </w:rPr>
      </w:pPr>
      <w:hyperlink r:id="rId38" w:history="1">
        <w:r w:rsidR="00A85448" w:rsidRPr="006B69EA">
          <w:rPr>
            <w:rStyle w:val="a3"/>
            <w:sz w:val="20"/>
            <w:szCs w:val="20"/>
          </w:rPr>
          <w:t>https://www.youtube.com/channel/UCIxijADr1NbFo5dhZ3mQwVA</w:t>
        </w:r>
      </w:hyperlink>
      <w:r w:rsidR="00A85448" w:rsidRPr="006B69EA">
        <w:rPr>
          <w:sz w:val="20"/>
          <w:szCs w:val="20"/>
        </w:rPr>
        <w:t xml:space="preserve"> </w:t>
      </w:r>
    </w:p>
    <w:p w:rsidR="00A85448" w:rsidRDefault="00A85448">
      <w:pPr>
        <w:rPr>
          <w:lang w:val="uk-UA"/>
        </w:rPr>
      </w:pPr>
    </w:p>
    <w:p w:rsidR="00A85448" w:rsidRPr="006B69EA" w:rsidRDefault="00A85448" w:rsidP="00812EB2">
      <w:pPr>
        <w:pStyle w:val="1"/>
        <w:spacing w:before="0" w:beforeAutospacing="0" w:after="0" w:afterAutospacing="0"/>
        <w:rPr>
          <w:sz w:val="20"/>
          <w:szCs w:val="20"/>
        </w:rPr>
      </w:pPr>
      <w:r w:rsidRPr="006B69EA">
        <w:rPr>
          <w:sz w:val="20"/>
          <w:szCs w:val="20"/>
        </w:rPr>
        <w:t>Чи є базою нарахування єдиного внеску доходи, отримані фізичною особою від продажу власного рухомого та нерухомого майна?</w:t>
      </w:r>
    </w:p>
    <w:p w:rsidR="00A85448" w:rsidRPr="006B69EA" w:rsidRDefault="00A85448" w:rsidP="00812EB2">
      <w:pPr>
        <w:pStyle w:val="a4"/>
        <w:spacing w:before="0" w:beforeAutospacing="0" w:after="0" w:afterAutospacing="0"/>
        <w:jc w:val="both"/>
        <w:rPr>
          <w:sz w:val="20"/>
          <w:szCs w:val="20"/>
        </w:rPr>
      </w:pPr>
      <w:r w:rsidRPr="006B69EA">
        <w:rPr>
          <w:sz w:val="20"/>
          <w:szCs w:val="20"/>
        </w:rPr>
        <w:t>Головне управління ДПС у Дніпропетровській області інформу</w:t>
      </w:r>
      <w:proofErr w:type="gramStart"/>
      <w:r w:rsidRPr="006B69EA">
        <w:rPr>
          <w:sz w:val="20"/>
          <w:szCs w:val="20"/>
        </w:rPr>
        <w:t>є.</w:t>
      </w:r>
      <w:proofErr w:type="gramEnd"/>
      <w:r w:rsidRPr="006B69EA">
        <w:rPr>
          <w:sz w:val="20"/>
          <w:szCs w:val="20"/>
        </w:rPr>
        <w:t xml:space="preserve"> </w:t>
      </w:r>
    </w:p>
    <w:p w:rsidR="00A85448" w:rsidRPr="006B69EA" w:rsidRDefault="00A85448" w:rsidP="00812EB2">
      <w:pPr>
        <w:pStyle w:val="a4"/>
        <w:spacing w:before="0" w:beforeAutospacing="0" w:after="0" w:afterAutospacing="0"/>
        <w:jc w:val="both"/>
        <w:rPr>
          <w:sz w:val="20"/>
          <w:szCs w:val="20"/>
        </w:rPr>
      </w:pPr>
      <w:r w:rsidRPr="006B69EA">
        <w:rPr>
          <w:sz w:val="20"/>
          <w:szCs w:val="20"/>
        </w:rPr>
        <w:t>Відповідно до п. 1 частини 1 ст. 4 Закону України від 08 липня 2010 року № 2464-VI «Про збі</w:t>
      </w:r>
      <w:proofErr w:type="gramStart"/>
      <w:r w:rsidRPr="006B69EA">
        <w:rPr>
          <w:sz w:val="20"/>
          <w:szCs w:val="20"/>
        </w:rPr>
        <w:t>р</w:t>
      </w:r>
      <w:proofErr w:type="gramEnd"/>
      <w:r w:rsidRPr="006B69EA">
        <w:rPr>
          <w:sz w:val="20"/>
          <w:szCs w:val="20"/>
        </w:rPr>
        <w:t xml:space="preserve"> та облік єдиного внеску на загальнообов’язкове державне соціальне страхування» із змінами та доповненнями (далі – Закон № 2464) платниками єдиного внеску на загальнообов’язкове державне соціальне страхування (далі – єдиний внесок) є, зокрема, роботодавці, які використовують працю фізичних осіб на умовах трудового договору (контракту) або на інших умовах, передбачених законодавством, чи за цивільно-правовими договорами (крім цивільно-правового договору, укладеного з фізичною особою – </w:t>
      </w:r>
      <w:proofErr w:type="gramStart"/>
      <w:r w:rsidRPr="006B69EA">
        <w:rPr>
          <w:sz w:val="20"/>
          <w:szCs w:val="20"/>
        </w:rPr>
        <w:t>п</w:t>
      </w:r>
      <w:proofErr w:type="gramEnd"/>
      <w:r w:rsidRPr="006B69EA">
        <w:rPr>
          <w:sz w:val="20"/>
          <w:szCs w:val="20"/>
        </w:rPr>
        <w:t xml:space="preserve">ідприємцем (далі – ФОП), якщо виконувані роботи (надавані послуги) відповідають видам діяльності, відповідно до відомостей з Єдиного державного реєстру юридичних осіб, фізичних осіб – </w:t>
      </w:r>
      <w:proofErr w:type="gramStart"/>
      <w:r w:rsidRPr="006B69EA">
        <w:rPr>
          <w:sz w:val="20"/>
          <w:szCs w:val="20"/>
        </w:rPr>
        <w:t>п</w:t>
      </w:r>
      <w:proofErr w:type="gramEnd"/>
      <w:r w:rsidRPr="006B69EA">
        <w:rPr>
          <w:sz w:val="20"/>
          <w:szCs w:val="20"/>
        </w:rPr>
        <w:t xml:space="preserve">ідприємців та громадських формувань). </w:t>
      </w:r>
    </w:p>
    <w:p w:rsidR="00A85448" w:rsidRPr="006B69EA" w:rsidRDefault="00A85448" w:rsidP="00812EB2">
      <w:pPr>
        <w:pStyle w:val="a4"/>
        <w:spacing w:before="0" w:beforeAutospacing="0" w:after="0" w:afterAutospacing="0"/>
        <w:jc w:val="both"/>
        <w:rPr>
          <w:sz w:val="20"/>
          <w:szCs w:val="20"/>
        </w:rPr>
      </w:pPr>
      <w:proofErr w:type="gramStart"/>
      <w:r w:rsidRPr="006B69EA">
        <w:rPr>
          <w:sz w:val="20"/>
          <w:szCs w:val="20"/>
        </w:rPr>
        <w:t>Базою нарахування єдиного внеску для платників, зазначених у п. 1 частини 1 ст. 4 Закону № 2464 є сума нарахованої кожній застрахованій особі заробітної плати за видами виплат, які включають основну та додаткову заробітну плату, інші заохочувальні та компенсаційні виплати, у тому числі в натуральній формі, що визначаються відповідно до Закону України</w:t>
      </w:r>
      <w:proofErr w:type="gramEnd"/>
      <w:r w:rsidRPr="006B69EA">
        <w:rPr>
          <w:sz w:val="20"/>
          <w:szCs w:val="20"/>
        </w:rPr>
        <w:t xml:space="preserve"> «Про оплату праці», та сума винагороди фізичній особі за виконання робіт (надання послуг) за цивільно-правовими договорами (п. 1 частини 1 ст. 7 Закону № 2464). </w:t>
      </w:r>
    </w:p>
    <w:p w:rsidR="00A85448" w:rsidRPr="006B69EA" w:rsidRDefault="00A85448" w:rsidP="00812EB2">
      <w:pPr>
        <w:pStyle w:val="a4"/>
        <w:spacing w:before="0" w:beforeAutospacing="0" w:after="0" w:afterAutospacing="0"/>
        <w:jc w:val="both"/>
        <w:rPr>
          <w:sz w:val="20"/>
          <w:szCs w:val="20"/>
        </w:rPr>
      </w:pPr>
      <w:r w:rsidRPr="006B69EA">
        <w:rPr>
          <w:sz w:val="20"/>
          <w:szCs w:val="20"/>
        </w:rPr>
        <w:t xml:space="preserve">Фізичні особи, які виконують роботи (надають послуги) на </w:t>
      </w:r>
      <w:proofErr w:type="gramStart"/>
      <w:r w:rsidRPr="006B69EA">
        <w:rPr>
          <w:sz w:val="20"/>
          <w:szCs w:val="20"/>
        </w:rPr>
        <w:t>п</w:t>
      </w:r>
      <w:proofErr w:type="gramEnd"/>
      <w:r w:rsidRPr="006B69EA">
        <w:rPr>
          <w:sz w:val="20"/>
          <w:szCs w:val="20"/>
        </w:rPr>
        <w:t xml:space="preserve">ідприємствах, в установах та організаціях, в інших юридичних осіб, чи у ФОП або осіб, які забезпечують себе роботою самостійно, не віднесені Законом № 2464 до платників єдиного внеску. </w:t>
      </w:r>
    </w:p>
    <w:p w:rsidR="00A85448" w:rsidRPr="006B69EA" w:rsidRDefault="00A85448" w:rsidP="00812EB2">
      <w:pPr>
        <w:pStyle w:val="a4"/>
        <w:spacing w:before="0" w:beforeAutospacing="0" w:after="0" w:afterAutospacing="0"/>
        <w:jc w:val="both"/>
        <w:rPr>
          <w:sz w:val="20"/>
          <w:szCs w:val="20"/>
        </w:rPr>
      </w:pPr>
      <w:r w:rsidRPr="006B69EA">
        <w:rPr>
          <w:sz w:val="20"/>
          <w:szCs w:val="20"/>
        </w:rPr>
        <w:t xml:space="preserve">Визначення видів виплат, що відносяться до основної, додаткової заробітної плати та інших заохочувальних та компенсаційних виплат, при нарахуванні єдиного внеску передбачено Інструкцією зі статистики заробітної плати, затвердженою наказом </w:t>
      </w:r>
      <w:proofErr w:type="gramStart"/>
      <w:r w:rsidRPr="006B69EA">
        <w:rPr>
          <w:sz w:val="20"/>
          <w:szCs w:val="20"/>
        </w:rPr>
        <w:t>Державного</w:t>
      </w:r>
      <w:proofErr w:type="gramEnd"/>
      <w:r w:rsidRPr="006B69EA">
        <w:rPr>
          <w:sz w:val="20"/>
          <w:szCs w:val="20"/>
        </w:rPr>
        <w:t xml:space="preserve"> комітету статистики України від 13.01.2004 № 5 (далі – Інструкція № 5). </w:t>
      </w:r>
    </w:p>
    <w:p w:rsidR="00A85448" w:rsidRPr="006B69EA" w:rsidRDefault="00A85448" w:rsidP="00812EB2">
      <w:pPr>
        <w:pStyle w:val="a4"/>
        <w:spacing w:before="0" w:beforeAutospacing="0" w:after="0" w:afterAutospacing="0"/>
        <w:jc w:val="both"/>
        <w:rPr>
          <w:sz w:val="20"/>
          <w:szCs w:val="20"/>
        </w:rPr>
      </w:pPr>
      <w:r w:rsidRPr="006B69EA">
        <w:rPr>
          <w:sz w:val="20"/>
          <w:szCs w:val="20"/>
        </w:rPr>
        <w:lastRenderedPageBreak/>
        <w:t xml:space="preserve">Дохід фізичної особи від продажу власного рухомого та нерухомого майна не віднесено до переліку видів виплат, визначених Інструкцією № 5. </w:t>
      </w:r>
    </w:p>
    <w:p w:rsidR="00A85448" w:rsidRPr="006B69EA" w:rsidRDefault="00A85448" w:rsidP="00812EB2">
      <w:pPr>
        <w:pStyle w:val="a4"/>
        <w:spacing w:before="0" w:beforeAutospacing="0" w:after="0" w:afterAutospacing="0"/>
        <w:jc w:val="both"/>
        <w:rPr>
          <w:sz w:val="20"/>
          <w:szCs w:val="20"/>
        </w:rPr>
      </w:pPr>
      <w:r w:rsidRPr="006B69EA">
        <w:rPr>
          <w:sz w:val="20"/>
          <w:szCs w:val="20"/>
        </w:rPr>
        <w:t xml:space="preserve">Враховуючи зазначене вище, доходи, отримані ФО від продажу власного рухомого та нерухомого майна, не є базою нарахування єдиного внеску. </w:t>
      </w:r>
    </w:p>
    <w:p w:rsidR="00A85448" w:rsidRPr="00812EB2" w:rsidRDefault="00A85448" w:rsidP="00812EB2">
      <w:pPr>
        <w:pStyle w:val="a4"/>
        <w:spacing w:before="0" w:beforeAutospacing="0" w:after="0" w:afterAutospacing="0"/>
        <w:jc w:val="both"/>
        <w:rPr>
          <w:b/>
          <w:sz w:val="20"/>
          <w:szCs w:val="20"/>
        </w:rPr>
      </w:pPr>
      <w:r w:rsidRPr="00812EB2">
        <w:rPr>
          <w:rStyle w:val="a5"/>
          <w:b w:val="0"/>
          <w:i/>
          <w:iCs/>
          <w:sz w:val="20"/>
          <w:szCs w:val="20"/>
        </w:rPr>
        <w:t>Ми в інтернет-просторі, приєднуйтесь!</w:t>
      </w:r>
      <w:r w:rsidRPr="00812EB2">
        <w:rPr>
          <w:b/>
          <w:sz w:val="20"/>
          <w:szCs w:val="20"/>
        </w:rPr>
        <w:t xml:space="preserve"> </w:t>
      </w:r>
    </w:p>
    <w:p w:rsidR="00A85448" w:rsidRPr="006B69EA" w:rsidRDefault="003D1291" w:rsidP="00812EB2">
      <w:pPr>
        <w:pStyle w:val="a4"/>
        <w:spacing w:before="0" w:beforeAutospacing="0" w:after="0" w:afterAutospacing="0"/>
        <w:jc w:val="both"/>
        <w:rPr>
          <w:sz w:val="20"/>
          <w:szCs w:val="20"/>
        </w:rPr>
      </w:pPr>
      <w:hyperlink r:id="rId39" w:history="1">
        <w:r w:rsidR="00A85448" w:rsidRPr="006B69EA">
          <w:rPr>
            <w:rStyle w:val="a3"/>
            <w:sz w:val="20"/>
            <w:szCs w:val="20"/>
          </w:rPr>
          <w:t>https://dp.tax.gov.ua/</w:t>
        </w:r>
      </w:hyperlink>
      <w:r w:rsidR="00A85448" w:rsidRPr="006B69EA">
        <w:rPr>
          <w:sz w:val="20"/>
          <w:szCs w:val="20"/>
        </w:rPr>
        <w:t xml:space="preserve">; </w:t>
      </w:r>
    </w:p>
    <w:p w:rsidR="00A85448" w:rsidRPr="006B69EA" w:rsidRDefault="003D1291" w:rsidP="00812EB2">
      <w:pPr>
        <w:pStyle w:val="a4"/>
        <w:spacing w:before="0" w:beforeAutospacing="0" w:after="0" w:afterAutospacing="0"/>
        <w:jc w:val="both"/>
        <w:rPr>
          <w:sz w:val="20"/>
          <w:szCs w:val="20"/>
        </w:rPr>
      </w:pPr>
      <w:hyperlink r:id="rId40" w:history="1">
        <w:r w:rsidR="00A85448" w:rsidRPr="006B69EA">
          <w:rPr>
            <w:rStyle w:val="a3"/>
            <w:sz w:val="20"/>
            <w:szCs w:val="20"/>
          </w:rPr>
          <w:t>https://www.facebook.com/tax.dnipropetrovsk/</w:t>
        </w:r>
      </w:hyperlink>
      <w:r w:rsidR="00A85448" w:rsidRPr="006B69EA">
        <w:rPr>
          <w:sz w:val="20"/>
          <w:szCs w:val="20"/>
        </w:rPr>
        <w:t xml:space="preserve">; </w:t>
      </w:r>
    </w:p>
    <w:p w:rsidR="00A85448" w:rsidRDefault="003D1291" w:rsidP="00812EB2">
      <w:pPr>
        <w:pStyle w:val="a4"/>
        <w:spacing w:before="0" w:beforeAutospacing="0" w:after="0" w:afterAutospacing="0"/>
        <w:jc w:val="both"/>
        <w:rPr>
          <w:sz w:val="20"/>
          <w:szCs w:val="20"/>
          <w:lang w:val="uk-UA"/>
        </w:rPr>
      </w:pPr>
      <w:hyperlink r:id="rId41" w:history="1">
        <w:r w:rsidR="00A85448" w:rsidRPr="006B69EA">
          <w:rPr>
            <w:rStyle w:val="a3"/>
            <w:sz w:val="20"/>
            <w:szCs w:val="20"/>
          </w:rPr>
          <w:t>https://www.youtube.com/channel/UCIxijADr1NbFo5dhZ3mQwVA</w:t>
        </w:r>
      </w:hyperlink>
      <w:r w:rsidR="00A85448" w:rsidRPr="006B69EA">
        <w:rPr>
          <w:sz w:val="20"/>
          <w:szCs w:val="20"/>
        </w:rPr>
        <w:t xml:space="preserve"> </w:t>
      </w:r>
    </w:p>
    <w:p w:rsidR="00A85448" w:rsidRDefault="00A85448" w:rsidP="00812EB2">
      <w:pPr>
        <w:pStyle w:val="a4"/>
        <w:spacing w:before="0" w:beforeAutospacing="0" w:after="0" w:afterAutospacing="0"/>
        <w:jc w:val="both"/>
        <w:rPr>
          <w:sz w:val="20"/>
          <w:szCs w:val="20"/>
          <w:lang w:val="uk-UA"/>
        </w:rPr>
      </w:pPr>
    </w:p>
    <w:p w:rsidR="00A85448" w:rsidRPr="006B69EA" w:rsidRDefault="00A85448" w:rsidP="00444344">
      <w:pPr>
        <w:pStyle w:val="1"/>
        <w:spacing w:before="0" w:beforeAutospacing="0" w:after="0" w:afterAutospacing="0"/>
        <w:rPr>
          <w:sz w:val="20"/>
          <w:szCs w:val="20"/>
        </w:rPr>
      </w:pPr>
      <w:r w:rsidRPr="006B69EA">
        <w:rPr>
          <w:sz w:val="20"/>
          <w:szCs w:val="20"/>
        </w:rPr>
        <w:t>Фізичній особі – орендодавцю податковим агентом відшкодовано сума комунальних платежів: що з ПДФО?</w:t>
      </w:r>
    </w:p>
    <w:p w:rsidR="00A85448" w:rsidRPr="006B69EA" w:rsidRDefault="00A85448" w:rsidP="00444344">
      <w:pPr>
        <w:pStyle w:val="a4"/>
        <w:spacing w:before="0" w:beforeAutospacing="0" w:after="0" w:afterAutospacing="0"/>
        <w:jc w:val="both"/>
        <w:rPr>
          <w:sz w:val="20"/>
          <w:szCs w:val="20"/>
        </w:rPr>
      </w:pPr>
      <w:r w:rsidRPr="006B69EA">
        <w:rPr>
          <w:sz w:val="20"/>
          <w:szCs w:val="20"/>
        </w:rPr>
        <w:t xml:space="preserve">Головне управління ДПС у Дніпропетровській області повідомляє наступне. </w:t>
      </w:r>
    </w:p>
    <w:p w:rsidR="00A85448" w:rsidRPr="006B69EA" w:rsidRDefault="00A85448" w:rsidP="00444344">
      <w:pPr>
        <w:pStyle w:val="a4"/>
        <w:spacing w:before="0" w:beforeAutospacing="0" w:after="0" w:afterAutospacing="0"/>
        <w:jc w:val="both"/>
        <w:rPr>
          <w:sz w:val="20"/>
          <w:szCs w:val="20"/>
        </w:rPr>
      </w:pPr>
      <w:r w:rsidRPr="006B69EA">
        <w:rPr>
          <w:sz w:val="20"/>
          <w:szCs w:val="20"/>
        </w:rPr>
        <w:t xml:space="preserve">Дохід з джерелом їх походження з України – це будь-який дохід, отриманий резидентами або нерезидентами, у тому числі від будь-яких видів їх діяльності на території України (включаючи виплату (нарахування) винагороди іноземними роботодавцями), її континентальному шельфі, у виключній (морській) економічній зоні, у тому числі, доходів </w:t>
      </w:r>
      <w:proofErr w:type="gramStart"/>
      <w:r w:rsidRPr="006B69EA">
        <w:rPr>
          <w:sz w:val="20"/>
          <w:szCs w:val="20"/>
        </w:rPr>
        <w:t>в</w:t>
      </w:r>
      <w:proofErr w:type="gramEnd"/>
      <w:r w:rsidRPr="006B69EA">
        <w:rPr>
          <w:sz w:val="20"/>
          <w:szCs w:val="20"/>
        </w:rPr>
        <w:t xml:space="preserve">ід надання резидентам або нерезидентам в оренду (користування) майна, розташованого в Україні (п.п. 14.1.54 п. 14.1 ст. 14 розділу І Податкового кодексу України (далі – ПКУ)). </w:t>
      </w:r>
    </w:p>
    <w:p w:rsidR="00A85448" w:rsidRPr="006B69EA" w:rsidRDefault="00A85448" w:rsidP="00444344">
      <w:pPr>
        <w:pStyle w:val="a4"/>
        <w:spacing w:before="0" w:beforeAutospacing="0" w:after="0" w:afterAutospacing="0"/>
        <w:jc w:val="both"/>
        <w:rPr>
          <w:sz w:val="20"/>
          <w:szCs w:val="20"/>
        </w:rPr>
      </w:pPr>
      <w:r w:rsidRPr="006B69EA">
        <w:rPr>
          <w:sz w:val="20"/>
          <w:szCs w:val="20"/>
        </w:rPr>
        <w:t xml:space="preserve">Главою 58 Цивільного кодексу України від 16 січня 2003 року № 435-IV із змінами та доповненнями (далі – ЦКУ) визначено, що за договором найму (оренди) наймодавець передає або зобов’язується передати наймачеві майно у користування за плату на певний строк. </w:t>
      </w:r>
    </w:p>
    <w:p w:rsidR="00A85448" w:rsidRPr="006B69EA" w:rsidRDefault="00A85448" w:rsidP="00444344">
      <w:pPr>
        <w:pStyle w:val="a4"/>
        <w:spacing w:before="0" w:beforeAutospacing="0" w:after="0" w:afterAutospacing="0"/>
        <w:jc w:val="both"/>
        <w:rPr>
          <w:sz w:val="20"/>
          <w:szCs w:val="20"/>
        </w:rPr>
      </w:pPr>
      <w:r w:rsidRPr="006B69EA">
        <w:rPr>
          <w:sz w:val="20"/>
          <w:szCs w:val="20"/>
        </w:rPr>
        <w:t>За найм (оренду) майна з наймача справляється плата, розмі</w:t>
      </w:r>
      <w:proofErr w:type="gramStart"/>
      <w:r w:rsidRPr="006B69EA">
        <w:rPr>
          <w:sz w:val="20"/>
          <w:szCs w:val="20"/>
        </w:rPr>
        <w:t>р</w:t>
      </w:r>
      <w:proofErr w:type="gramEnd"/>
      <w:r w:rsidRPr="006B69EA">
        <w:rPr>
          <w:sz w:val="20"/>
          <w:szCs w:val="20"/>
        </w:rPr>
        <w:t xml:space="preserve"> якої встановлюється договором найму (частини перша ст. 762 глави 58 ЦКУ). </w:t>
      </w:r>
    </w:p>
    <w:p w:rsidR="00A85448" w:rsidRPr="006B69EA" w:rsidRDefault="00A85448" w:rsidP="00444344">
      <w:pPr>
        <w:pStyle w:val="a4"/>
        <w:spacing w:before="0" w:beforeAutospacing="0" w:after="0" w:afterAutospacing="0"/>
        <w:jc w:val="both"/>
        <w:rPr>
          <w:sz w:val="20"/>
          <w:szCs w:val="20"/>
        </w:rPr>
      </w:pPr>
      <w:r w:rsidRPr="006B69EA">
        <w:rPr>
          <w:sz w:val="20"/>
          <w:szCs w:val="20"/>
        </w:rPr>
        <w:t xml:space="preserve">Згідно з </w:t>
      </w:r>
      <w:proofErr w:type="gramStart"/>
      <w:r w:rsidRPr="006B69EA">
        <w:rPr>
          <w:sz w:val="20"/>
          <w:szCs w:val="20"/>
        </w:rPr>
        <w:t>п</w:t>
      </w:r>
      <w:proofErr w:type="gramEnd"/>
      <w:r w:rsidRPr="006B69EA">
        <w:rPr>
          <w:sz w:val="20"/>
          <w:szCs w:val="20"/>
        </w:rPr>
        <w:t xml:space="preserve">ідпунктами 170.1.1 та 170.1.2 п. 170.1 ст. 170 ПКУ податковим агентом платника податку – орендодавця щодо доходу, отриманого від надання нерухомості в оренду (суборенду, емфітевзис), житловий найм (піднайм) є орендар. </w:t>
      </w:r>
    </w:p>
    <w:p w:rsidR="00A85448" w:rsidRPr="006B69EA" w:rsidRDefault="00A85448" w:rsidP="00444344">
      <w:pPr>
        <w:pStyle w:val="a4"/>
        <w:spacing w:before="0" w:beforeAutospacing="0" w:after="0" w:afterAutospacing="0"/>
        <w:jc w:val="both"/>
        <w:rPr>
          <w:sz w:val="20"/>
          <w:szCs w:val="20"/>
        </w:rPr>
      </w:pPr>
      <w:r w:rsidRPr="006B69EA">
        <w:rPr>
          <w:sz w:val="20"/>
          <w:szCs w:val="20"/>
        </w:rPr>
        <w:t xml:space="preserve">Особи, які відповідно до ПКУ, мають статус податкових агентів, зобов’язані своєчасно та повністю нараховувати, утримувати та сплачувати (перераховувати) до бюджету податок з доходу, що виплачується на користь платника податку та оподатковується до або </w:t>
      </w:r>
      <w:proofErr w:type="gramStart"/>
      <w:r w:rsidRPr="006B69EA">
        <w:rPr>
          <w:sz w:val="20"/>
          <w:szCs w:val="20"/>
        </w:rPr>
        <w:t>п</w:t>
      </w:r>
      <w:proofErr w:type="gramEnd"/>
      <w:r w:rsidRPr="006B69EA">
        <w:rPr>
          <w:sz w:val="20"/>
          <w:szCs w:val="20"/>
        </w:rPr>
        <w:t xml:space="preserve">ід час такої виплати за її рахунок (п.п. «а» п. 176.2 ст. 176 ПКУ). </w:t>
      </w:r>
    </w:p>
    <w:p w:rsidR="00A85448" w:rsidRPr="006B69EA" w:rsidRDefault="00A85448" w:rsidP="00444344">
      <w:pPr>
        <w:pStyle w:val="a4"/>
        <w:spacing w:before="0" w:beforeAutospacing="0" w:after="0" w:afterAutospacing="0"/>
        <w:jc w:val="both"/>
        <w:rPr>
          <w:sz w:val="20"/>
          <w:szCs w:val="20"/>
        </w:rPr>
      </w:pPr>
      <w:proofErr w:type="gramStart"/>
      <w:r w:rsidRPr="006B69EA">
        <w:rPr>
          <w:sz w:val="20"/>
          <w:szCs w:val="20"/>
        </w:rPr>
        <w:t xml:space="preserve">Враховуючи викладене, податковий агент при виплаті доходу фізичній особі – орендодавцю, у вигляді сум комунальних платежів, зобов’язаний нарахувати, утримати та сплатити (перераховувати) податок на доходи фізичних осіб за ставкою, визначеною п. 167.1 ст. 167 ПКУ (18 відсотків). </w:t>
      </w:r>
      <w:proofErr w:type="gramEnd"/>
    </w:p>
    <w:p w:rsidR="00A85448" w:rsidRPr="00444344" w:rsidRDefault="00A85448" w:rsidP="00444344">
      <w:pPr>
        <w:pStyle w:val="a4"/>
        <w:spacing w:before="0" w:beforeAutospacing="0" w:after="0" w:afterAutospacing="0"/>
        <w:jc w:val="both"/>
        <w:rPr>
          <w:b/>
          <w:sz w:val="20"/>
          <w:szCs w:val="20"/>
        </w:rPr>
      </w:pPr>
      <w:r w:rsidRPr="00444344">
        <w:rPr>
          <w:rStyle w:val="a5"/>
          <w:b w:val="0"/>
          <w:i/>
          <w:iCs/>
          <w:sz w:val="20"/>
          <w:szCs w:val="20"/>
        </w:rPr>
        <w:t>Ми в інтернет-просторі, приєднуйтесь!</w:t>
      </w:r>
      <w:r w:rsidRPr="00444344">
        <w:rPr>
          <w:b/>
          <w:sz w:val="20"/>
          <w:szCs w:val="20"/>
        </w:rPr>
        <w:t xml:space="preserve"> </w:t>
      </w:r>
    </w:p>
    <w:p w:rsidR="00A85448" w:rsidRPr="006B69EA" w:rsidRDefault="003D1291" w:rsidP="00444344">
      <w:pPr>
        <w:pStyle w:val="a4"/>
        <w:spacing w:before="0" w:beforeAutospacing="0" w:after="0" w:afterAutospacing="0"/>
        <w:jc w:val="both"/>
        <w:rPr>
          <w:sz w:val="20"/>
          <w:szCs w:val="20"/>
        </w:rPr>
      </w:pPr>
      <w:hyperlink r:id="rId42" w:history="1">
        <w:r w:rsidR="00A85448" w:rsidRPr="006B69EA">
          <w:rPr>
            <w:rStyle w:val="a3"/>
            <w:sz w:val="20"/>
            <w:szCs w:val="20"/>
          </w:rPr>
          <w:t>https://dp.tax.gov.ua/</w:t>
        </w:r>
      </w:hyperlink>
      <w:r w:rsidR="00A85448" w:rsidRPr="006B69EA">
        <w:rPr>
          <w:sz w:val="20"/>
          <w:szCs w:val="20"/>
        </w:rPr>
        <w:t xml:space="preserve">; </w:t>
      </w:r>
    </w:p>
    <w:p w:rsidR="00A85448" w:rsidRPr="006B69EA" w:rsidRDefault="003D1291" w:rsidP="00444344">
      <w:pPr>
        <w:pStyle w:val="a4"/>
        <w:spacing w:before="0" w:beforeAutospacing="0" w:after="0" w:afterAutospacing="0"/>
        <w:jc w:val="both"/>
        <w:rPr>
          <w:sz w:val="20"/>
          <w:szCs w:val="20"/>
        </w:rPr>
      </w:pPr>
      <w:hyperlink r:id="rId43" w:history="1">
        <w:r w:rsidR="00A85448" w:rsidRPr="006B69EA">
          <w:rPr>
            <w:rStyle w:val="a3"/>
            <w:sz w:val="20"/>
            <w:szCs w:val="20"/>
          </w:rPr>
          <w:t>https://www.facebook.com/tax.dnipropetrovsk/</w:t>
        </w:r>
      </w:hyperlink>
      <w:r w:rsidR="00A85448" w:rsidRPr="006B69EA">
        <w:rPr>
          <w:sz w:val="20"/>
          <w:szCs w:val="20"/>
        </w:rPr>
        <w:t xml:space="preserve">; </w:t>
      </w:r>
    </w:p>
    <w:p w:rsidR="00A85448" w:rsidRDefault="003D1291" w:rsidP="00444344">
      <w:pPr>
        <w:pStyle w:val="a4"/>
        <w:spacing w:before="0" w:beforeAutospacing="0" w:after="0" w:afterAutospacing="0"/>
        <w:jc w:val="both"/>
        <w:rPr>
          <w:sz w:val="20"/>
          <w:szCs w:val="20"/>
          <w:lang w:val="uk-UA"/>
        </w:rPr>
      </w:pPr>
      <w:hyperlink r:id="rId44" w:history="1">
        <w:r w:rsidR="00A85448" w:rsidRPr="006B69EA">
          <w:rPr>
            <w:rStyle w:val="a3"/>
            <w:sz w:val="20"/>
            <w:szCs w:val="20"/>
          </w:rPr>
          <w:t>https://www.youtube.com/channel/UCIxijADr1NbFo5dhZ3mQwVA</w:t>
        </w:r>
      </w:hyperlink>
      <w:r w:rsidR="00A85448" w:rsidRPr="006B69EA">
        <w:rPr>
          <w:sz w:val="20"/>
          <w:szCs w:val="20"/>
        </w:rPr>
        <w:t xml:space="preserve"> </w:t>
      </w:r>
    </w:p>
    <w:p w:rsidR="00A85448" w:rsidRDefault="00A85448" w:rsidP="00444344">
      <w:pPr>
        <w:pStyle w:val="a4"/>
        <w:spacing w:before="0" w:beforeAutospacing="0" w:after="0" w:afterAutospacing="0"/>
        <w:jc w:val="both"/>
        <w:rPr>
          <w:sz w:val="20"/>
          <w:szCs w:val="20"/>
          <w:lang w:val="uk-UA"/>
        </w:rPr>
      </w:pPr>
    </w:p>
    <w:p w:rsidR="00A85448" w:rsidRDefault="00A85448" w:rsidP="00444344">
      <w:pPr>
        <w:pStyle w:val="a4"/>
        <w:spacing w:before="0" w:beforeAutospacing="0" w:after="0" w:afterAutospacing="0"/>
        <w:jc w:val="both"/>
        <w:rPr>
          <w:sz w:val="20"/>
          <w:szCs w:val="20"/>
          <w:lang w:val="uk-UA"/>
        </w:rPr>
      </w:pPr>
    </w:p>
    <w:p w:rsidR="00A85448" w:rsidRDefault="00A85448" w:rsidP="00444344">
      <w:pPr>
        <w:pStyle w:val="a4"/>
        <w:spacing w:before="0" w:beforeAutospacing="0" w:after="0" w:afterAutospacing="0"/>
        <w:jc w:val="both"/>
        <w:rPr>
          <w:sz w:val="20"/>
          <w:szCs w:val="20"/>
          <w:lang w:val="uk-UA"/>
        </w:rPr>
      </w:pPr>
    </w:p>
    <w:p w:rsidR="00A85448" w:rsidRPr="006B69EA" w:rsidRDefault="00A85448" w:rsidP="00444344">
      <w:pPr>
        <w:pStyle w:val="1"/>
        <w:spacing w:before="0" w:beforeAutospacing="0" w:after="0" w:afterAutospacing="0"/>
        <w:rPr>
          <w:sz w:val="20"/>
          <w:szCs w:val="20"/>
        </w:rPr>
      </w:pPr>
      <w:r w:rsidRPr="006B69EA">
        <w:rPr>
          <w:sz w:val="20"/>
          <w:szCs w:val="20"/>
        </w:rPr>
        <w:t xml:space="preserve">Уряд схвалив зміни до Податкового кодексу України в частині встановлення місячної звітності зі сплати єдиного внеску і податку </w:t>
      </w:r>
      <w:proofErr w:type="gramStart"/>
      <w:r w:rsidRPr="006B69EA">
        <w:rPr>
          <w:sz w:val="20"/>
          <w:szCs w:val="20"/>
        </w:rPr>
        <w:t>на доходи</w:t>
      </w:r>
      <w:proofErr w:type="gramEnd"/>
      <w:r w:rsidRPr="006B69EA">
        <w:rPr>
          <w:sz w:val="20"/>
          <w:szCs w:val="20"/>
        </w:rPr>
        <w:t xml:space="preserve"> фізичних осіб</w:t>
      </w:r>
    </w:p>
    <w:p w:rsidR="00A85448" w:rsidRPr="006B69EA" w:rsidRDefault="00A85448" w:rsidP="00444344">
      <w:pPr>
        <w:pStyle w:val="a4"/>
        <w:spacing w:before="0" w:beforeAutospacing="0" w:after="0" w:afterAutospacing="0"/>
        <w:jc w:val="both"/>
        <w:rPr>
          <w:sz w:val="20"/>
          <w:szCs w:val="20"/>
        </w:rPr>
      </w:pPr>
      <w:r w:rsidRPr="006B69EA">
        <w:rPr>
          <w:sz w:val="20"/>
          <w:szCs w:val="20"/>
        </w:rPr>
        <w:t>Головне управління ДПС у Дніпропетровській області повідомля</w:t>
      </w:r>
      <w:proofErr w:type="gramStart"/>
      <w:r w:rsidRPr="006B69EA">
        <w:rPr>
          <w:sz w:val="20"/>
          <w:szCs w:val="20"/>
        </w:rPr>
        <w:t>є,</w:t>
      </w:r>
      <w:proofErr w:type="gramEnd"/>
      <w:r w:rsidRPr="006B69EA">
        <w:rPr>
          <w:sz w:val="20"/>
          <w:szCs w:val="20"/>
        </w:rPr>
        <w:t xml:space="preserve"> що Кабінет Міністрів України схвалив проект Закону України «Про внесення змін до Податкового кодексу України щодо подання єдиної звітності з єдиного внеску на загальнообов’язкове державне соціальне страхування і податку на доходи фізичних осіб». </w:t>
      </w:r>
    </w:p>
    <w:p w:rsidR="00A85448" w:rsidRPr="006B69EA" w:rsidRDefault="00A85448" w:rsidP="00444344">
      <w:pPr>
        <w:pStyle w:val="a4"/>
        <w:spacing w:before="0" w:beforeAutospacing="0" w:after="0" w:afterAutospacing="0"/>
        <w:jc w:val="both"/>
        <w:rPr>
          <w:sz w:val="20"/>
          <w:szCs w:val="20"/>
        </w:rPr>
      </w:pPr>
      <w:r w:rsidRPr="006B69EA">
        <w:rPr>
          <w:sz w:val="20"/>
          <w:szCs w:val="20"/>
        </w:rPr>
        <w:t xml:space="preserve">Зокрема, запропоновано внести зміни до Податкового кодексу України в частині встановлення місячної звітності зі сплати єдиного внеску і податку </w:t>
      </w:r>
      <w:proofErr w:type="gramStart"/>
      <w:r w:rsidRPr="006B69EA">
        <w:rPr>
          <w:sz w:val="20"/>
          <w:szCs w:val="20"/>
        </w:rPr>
        <w:t>на доходи</w:t>
      </w:r>
      <w:proofErr w:type="gramEnd"/>
      <w:r w:rsidRPr="006B69EA">
        <w:rPr>
          <w:sz w:val="20"/>
          <w:szCs w:val="20"/>
        </w:rPr>
        <w:t xml:space="preserve"> фізичних осіб. </w:t>
      </w:r>
    </w:p>
    <w:p w:rsidR="00A85448" w:rsidRPr="006B69EA" w:rsidRDefault="00A85448" w:rsidP="00444344">
      <w:pPr>
        <w:pStyle w:val="a4"/>
        <w:spacing w:before="0" w:beforeAutospacing="0" w:after="0" w:afterAutospacing="0"/>
        <w:jc w:val="both"/>
        <w:rPr>
          <w:sz w:val="20"/>
          <w:szCs w:val="20"/>
        </w:rPr>
      </w:pPr>
      <w:r w:rsidRPr="006B69EA">
        <w:rPr>
          <w:sz w:val="20"/>
          <w:szCs w:val="20"/>
        </w:rPr>
        <w:t xml:space="preserve">Проект Закону спрямований на вирішення проблеми своєчасності обчислення страхового стажу, призначення та отримання пенсійних та інших виплат за </w:t>
      </w:r>
      <w:proofErr w:type="gramStart"/>
      <w:r w:rsidRPr="006B69EA">
        <w:rPr>
          <w:sz w:val="20"/>
          <w:szCs w:val="20"/>
        </w:rPr>
        <w:t>соц</w:t>
      </w:r>
      <w:proofErr w:type="gramEnd"/>
      <w:r w:rsidRPr="006B69EA">
        <w:rPr>
          <w:sz w:val="20"/>
          <w:szCs w:val="20"/>
        </w:rPr>
        <w:t xml:space="preserve">іальним страхуванням. </w:t>
      </w:r>
    </w:p>
    <w:p w:rsidR="00A85448" w:rsidRPr="006B69EA" w:rsidRDefault="00A85448" w:rsidP="00444344">
      <w:pPr>
        <w:pStyle w:val="a4"/>
        <w:spacing w:before="0" w:beforeAutospacing="0" w:after="0" w:afterAutospacing="0"/>
        <w:jc w:val="both"/>
        <w:rPr>
          <w:sz w:val="20"/>
          <w:szCs w:val="20"/>
        </w:rPr>
      </w:pPr>
      <w:r w:rsidRPr="006B69EA">
        <w:rPr>
          <w:rStyle w:val="a6"/>
          <w:b/>
          <w:bCs/>
          <w:sz w:val="20"/>
          <w:szCs w:val="20"/>
        </w:rPr>
        <w:t>Довідково</w:t>
      </w:r>
      <w:r w:rsidRPr="006B69EA">
        <w:rPr>
          <w:sz w:val="20"/>
          <w:szCs w:val="20"/>
        </w:rPr>
        <w:t xml:space="preserve"> </w:t>
      </w:r>
    </w:p>
    <w:p w:rsidR="00A85448" w:rsidRPr="006B69EA" w:rsidRDefault="00A85448" w:rsidP="00444344">
      <w:pPr>
        <w:pStyle w:val="a4"/>
        <w:spacing w:before="0" w:beforeAutospacing="0" w:after="0" w:afterAutospacing="0"/>
        <w:jc w:val="both"/>
        <w:rPr>
          <w:sz w:val="20"/>
          <w:szCs w:val="20"/>
        </w:rPr>
      </w:pPr>
      <w:proofErr w:type="gramStart"/>
      <w:r w:rsidRPr="006B69EA">
        <w:rPr>
          <w:sz w:val="20"/>
          <w:szCs w:val="20"/>
        </w:rPr>
        <w:t>З</w:t>
      </w:r>
      <w:proofErr w:type="gramEnd"/>
      <w:r w:rsidRPr="006B69EA">
        <w:rPr>
          <w:sz w:val="20"/>
          <w:szCs w:val="20"/>
        </w:rPr>
        <w:t xml:space="preserve"> 1 січня 2021 року відповідно до внесених змін до Податкового кодексу України та Закону України «Про збір та облік єдиного внеску на загальнообов’язкове державне соціальне страхування» для платників єдиного внеску запроваджено подання звітності про нарахування єдиного внеску у складі звітності з податку на доходи фізичних осіб, яка відповідно до вимог Податкового кодексу України подається протягом 40 календарних днів </w:t>
      </w:r>
      <w:proofErr w:type="gramStart"/>
      <w:r w:rsidRPr="006B69EA">
        <w:rPr>
          <w:sz w:val="20"/>
          <w:szCs w:val="20"/>
        </w:rPr>
        <w:t>п</w:t>
      </w:r>
      <w:proofErr w:type="gramEnd"/>
      <w:r w:rsidRPr="006B69EA">
        <w:rPr>
          <w:sz w:val="20"/>
          <w:szCs w:val="20"/>
        </w:rPr>
        <w:t xml:space="preserve">ісля закінчення звітного кварталу, до 2021 року звітним періодом для платників єдиного внеску був календарний місяць. </w:t>
      </w:r>
    </w:p>
    <w:p w:rsidR="00A85448" w:rsidRPr="006B69EA" w:rsidRDefault="00A85448" w:rsidP="00444344">
      <w:pPr>
        <w:pStyle w:val="a4"/>
        <w:spacing w:before="0" w:beforeAutospacing="0" w:after="0" w:afterAutospacing="0"/>
        <w:jc w:val="both"/>
        <w:rPr>
          <w:sz w:val="20"/>
          <w:szCs w:val="20"/>
        </w:rPr>
      </w:pPr>
      <w:r w:rsidRPr="006B69EA">
        <w:rPr>
          <w:sz w:val="20"/>
          <w:szCs w:val="20"/>
        </w:rPr>
        <w:t xml:space="preserve">Разом з тим практика реалізації у поточному році зазначених змін показала, що встановлення квартального звітного періоду спричиняє відтермінування надходження до реєстру застрахованих осіб Державного реєстру загальнообов’язкового державного </w:t>
      </w:r>
      <w:proofErr w:type="gramStart"/>
      <w:r w:rsidRPr="006B69EA">
        <w:rPr>
          <w:sz w:val="20"/>
          <w:szCs w:val="20"/>
        </w:rPr>
        <w:t>соц</w:t>
      </w:r>
      <w:proofErr w:type="gramEnd"/>
      <w:r w:rsidRPr="006B69EA">
        <w:rPr>
          <w:sz w:val="20"/>
          <w:szCs w:val="20"/>
        </w:rPr>
        <w:t xml:space="preserve">іального страхування інформації, що використовується для призначення пенсійних та інших виплат за соціальним страхуванням. </w:t>
      </w:r>
    </w:p>
    <w:p w:rsidR="00A85448" w:rsidRPr="006B69EA" w:rsidRDefault="00A85448" w:rsidP="00444344">
      <w:pPr>
        <w:pStyle w:val="a4"/>
        <w:spacing w:before="0" w:beforeAutospacing="0" w:after="0" w:afterAutospacing="0"/>
        <w:jc w:val="both"/>
        <w:rPr>
          <w:sz w:val="20"/>
          <w:szCs w:val="20"/>
        </w:rPr>
      </w:pPr>
      <w:r w:rsidRPr="006B69EA">
        <w:rPr>
          <w:sz w:val="20"/>
          <w:szCs w:val="20"/>
        </w:rPr>
        <w:t xml:space="preserve">Інформація розміщена на Єдиному веб-порталі органів виконавчої влади України за посиланням </w:t>
      </w:r>
    </w:p>
    <w:p w:rsidR="00A85448" w:rsidRPr="006B69EA" w:rsidRDefault="003D1291" w:rsidP="00444344">
      <w:pPr>
        <w:pStyle w:val="a4"/>
        <w:spacing w:before="0" w:beforeAutospacing="0" w:after="0" w:afterAutospacing="0"/>
        <w:jc w:val="both"/>
        <w:rPr>
          <w:sz w:val="20"/>
          <w:szCs w:val="20"/>
        </w:rPr>
      </w:pPr>
      <w:hyperlink r:id="rId45" w:history="1">
        <w:r w:rsidR="00A85448" w:rsidRPr="006B69EA">
          <w:rPr>
            <w:rStyle w:val="a3"/>
            <w:sz w:val="20"/>
            <w:szCs w:val="20"/>
          </w:rPr>
          <w:t>https://www.kmu.gov.ua/news/uryad-shvaliv-zmini-do-podatkovogo-kodeksu-ukrayini-v-chastini-vstanovlennya-misyachnoyi-zvitnosti-zi-splati-yedinogo-vnesku-i-podatku-na-dohodi-fizichnih-osib</w:t>
        </w:r>
      </w:hyperlink>
      <w:r w:rsidR="00A85448" w:rsidRPr="006B69EA">
        <w:rPr>
          <w:sz w:val="20"/>
          <w:szCs w:val="20"/>
        </w:rPr>
        <w:t xml:space="preserve"> </w:t>
      </w:r>
    </w:p>
    <w:p w:rsidR="00A85448" w:rsidRPr="00444344" w:rsidRDefault="00A85448" w:rsidP="00444344">
      <w:pPr>
        <w:pStyle w:val="a4"/>
        <w:spacing w:before="0" w:beforeAutospacing="0" w:after="0" w:afterAutospacing="0"/>
        <w:jc w:val="both"/>
        <w:rPr>
          <w:b/>
          <w:sz w:val="20"/>
          <w:szCs w:val="20"/>
        </w:rPr>
      </w:pPr>
      <w:r w:rsidRPr="00444344">
        <w:rPr>
          <w:rStyle w:val="a5"/>
          <w:b w:val="0"/>
          <w:i/>
          <w:iCs/>
          <w:sz w:val="20"/>
          <w:szCs w:val="20"/>
        </w:rPr>
        <w:t>Ми в інтернет-просторі, приєднуйтесь!</w:t>
      </w:r>
      <w:r w:rsidRPr="00444344">
        <w:rPr>
          <w:b/>
          <w:sz w:val="20"/>
          <w:szCs w:val="20"/>
        </w:rPr>
        <w:t xml:space="preserve"> </w:t>
      </w:r>
    </w:p>
    <w:p w:rsidR="00A85448" w:rsidRPr="006B69EA" w:rsidRDefault="003D1291" w:rsidP="00444344">
      <w:pPr>
        <w:pStyle w:val="a4"/>
        <w:spacing w:before="0" w:beforeAutospacing="0" w:after="0" w:afterAutospacing="0"/>
        <w:jc w:val="both"/>
        <w:rPr>
          <w:sz w:val="20"/>
          <w:szCs w:val="20"/>
        </w:rPr>
      </w:pPr>
      <w:hyperlink r:id="rId46" w:history="1">
        <w:r w:rsidR="00A85448" w:rsidRPr="006B69EA">
          <w:rPr>
            <w:rStyle w:val="a3"/>
            <w:sz w:val="20"/>
            <w:szCs w:val="20"/>
          </w:rPr>
          <w:t>https://dp.tax.gov.ua/</w:t>
        </w:r>
      </w:hyperlink>
      <w:r w:rsidR="00A85448" w:rsidRPr="006B69EA">
        <w:rPr>
          <w:sz w:val="20"/>
          <w:szCs w:val="20"/>
        </w:rPr>
        <w:t xml:space="preserve">; </w:t>
      </w:r>
    </w:p>
    <w:p w:rsidR="00A85448" w:rsidRPr="006B69EA" w:rsidRDefault="003D1291" w:rsidP="00444344">
      <w:pPr>
        <w:pStyle w:val="a4"/>
        <w:spacing w:before="0" w:beforeAutospacing="0" w:after="0" w:afterAutospacing="0"/>
        <w:jc w:val="both"/>
        <w:rPr>
          <w:sz w:val="20"/>
          <w:szCs w:val="20"/>
        </w:rPr>
      </w:pPr>
      <w:hyperlink r:id="rId47" w:history="1">
        <w:r w:rsidR="00A85448" w:rsidRPr="006B69EA">
          <w:rPr>
            <w:rStyle w:val="a3"/>
            <w:sz w:val="20"/>
            <w:szCs w:val="20"/>
          </w:rPr>
          <w:t>https://www.facebook.com/tax.dnipropetrovsk/</w:t>
        </w:r>
      </w:hyperlink>
      <w:r w:rsidR="00A85448" w:rsidRPr="006B69EA">
        <w:rPr>
          <w:sz w:val="20"/>
          <w:szCs w:val="20"/>
        </w:rPr>
        <w:t xml:space="preserve">; </w:t>
      </w:r>
    </w:p>
    <w:p w:rsidR="00A85448" w:rsidRPr="006B69EA" w:rsidRDefault="003D1291" w:rsidP="00444344">
      <w:pPr>
        <w:pStyle w:val="a4"/>
        <w:spacing w:before="0" w:beforeAutospacing="0" w:after="0" w:afterAutospacing="0"/>
        <w:jc w:val="both"/>
        <w:rPr>
          <w:sz w:val="20"/>
          <w:szCs w:val="20"/>
        </w:rPr>
      </w:pPr>
      <w:hyperlink r:id="rId48" w:history="1">
        <w:r w:rsidR="00A85448" w:rsidRPr="006B69EA">
          <w:rPr>
            <w:rStyle w:val="a3"/>
            <w:sz w:val="20"/>
            <w:szCs w:val="20"/>
          </w:rPr>
          <w:t>https://www.youtube.com/channel/UCIxijADr1NbFo5dhZ3mQwVA</w:t>
        </w:r>
      </w:hyperlink>
      <w:r w:rsidR="00A85448" w:rsidRPr="006B69EA">
        <w:rPr>
          <w:sz w:val="20"/>
          <w:szCs w:val="20"/>
        </w:rPr>
        <w:t xml:space="preserve"> </w:t>
      </w:r>
    </w:p>
    <w:p w:rsidR="00A85448" w:rsidRDefault="00A85448" w:rsidP="00444344">
      <w:pPr>
        <w:pStyle w:val="a4"/>
        <w:spacing w:before="0" w:beforeAutospacing="0" w:after="0" w:afterAutospacing="0"/>
        <w:jc w:val="both"/>
        <w:rPr>
          <w:sz w:val="20"/>
          <w:szCs w:val="20"/>
          <w:lang w:val="uk-UA"/>
        </w:rPr>
      </w:pPr>
    </w:p>
    <w:p w:rsidR="00A85448" w:rsidRDefault="00A85448" w:rsidP="00444344">
      <w:pPr>
        <w:pStyle w:val="a4"/>
        <w:spacing w:before="0" w:beforeAutospacing="0" w:after="0" w:afterAutospacing="0"/>
        <w:jc w:val="both"/>
        <w:rPr>
          <w:sz w:val="20"/>
          <w:szCs w:val="20"/>
          <w:lang w:val="uk-UA"/>
        </w:rPr>
      </w:pPr>
    </w:p>
    <w:p w:rsidR="00A85448" w:rsidRPr="006B69EA" w:rsidRDefault="00A85448" w:rsidP="00444344">
      <w:pPr>
        <w:pStyle w:val="1"/>
        <w:spacing w:before="0" w:beforeAutospacing="0" w:after="0" w:afterAutospacing="0"/>
        <w:rPr>
          <w:sz w:val="20"/>
          <w:szCs w:val="20"/>
        </w:rPr>
      </w:pPr>
      <w:r w:rsidRPr="006B69EA">
        <w:rPr>
          <w:sz w:val="20"/>
          <w:szCs w:val="20"/>
        </w:rPr>
        <w:t>Терміни та дати реєстрації платником ПДВ</w:t>
      </w:r>
    </w:p>
    <w:p w:rsidR="00A85448" w:rsidRPr="006B69EA" w:rsidRDefault="00A85448" w:rsidP="00444344">
      <w:pPr>
        <w:pStyle w:val="a4"/>
        <w:spacing w:before="0" w:beforeAutospacing="0" w:after="0" w:afterAutospacing="0"/>
        <w:jc w:val="both"/>
        <w:rPr>
          <w:sz w:val="20"/>
          <w:szCs w:val="20"/>
        </w:rPr>
      </w:pPr>
      <w:r w:rsidRPr="006B69EA">
        <w:rPr>
          <w:sz w:val="20"/>
          <w:szCs w:val="20"/>
        </w:rPr>
        <w:t>Головне управління ДПС у Дніпропетровській області нагаду</w:t>
      </w:r>
      <w:proofErr w:type="gramStart"/>
      <w:r w:rsidRPr="006B69EA">
        <w:rPr>
          <w:sz w:val="20"/>
          <w:szCs w:val="20"/>
        </w:rPr>
        <w:t>є.</w:t>
      </w:r>
      <w:proofErr w:type="gramEnd"/>
      <w:r w:rsidRPr="006B69EA">
        <w:rPr>
          <w:sz w:val="20"/>
          <w:szCs w:val="20"/>
        </w:rPr>
        <w:t xml:space="preserve"> </w:t>
      </w:r>
    </w:p>
    <w:p w:rsidR="00A85448" w:rsidRPr="006B69EA" w:rsidRDefault="00A85448" w:rsidP="00444344">
      <w:pPr>
        <w:pStyle w:val="a4"/>
        <w:spacing w:before="0" w:beforeAutospacing="0" w:after="0" w:afterAutospacing="0"/>
        <w:jc w:val="both"/>
        <w:rPr>
          <w:sz w:val="20"/>
          <w:szCs w:val="20"/>
        </w:rPr>
      </w:pPr>
      <w:r w:rsidRPr="006B69EA">
        <w:rPr>
          <w:sz w:val="20"/>
          <w:szCs w:val="20"/>
        </w:rPr>
        <w:t xml:space="preserve">У разі відсутності </w:t>
      </w:r>
      <w:proofErr w:type="gramStart"/>
      <w:r w:rsidRPr="006B69EA">
        <w:rPr>
          <w:sz w:val="20"/>
          <w:szCs w:val="20"/>
        </w:rPr>
        <w:t>п</w:t>
      </w:r>
      <w:proofErr w:type="gramEnd"/>
      <w:r w:rsidRPr="006B69EA">
        <w:rPr>
          <w:sz w:val="20"/>
          <w:szCs w:val="20"/>
        </w:rPr>
        <w:t xml:space="preserve">ідстав для відмови у реєстрації особи як платника податку на додану вартість (ПДВ) контролюючий орган зобов’язаний протягом 3-х робочих днів після надходження реєстраційної заяви до контролюючого органу внести до реєстру платників ПДВ запис про реєстрацію такої особи як платника ПДВ (п. 183.9 ст. </w:t>
      </w:r>
      <w:proofErr w:type="gramStart"/>
      <w:r w:rsidRPr="006B69EA">
        <w:rPr>
          <w:sz w:val="20"/>
          <w:szCs w:val="20"/>
        </w:rPr>
        <w:t xml:space="preserve">183 Податкового кодексу України (далі – ПКУ)): </w:t>
      </w:r>
      <w:proofErr w:type="gramEnd"/>
    </w:p>
    <w:p w:rsidR="00A85448" w:rsidRPr="006B69EA" w:rsidRDefault="00A85448" w:rsidP="00444344">
      <w:pPr>
        <w:pStyle w:val="a4"/>
        <w:spacing w:before="0" w:beforeAutospacing="0" w:after="0" w:afterAutospacing="0"/>
        <w:jc w:val="both"/>
        <w:rPr>
          <w:sz w:val="20"/>
          <w:szCs w:val="20"/>
        </w:rPr>
      </w:pPr>
      <w:r w:rsidRPr="006B69EA">
        <w:rPr>
          <w:sz w:val="20"/>
          <w:szCs w:val="20"/>
        </w:rPr>
        <w:t xml:space="preserve">- з бажаного (запланованого) дня реєстрації, зазначеного у реєстраційній заяві, що відповідає даті початку податкового періоду (календарного місяця), з якого такі особи вважатимуться платниками ПДВ та матимуть право на складання податкових накладних, </w:t>
      </w:r>
      <w:proofErr w:type="gramStart"/>
      <w:r w:rsidRPr="006B69EA">
        <w:rPr>
          <w:sz w:val="20"/>
          <w:szCs w:val="20"/>
        </w:rPr>
        <w:t>у</w:t>
      </w:r>
      <w:proofErr w:type="gramEnd"/>
      <w:r w:rsidRPr="006B69EA">
        <w:rPr>
          <w:sz w:val="20"/>
          <w:szCs w:val="20"/>
        </w:rPr>
        <w:t xml:space="preserve"> </w:t>
      </w:r>
      <w:proofErr w:type="gramStart"/>
      <w:r w:rsidRPr="006B69EA">
        <w:rPr>
          <w:sz w:val="20"/>
          <w:szCs w:val="20"/>
        </w:rPr>
        <w:t>раз</w:t>
      </w:r>
      <w:proofErr w:type="gramEnd"/>
      <w:r w:rsidRPr="006B69EA">
        <w:rPr>
          <w:sz w:val="20"/>
          <w:szCs w:val="20"/>
        </w:rPr>
        <w:t xml:space="preserve">і добровільної реєстрації особи як платника податку; </w:t>
      </w:r>
    </w:p>
    <w:p w:rsidR="00A85448" w:rsidRPr="006B69EA" w:rsidRDefault="00A85448" w:rsidP="00444344">
      <w:pPr>
        <w:pStyle w:val="a4"/>
        <w:spacing w:before="0" w:beforeAutospacing="0" w:after="0" w:afterAutospacing="0"/>
        <w:jc w:val="both"/>
        <w:rPr>
          <w:sz w:val="20"/>
          <w:szCs w:val="20"/>
        </w:rPr>
      </w:pPr>
      <w:r w:rsidRPr="006B69EA">
        <w:rPr>
          <w:sz w:val="20"/>
          <w:szCs w:val="20"/>
        </w:rPr>
        <w:t xml:space="preserve">- з першого числа місяця, наступного за днем спливу 10 календарних днів </w:t>
      </w:r>
      <w:proofErr w:type="gramStart"/>
      <w:r w:rsidRPr="006B69EA">
        <w:rPr>
          <w:sz w:val="20"/>
          <w:szCs w:val="20"/>
        </w:rPr>
        <w:t>п</w:t>
      </w:r>
      <w:proofErr w:type="gramEnd"/>
      <w:r w:rsidRPr="006B69EA">
        <w:rPr>
          <w:sz w:val="20"/>
          <w:szCs w:val="20"/>
        </w:rPr>
        <w:t xml:space="preserve">ісля подання реєстраційної заяви до контролюючого органу або державному реєстратору, у разі добровільної реєстрації особи як платника податку на додану вартість, якщо бажаний (запланований) день реєстрації у заяві не зазначено; </w:t>
      </w:r>
    </w:p>
    <w:p w:rsidR="00A85448" w:rsidRPr="006B69EA" w:rsidRDefault="00A85448" w:rsidP="00444344">
      <w:pPr>
        <w:pStyle w:val="a4"/>
        <w:spacing w:before="0" w:beforeAutospacing="0" w:after="0" w:afterAutospacing="0"/>
        <w:jc w:val="both"/>
        <w:rPr>
          <w:sz w:val="20"/>
          <w:szCs w:val="20"/>
        </w:rPr>
      </w:pPr>
      <w:r w:rsidRPr="006B69EA">
        <w:rPr>
          <w:sz w:val="20"/>
          <w:szCs w:val="20"/>
        </w:rPr>
        <w:t xml:space="preserve">- з бажаного (запланованого) дня, що відповідає першому числу календарного кварталу, в якому буде застосовуватися ставка єдиного податку, що передбачає сплату ПДВ, </w:t>
      </w:r>
      <w:proofErr w:type="gramStart"/>
      <w:r w:rsidRPr="006B69EA">
        <w:rPr>
          <w:sz w:val="20"/>
          <w:szCs w:val="20"/>
        </w:rPr>
        <w:t>у</w:t>
      </w:r>
      <w:proofErr w:type="gramEnd"/>
      <w:r w:rsidRPr="006B69EA">
        <w:rPr>
          <w:sz w:val="20"/>
          <w:szCs w:val="20"/>
        </w:rPr>
        <w:t xml:space="preserve"> </w:t>
      </w:r>
      <w:proofErr w:type="gramStart"/>
      <w:r w:rsidRPr="006B69EA">
        <w:rPr>
          <w:sz w:val="20"/>
          <w:szCs w:val="20"/>
        </w:rPr>
        <w:t>раз</w:t>
      </w:r>
      <w:proofErr w:type="gramEnd"/>
      <w:r w:rsidRPr="006B69EA">
        <w:rPr>
          <w:sz w:val="20"/>
          <w:szCs w:val="20"/>
        </w:rPr>
        <w:t xml:space="preserve">і переходу осіб на спрощену систему оподаткування; </w:t>
      </w:r>
    </w:p>
    <w:p w:rsidR="00A85448" w:rsidRPr="006B69EA" w:rsidRDefault="00A85448" w:rsidP="00444344">
      <w:pPr>
        <w:pStyle w:val="a4"/>
        <w:spacing w:before="0" w:beforeAutospacing="0" w:after="0" w:afterAutospacing="0"/>
        <w:jc w:val="both"/>
        <w:rPr>
          <w:sz w:val="20"/>
          <w:szCs w:val="20"/>
        </w:rPr>
      </w:pPr>
      <w:r w:rsidRPr="006B69EA">
        <w:rPr>
          <w:sz w:val="20"/>
          <w:szCs w:val="20"/>
        </w:rPr>
        <w:t xml:space="preserve">- з бажаного (запланованого) дня, що відповідає першому числу календарного місяця, в якому буде застосовуватися ставка єдиного податку, що передбачає сплату ПДВ, </w:t>
      </w:r>
      <w:proofErr w:type="gramStart"/>
      <w:r w:rsidRPr="006B69EA">
        <w:rPr>
          <w:sz w:val="20"/>
          <w:szCs w:val="20"/>
        </w:rPr>
        <w:t>у</w:t>
      </w:r>
      <w:proofErr w:type="gramEnd"/>
      <w:r w:rsidRPr="006B69EA">
        <w:rPr>
          <w:sz w:val="20"/>
          <w:szCs w:val="20"/>
        </w:rPr>
        <w:t xml:space="preserve"> </w:t>
      </w:r>
      <w:proofErr w:type="gramStart"/>
      <w:r w:rsidRPr="006B69EA">
        <w:rPr>
          <w:sz w:val="20"/>
          <w:szCs w:val="20"/>
        </w:rPr>
        <w:t>раз</w:t>
      </w:r>
      <w:proofErr w:type="gramEnd"/>
      <w:r w:rsidRPr="006B69EA">
        <w:rPr>
          <w:sz w:val="20"/>
          <w:szCs w:val="20"/>
        </w:rPr>
        <w:t xml:space="preserve">і зміни ставки єдиного податку третьої групи; </w:t>
      </w:r>
    </w:p>
    <w:p w:rsidR="00A85448" w:rsidRPr="006B69EA" w:rsidRDefault="00A85448" w:rsidP="00444344">
      <w:pPr>
        <w:pStyle w:val="a4"/>
        <w:spacing w:before="0" w:beforeAutospacing="0" w:after="0" w:afterAutospacing="0"/>
        <w:jc w:val="both"/>
        <w:rPr>
          <w:sz w:val="20"/>
          <w:szCs w:val="20"/>
        </w:rPr>
      </w:pPr>
      <w:proofErr w:type="gramStart"/>
      <w:r w:rsidRPr="006B69EA">
        <w:rPr>
          <w:sz w:val="20"/>
          <w:szCs w:val="20"/>
        </w:rPr>
        <w:t>- з першого числа календарного місяця, в якому здійснено перехід на сплату інших податків і зборів, у разі реєстрації осіб, визначених в абзаці першому п. 183.4 ст. 183 ПКУ, що відповідають вимогам, визначеним п. 181.1 ст. 181 ПКУ, якщо перше число календарного місяця, з якого здійснюється перехід на сплату</w:t>
      </w:r>
      <w:proofErr w:type="gramEnd"/>
      <w:r w:rsidRPr="006B69EA">
        <w:rPr>
          <w:sz w:val="20"/>
          <w:szCs w:val="20"/>
        </w:rPr>
        <w:t xml:space="preserve"> інших податків і зборі</w:t>
      </w:r>
      <w:proofErr w:type="gramStart"/>
      <w:r w:rsidRPr="006B69EA">
        <w:rPr>
          <w:sz w:val="20"/>
          <w:szCs w:val="20"/>
        </w:rPr>
        <w:t>в</w:t>
      </w:r>
      <w:proofErr w:type="gramEnd"/>
      <w:r w:rsidRPr="006B69EA">
        <w:rPr>
          <w:sz w:val="20"/>
          <w:szCs w:val="20"/>
        </w:rPr>
        <w:t xml:space="preserve">, </w:t>
      </w:r>
      <w:proofErr w:type="gramStart"/>
      <w:r w:rsidRPr="006B69EA">
        <w:rPr>
          <w:sz w:val="20"/>
          <w:szCs w:val="20"/>
        </w:rPr>
        <w:t>на</w:t>
      </w:r>
      <w:proofErr w:type="gramEnd"/>
      <w:r w:rsidRPr="006B69EA">
        <w:rPr>
          <w:sz w:val="20"/>
          <w:szCs w:val="20"/>
        </w:rPr>
        <w:t xml:space="preserve"> день подання реєстраційної заяви не настало; </w:t>
      </w:r>
    </w:p>
    <w:p w:rsidR="00A85448" w:rsidRPr="006B69EA" w:rsidRDefault="00A85448" w:rsidP="00444344">
      <w:pPr>
        <w:pStyle w:val="a4"/>
        <w:spacing w:before="0" w:beforeAutospacing="0" w:after="0" w:afterAutospacing="0"/>
        <w:jc w:val="both"/>
        <w:rPr>
          <w:sz w:val="20"/>
          <w:szCs w:val="20"/>
        </w:rPr>
      </w:pPr>
      <w:proofErr w:type="gramStart"/>
      <w:r w:rsidRPr="006B69EA">
        <w:rPr>
          <w:sz w:val="20"/>
          <w:szCs w:val="20"/>
        </w:rPr>
        <w:t>- з дня внесення запису до реєстру платників ПДВ у разі обов’язкової реєстрації особи як платника ПДВ у або у разі реєстрації осіб, визначених в абзаці першому п. 183.4 ст. 183 ПКУ, що відповідають вимогам, визначеним п. 181.1 ст. 181 ПКУ, якщо перше число календарного місяця, в якому здійснено перехід</w:t>
      </w:r>
      <w:proofErr w:type="gramEnd"/>
      <w:r w:rsidRPr="006B69EA">
        <w:rPr>
          <w:sz w:val="20"/>
          <w:szCs w:val="20"/>
        </w:rPr>
        <w:t xml:space="preserve"> на сплату інших податків і зборів, на день подання реєстраційної </w:t>
      </w:r>
      <w:proofErr w:type="gramStart"/>
      <w:r w:rsidRPr="006B69EA">
        <w:rPr>
          <w:sz w:val="20"/>
          <w:szCs w:val="20"/>
        </w:rPr>
        <w:t>заяви</w:t>
      </w:r>
      <w:proofErr w:type="gramEnd"/>
      <w:r w:rsidRPr="006B69EA">
        <w:rPr>
          <w:sz w:val="20"/>
          <w:szCs w:val="20"/>
        </w:rPr>
        <w:t xml:space="preserve"> настало. </w:t>
      </w:r>
    </w:p>
    <w:p w:rsidR="00A85448" w:rsidRPr="006B69EA" w:rsidRDefault="00A85448" w:rsidP="00444344">
      <w:pPr>
        <w:pStyle w:val="a4"/>
        <w:spacing w:before="0" w:beforeAutospacing="0" w:after="0" w:afterAutospacing="0"/>
        <w:jc w:val="both"/>
        <w:rPr>
          <w:sz w:val="20"/>
          <w:szCs w:val="20"/>
        </w:rPr>
      </w:pPr>
      <w:r w:rsidRPr="006B69EA">
        <w:rPr>
          <w:sz w:val="20"/>
          <w:szCs w:val="20"/>
        </w:rPr>
        <w:t xml:space="preserve">Датою реєстрації особи платником ПДВ, яка вноситься до реєстру платників ПДВ, є зазначена вище дата. </w:t>
      </w:r>
    </w:p>
    <w:p w:rsidR="00A85448" w:rsidRPr="006B69EA" w:rsidRDefault="00A85448" w:rsidP="00444344">
      <w:pPr>
        <w:pStyle w:val="a4"/>
        <w:spacing w:before="0" w:beforeAutospacing="0" w:after="0" w:afterAutospacing="0"/>
        <w:jc w:val="both"/>
        <w:rPr>
          <w:sz w:val="20"/>
          <w:szCs w:val="20"/>
        </w:rPr>
      </w:pPr>
      <w:r w:rsidRPr="006B69EA">
        <w:rPr>
          <w:rStyle w:val="a5"/>
          <w:i/>
          <w:iCs/>
          <w:sz w:val="20"/>
          <w:szCs w:val="20"/>
        </w:rPr>
        <w:t>Ми в інтернет-просторі, приєднуйтесь!</w:t>
      </w:r>
      <w:r w:rsidRPr="006B69EA">
        <w:rPr>
          <w:sz w:val="20"/>
          <w:szCs w:val="20"/>
        </w:rPr>
        <w:t xml:space="preserve"> </w:t>
      </w:r>
    </w:p>
    <w:p w:rsidR="00A85448" w:rsidRPr="006B69EA" w:rsidRDefault="003D1291" w:rsidP="00444344">
      <w:pPr>
        <w:pStyle w:val="a4"/>
        <w:spacing w:before="0" w:beforeAutospacing="0" w:after="0" w:afterAutospacing="0"/>
        <w:jc w:val="both"/>
        <w:rPr>
          <w:sz w:val="20"/>
          <w:szCs w:val="20"/>
        </w:rPr>
      </w:pPr>
      <w:hyperlink r:id="rId49" w:history="1">
        <w:r w:rsidR="00A85448" w:rsidRPr="006B69EA">
          <w:rPr>
            <w:rStyle w:val="a3"/>
            <w:sz w:val="20"/>
            <w:szCs w:val="20"/>
          </w:rPr>
          <w:t>https://dp.tax.gov.ua/</w:t>
        </w:r>
      </w:hyperlink>
      <w:r w:rsidR="00A85448" w:rsidRPr="006B69EA">
        <w:rPr>
          <w:sz w:val="20"/>
          <w:szCs w:val="20"/>
        </w:rPr>
        <w:t xml:space="preserve">; </w:t>
      </w:r>
    </w:p>
    <w:p w:rsidR="00A85448" w:rsidRPr="006B69EA" w:rsidRDefault="003D1291" w:rsidP="00444344">
      <w:pPr>
        <w:pStyle w:val="a4"/>
        <w:spacing w:before="0" w:beforeAutospacing="0" w:after="0" w:afterAutospacing="0"/>
        <w:jc w:val="both"/>
        <w:rPr>
          <w:sz w:val="20"/>
          <w:szCs w:val="20"/>
        </w:rPr>
      </w:pPr>
      <w:hyperlink r:id="rId50" w:history="1">
        <w:r w:rsidR="00A85448" w:rsidRPr="006B69EA">
          <w:rPr>
            <w:rStyle w:val="a3"/>
            <w:sz w:val="20"/>
            <w:szCs w:val="20"/>
          </w:rPr>
          <w:t>https://www.facebook.com/tax.dnipropetrovsk/</w:t>
        </w:r>
      </w:hyperlink>
      <w:r w:rsidR="00A85448" w:rsidRPr="006B69EA">
        <w:rPr>
          <w:sz w:val="20"/>
          <w:szCs w:val="20"/>
        </w:rPr>
        <w:t xml:space="preserve">; </w:t>
      </w:r>
    </w:p>
    <w:p w:rsidR="00A85448" w:rsidRDefault="003D1291" w:rsidP="00444344">
      <w:pPr>
        <w:pStyle w:val="a4"/>
        <w:spacing w:before="0" w:beforeAutospacing="0" w:after="0" w:afterAutospacing="0"/>
        <w:jc w:val="both"/>
        <w:rPr>
          <w:sz w:val="20"/>
          <w:szCs w:val="20"/>
          <w:lang w:val="uk-UA"/>
        </w:rPr>
      </w:pPr>
      <w:hyperlink r:id="rId51" w:history="1">
        <w:r w:rsidR="00A85448" w:rsidRPr="006B69EA">
          <w:rPr>
            <w:rStyle w:val="a3"/>
            <w:sz w:val="20"/>
            <w:szCs w:val="20"/>
          </w:rPr>
          <w:t>https://www.youtube.com/channel/UCIxijADr1NbFo5dhZ3mQwVA</w:t>
        </w:r>
      </w:hyperlink>
      <w:r w:rsidR="00A85448" w:rsidRPr="006B69EA">
        <w:rPr>
          <w:sz w:val="20"/>
          <w:szCs w:val="20"/>
        </w:rPr>
        <w:t xml:space="preserve"> </w:t>
      </w:r>
    </w:p>
    <w:p w:rsidR="00A85448" w:rsidRDefault="00A85448" w:rsidP="00444344">
      <w:pPr>
        <w:pStyle w:val="a4"/>
        <w:spacing w:before="0" w:beforeAutospacing="0" w:after="0" w:afterAutospacing="0"/>
        <w:jc w:val="both"/>
        <w:rPr>
          <w:sz w:val="20"/>
          <w:szCs w:val="20"/>
          <w:lang w:val="uk-UA"/>
        </w:rPr>
      </w:pPr>
    </w:p>
    <w:p w:rsidR="00A85448" w:rsidRDefault="00A85448" w:rsidP="00444344">
      <w:pPr>
        <w:pStyle w:val="a4"/>
        <w:spacing w:before="0" w:beforeAutospacing="0" w:after="0" w:afterAutospacing="0"/>
        <w:jc w:val="both"/>
        <w:rPr>
          <w:sz w:val="20"/>
          <w:szCs w:val="20"/>
          <w:lang w:val="uk-UA"/>
        </w:rPr>
      </w:pPr>
    </w:p>
    <w:p w:rsidR="00A85448" w:rsidRPr="006B69EA" w:rsidRDefault="00A85448" w:rsidP="00444344">
      <w:pPr>
        <w:pStyle w:val="1"/>
        <w:spacing w:before="0" w:beforeAutospacing="0" w:after="0" w:afterAutospacing="0"/>
        <w:rPr>
          <w:sz w:val="20"/>
          <w:szCs w:val="20"/>
        </w:rPr>
      </w:pPr>
      <w:r w:rsidRPr="006B69EA">
        <w:rPr>
          <w:sz w:val="20"/>
          <w:szCs w:val="20"/>
        </w:rPr>
        <w:t>Електронні сервіси ДПС України – це зручно!</w:t>
      </w:r>
    </w:p>
    <w:p w:rsidR="00A85448" w:rsidRPr="006B69EA" w:rsidRDefault="00A85448" w:rsidP="00444344">
      <w:pPr>
        <w:pStyle w:val="a4"/>
        <w:spacing w:before="0" w:beforeAutospacing="0" w:after="0" w:afterAutospacing="0"/>
        <w:jc w:val="both"/>
        <w:rPr>
          <w:sz w:val="20"/>
          <w:szCs w:val="20"/>
        </w:rPr>
      </w:pPr>
      <w:r w:rsidRPr="006B69EA">
        <w:rPr>
          <w:sz w:val="20"/>
          <w:szCs w:val="20"/>
        </w:rPr>
        <w:t>Головне управління ДПС у Дніпропетровській області звертає увагу платників, що у період дії карантинних заході</w:t>
      </w:r>
      <w:proofErr w:type="gramStart"/>
      <w:r w:rsidRPr="006B69EA">
        <w:rPr>
          <w:sz w:val="20"/>
          <w:szCs w:val="20"/>
        </w:rPr>
        <w:t>в</w:t>
      </w:r>
      <w:proofErr w:type="gramEnd"/>
      <w:r w:rsidRPr="006B69EA">
        <w:rPr>
          <w:sz w:val="20"/>
          <w:szCs w:val="20"/>
        </w:rPr>
        <w:t xml:space="preserve"> рекомендовано надавати перевагу форматам дистанційної комунікації. </w:t>
      </w:r>
    </w:p>
    <w:p w:rsidR="00A85448" w:rsidRPr="006B69EA" w:rsidRDefault="00A85448" w:rsidP="00444344">
      <w:pPr>
        <w:pStyle w:val="a4"/>
        <w:spacing w:before="0" w:beforeAutospacing="0" w:after="0" w:afterAutospacing="0"/>
        <w:jc w:val="both"/>
        <w:rPr>
          <w:sz w:val="20"/>
          <w:szCs w:val="20"/>
        </w:rPr>
      </w:pPr>
      <w:r w:rsidRPr="006B69EA">
        <w:rPr>
          <w:sz w:val="20"/>
          <w:szCs w:val="20"/>
        </w:rPr>
        <w:t>Наразі функціонує та постійно вдосконалюється з боку</w:t>
      </w:r>
      <w:proofErr w:type="gramStart"/>
      <w:r w:rsidRPr="006B69EA">
        <w:rPr>
          <w:sz w:val="20"/>
          <w:szCs w:val="20"/>
        </w:rPr>
        <w:t xml:space="preserve"> Д</w:t>
      </w:r>
      <w:proofErr w:type="gramEnd"/>
      <w:r w:rsidRPr="006B69EA">
        <w:rPr>
          <w:sz w:val="20"/>
          <w:szCs w:val="20"/>
        </w:rPr>
        <w:t xml:space="preserve">ержавної податкової служби України безкоштовний сервіс «Електронний кабінет» – сервіс, за допомогою якого здійснюється взаємодія органів ДПС та платників податків у режимі реального часу за допомогою персональних комп’ютерів та смарт-пристроїв без встановлення спеціалізованого програмного забезпечення. </w:t>
      </w:r>
    </w:p>
    <w:p w:rsidR="00A85448" w:rsidRPr="006B69EA" w:rsidRDefault="00A85448" w:rsidP="00444344">
      <w:pPr>
        <w:pStyle w:val="a4"/>
        <w:spacing w:before="0" w:beforeAutospacing="0" w:after="0" w:afterAutospacing="0"/>
        <w:jc w:val="both"/>
        <w:rPr>
          <w:sz w:val="20"/>
          <w:szCs w:val="20"/>
        </w:rPr>
      </w:pPr>
      <w:r w:rsidRPr="006B69EA">
        <w:rPr>
          <w:sz w:val="20"/>
          <w:szCs w:val="20"/>
        </w:rPr>
        <w:t xml:space="preserve">Знайти «Електронний кабінет» можна за адресою </w:t>
      </w:r>
      <w:hyperlink r:id="rId52" w:history="1">
        <w:r w:rsidRPr="006B69EA">
          <w:rPr>
            <w:rStyle w:val="a3"/>
            <w:i/>
            <w:iCs/>
            <w:sz w:val="20"/>
            <w:szCs w:val="20"/>
          </w:rPr>
          <w:t>https://cabinet.tax.gov.ua</w:t>
        </w:r>
      </w:hyperlink>
      <w:r w:rsidRPr="006B69EA">
        <w:rPr>
          <w:rStyle w:val="a6"/>
          <w:sz w:val="20"/>
          <w:szCs w:val="20"/>
        </w:rPr>
        <w:t>,</w:t>
      </w:r>
      <w:r w:rsidRPr="006B69EA">
        <w:rPr>
          <w:sz w:val="20"/>
          <w:szCs w:val="20"/>
        </w:rPr>
        <w:t xml:space="preserve"> а також на офіційному вебпорталі ДПС України або за допомогою Е-порталу «Дія». </w:t>
      </w:r>
    </w:p>
    <w:p w:rsidR="00A85448" w:rsidRPr="006B69EA" w:rsidRDefault="00A85448" w:rsidP="00444344">
      <w:pPr>
        <w:pStyle w:val="a4"/>
        <w:spacing w:before="0" w:beforeAutospacing="0" w:after="0" w:afterAutospacing="0"/>
        <w:jc w:val="both"/>
        <w:rPr>
          <w:sz w:val="20"/>
          <w:szCs w:val="20"/>
        </w:rPr>
      </w:pPr>
      <w:r w:rsidRPr="006B69EA">
        <w:rPr>
          <w:sz w:val="20"/>
          <w:szCs w:val="20"/>
        </w:rPr>
        <w:t xml:space="preserve">Вхід до особистого кабінету здійснюється платником при наявності кваліфікованого електронного </w:t>
      </w:r>
      <w:proofErr w:type="gramStart"/>
      <w:r w:rsidRPr="006B69EA">
        <w:rPr>
          <w:sz w:val="20"/>
          <w:szCs w:val="20"/>
        </w:rPr>
        <w:t>п</w:t>
      </w:r>
      <w:proofErr w:type="gramEnd"/>
      <w:r w:rsidRPr="006B69EA">
        <w:rPr>
          <w:sz w:val="20"/>
          <w:szCs w:val="20"/>
        </w:rPr>
        <w:t xml:space="preserve">ідпису (КЕП), який можна отримати у будь-якого кваліфікованого надавача електронних довірчих послуг (КНЕДП). </w:t>
      </w:r>
    </w:p>
    <w:p w:rsidR="00A85448" w:rsidRPr="006B69EA" w:rsidRDefault="00A85448" w:rsidP="00444344">
      <w:pPr>
        <w:pStyle w:val="a4"/>
        <w:spacing w:before="0" w:beforeAutospacing="0" w:after="0" w:afterAutospacing="0"/>
        <w:jc w:val="both"/>
        <w:rPr>
          <w:sz w:val="20"/>
          <w:szCs w:val="20"/>
        </w:rPr>
      </w:pPr>
      <w:r w:rsidRPr="006B69EA">
        <w:rPr>
          <w:sz w:val="20"/>
          <w:szCs w:val="20"/>
        </w:rPr>
        <w:t>Наразі безкоштовно кваліфіковану електронну довірчу послугу можна отримати звернувшись, зокрема до Інформаційно-довідкового департаменту</w:t>
      </w:r>
      <w:proofErr w:type="gramStart"/>
      <w:r w:rsidRPr="006B69EA">
        <w:rPr>
          <w:sz w:val="20"/>
          <w:szCs w:val="20"/>
        </w:rPr>
        <w:t xml:space="preserve"> Д</w:t>
      </w:r>
      <w:proofErr w:type="gramEnd"/>
      <w:r w:rsidRPr="006B69EA">
        <w:rPr>
          <w:sz w:val="20"/>
          <w:szCs w:val="20"/>
        </w:rPr>
        <w:t xml:space="preserve">ержавної податкової служби. </w:t>
      </w:r>
    </w:p>
    <w:p w:rsidR="00A85448" w:rsidRPr="006B69EA" w:rsidRDefault="00A85448" w:rsidP="00444344">
      <w:pPr>
        <w:pStyle w:val="a4"/>
        <w:spacing w:before="0" w:beforeAutospacing="0" w:after="0" w:afterAutospacing="0"/>
        <w:jc w:val="both"/>
        <w:rPr>
          <w:sz w:val="20"/>
          <w:szCs w:val="20"/>
        </w:rPr>
      </w:pPr>
      <w:r w:rsidRPr="006B69EA">
        <w:rPr>
          <w:sz w:val="20"/>
          <w:szCs w:val="20"/>
          <w:u w:val="single"/>
        </w:rPr>
        <w:t>Можливості сервісу «Електронний кабінет» (ЕК)</w:t>
      </w:r>
      <w:r w:rsidRPr="006B69EA">
        <w:rPr>
          <w:sz w:val="20"/>
          <w:szCs w:val="20"/>
        </w:rPr>
        <w:t xml:space="preserve"> </w:t>
      </w:r>
    </w:p>
    <w:p w:rsidR="00A85448" w:rsidRPr="006B69EA" w:rsidRDefault="00A85448" w:rsidP="00444344">
      <w:pPr>
        <w:pStyle w:val="a4"/>
        <w:spacing w:before="0" w:beforeAutospacing="0" w:after="0" w:afterAutospacing="0"/>
        <w:jc w:val="both"/>
        <w:rPr>
          <w:sz w:val="20"/>
          <w:szCs w:val="20"/>
        </w:rPr>
      </w:pPr>
      <w:r w:rsidRPr="006B69EA">
        <w:rPr>
          <w:sz w:val="20"/>
          <w:szCs w:val="20"/>
        </w:rPr>
        <w:t xml:space="preserve">У відкритій частині ЕК (за умови доступу без використання кваліфікованого електронного </w:t>
      </w:r>
      <w:proofErr w:type="gramStart"/>
      <w:r w:rsidRPr="006B69EA">
        <w:rPr>
          <w:sz w:val="20"/>
          <w:szCs w:val="20"/>
        </w:rPr>
        <w:t>п</w:t>
      </w:r>
      <w:proofErr w:type="gramEnd"/>
      <w:r w:rsidRPr="006B69EA">
        <w:rPr>
          <w:sz w:val="20"/>
          <w:szCs w:val="20"/>
        </w:rPr>
        <w:t xml:space="preserve">ідпису) надає можливість перегляду наступних режимів: </w:t>
      </w:r>
    </w:p>
    <w:p w:rsidR="00A85448" w:rsidRPr="006B69EA" w:rsidRDefault="00A85448" w:rsidP="00444344">
      <w:pPr>
        <w:pStyle w:val="a4"/>
        <w:spacing w:before="0" w:beforeAutospacing="0" w:after="0" w:afterAutospacing="0"/>
        <w:jc w:val="both"/>
        <w:rPr>
          <w:sz w:val="20"/>
          <w:szCs w:val="20"/>
        </w:rPr>
      </w:pPr>
      <w:r w:rsidRPr="006B69EA">
        <w:rPr>
          <w:sz w:val="20"/>
          <w:szCs w:val="20"/>
        </w:rPr>
        <w:t xml:space="preserve">- Новини ДПС; </w:t>
      </w:r>
    </w:p>
    <w:p w:rsidR="00A85448" w:rsidRPr="006B69EA" w:rsidRDefault="00A85448" w:rsidP="00444344">
      <w:pPr>
        <w:pStyle w:val="a4"/>
        <w:spacing w:before="0" w:beforeAutospacing="0" w:after="0" w:afterAutospacing="0"/>
        <w:jc w:val="both"/>
        <w:rPr>
          <w:sz w:val="20"/>
          <w:szCs w:val="20"/>
        </w:rPr>
      </w:pPr>
      <w:r w:rsidRPr="006B69EA">
        <w:rPr>
          <w:sz w:val="20"/>
          <w:szCs w:val="20"/>
        </w:rPr>
        <w:t xml:space="preserve">- Бланки звітності; </w:t>
      </w:r>
    </w:p>
    <w:p w:rsidR="00A85448" w:rsidRPr="006B69EA" w:rsidRDefault="00A85448" w:rsidP="00444344">
      <w:pPr>
        <w:pStyle w:val="a4"/>
        <w:spacing w:before="0" w:beforeAutospacing="0" w:after="0" w:afterAutospacing="0"/>
        <w:jc w:val="both"/>
        <w:rPr>
          <w:sz w:val="20"/>
          <w:szCs w:val="20"/>
        </w:rPr>
      </w:pPr>
      <w:r w:rsidRPr="006B69EA">
        <w:rPr>
          <w:sz w:val="20"/>
          <w:szCs w:val="20"/>
        </w:rPr>
        <w:t xml:space="preserve">- Календар; </w:t>
      </w:r>
    </w:p>
    <w:p w:rsidR="00A85448" w:rsidRPr="006B69EA" w:rsidRDefault="00A85448" w:rsidP="00444344">
      <w:pPr>
        <w:pStyle w:val="a4"/>
        <w:spacing w:before="0" w:beforeAutospacing="0" w:after="0" w:afterAutospacing="0"/>
        <w:jc w:val="both"/>
        <w:rPr>
          <w:sz w:val="20"/>
          <w:szCs w:val="20"/>
        </w:rPr>
      </w:pPr>
      <w:r w:rsidRPr="006B69EA">
        <w:rPr>
          <w:sz w:val="20"/>
          <w:szCs w:val="20"/>
        </w:rPr>
        <w:t xml:space="preserve">- Податкова карта України; </w:t>
      </w:r>
    </w:p>
    <w:p w:rsidR="00A85448" w:rsidRPr="006B69EA" w:rsidRDefault="00A85448" w:rsidP="00444344">
      <w:pPr>
        <w:pStyle w:val="a4"/>
        <w:spacing w:before="0" w:beforeAutospacing="0" w:after="0" w:afterAutospacing="0"/>
        <w:jc w:val="both"/>
        <w:rPr>
          <w:sz w:val="20"/>
          <w:szCs w:val="20"/>
        </w:rPr>
      </w:pPr>
      <w:r w:rsidRPr="006B69EA">
        <w:rPr>
          <w:sz w:val="20"/>
          <w:szCs w:val="20"/>
        </w:rPr>
        <w:t xml:space="preserve">- Контакти ЦОП; </w:t>
      </w:r>
    </w:p>
    <w:p w:rsidR="00A85448" w:rsidRPr="006B69EA" w:rsidRDefault="00A85448" w:rsidP="00444344">
      <w:pPr>
        <w:pStyle w:val="a4"/>
        <w:spacing w:before="0" w:beforeAutospacing="0" w:after="0" w:afterAutospacing="0"/>
        <w:jc w:val="both"/>
        <w:rPr>
          <w:sz w:val="20"/>
          <w:szCs w:val="20"/>
        </w:rPr>
      </w:pPr>
      <w:r w:rsidRPr="006B69EA">
        <w:rPr>
          <w:sz w:val="20"/>
          <w:szCs w:val="20"/>
        </w:rPr>
        <w:lastRenderedPageBreak/>
        <w:t xml:space="preserve">- Інструкція користувача; </w:t>
      </w:r>
    </w:p>
    <w:p w:rsidR="00A85448" w:rsidRPr="006B69EA" w:rsidRDefault="00A85448" w:rsidP="00444344">
      <w:pPr>
        <w:pStyle w:val="a4"/>
        <w:spacing w:before="0" w:beforeAutospacing="0" w:after="0" w:afterAutospacing="0"/>
        <w:jc w:val="both"/>
        <w:rPr>
          <w:sz w:val="20"/>
          <w:szCs w:val="20"/>
        </w:rPr>
      </w:pPr>
      <w:r w:rsidRPr="006B69EA">
        <w:rPr>
          <w:sz w:val="20"/>
          <w:szCs w:val="20"/>
        </w:rPr>
        <w:t>- Інформація загальнодоступних реє</w:t>
      </w:r>
      <w:proofErr w:type="gramStart"/>
      <w:r w:rsidRPr="006B69EA">
        <w:rPr>
          <w:sz w:val="20"/>
          <w:szCs w:val="20"/>
        </w:rPr>
        <w:t>стр</w:t>
      </w:r>
      <w:proofErr w:type="gramEnd"/>
      <w:r w:rsidRPr="006B69EA">
        <w:rPr>
          <w:sz w:val="20"/>
          <w:szCs w:val="20"/>
        </w:rPr>
        <w:t xml:space="preserve">ів, зокрема: </w:t>
      </w:r>
    </w:p>
    <w:p w:rsidR="00A85448" w:rsidRPr="006B69EA" w:rsidRDefault="00A85448" w:rsidP="00444344">
      <w:pPr>
        <w:pStyle w:val="a4"/>
        <w:spacing w:before="0" w:beforeAutospacing="0" w:after="0" w:afterAutospacing="0"/>
        <w:jc w:val="both"/>
        <w:rPr>
          <w:sz w:val="20"/>
          <w:szCs w:val="20"/>
        </w:rPr>
      </w:pPr>
      <w:r w:rsidRPr="006B69EA">
        <w:rPr>
          <w:rStyle w:val="a6"/>
          <w:sz w:val="20"/>
          <w:szCs w:val="20"/>
        </w:rPr>
        <w:t xml:space="preserve"> взяття на </w:t>
      </w:r>
      <w:proofErr w:type="gramStart"/>
      <w:r w:rsidRPr="006B69EA">
        <w:rPr>
          <w:rStyle w:val="a6"/>
          <w:sz w:val="20"/>
          <w:szCs w:val="20"/>
        </w:rPr>
        <w:t>обл</w:t>
      </w:r>
      <w:proofErr w:type="gramEnd"/>
      <w:r w:rsidRPr="006B69EA">
        <w:rPr>
          <w:rStyle w:val="a6"/>
          <w:sz w:val="20"/>
          <w:szCs w:val="20"/>
        </w:rPr>
        <w:t>ік платників податків;</w:t>
      </w:r>
      <w:r w:rsidRPr="006B69EA">
        <w:rPr>
          <w:sz w:val="20"/>
          <w:szCs w:val="20"/>
        </w:rPr>
        <w:t xml:space="preserve"> </w:t>
      </w:r>
    </w:p>
    <w:p w:rsidR="00A85448" w:rsidRPr="006B69EA" w:rsidRDefault="00A85448" w:rsidP="00444344">
      <w:pPr>
        <w:pStyle w:val="a4"/>
        <w:spacing w:before="0" w:beforeAutospacing="0" w:after="0" w:afterAutospacing="0"/>
        <w:jc w:val="both"/>
        <w:rPr>
          <w:sz w:val="20"/>
          <w:szCs w:val="20"/>
        </w:rPr>
      </w:pPr>
      <w:r w:rsidRPr="006B69EA">
        <w:rPr>
          <w:rStyle w:val="a6"/>
          <w:sz w:val="20"/>
          <w:szCs w:val="20"/>
        </w:rPr>
        <w:t> реє</w:t>
      </w:r>
      <w:proofErr w:type="gramStart"/>
      <w:r w:rsidRPr="006B69EA">
        <w:rPr>
          <w:rStyle w:val="a6"/>
          <w:sz w:val="20"/>
          <w:szCs w:val="20"/>
        </w:rPr>
        <w:t>стр</w:t>
      </w:r>
      <w:proofErr w:type="gramEnd"/>
      <w:r w:rsidRPr="006B69EA">
        <w:rPr>
          <w:rStyle w:val="a6"/>
          <w:sz w:val="20"/>
          <w:szCs w:val="20"/>
        </w:rPr>
        <w:t xml:space="preserve"> платників ПДВ;</w:t>
      </w:r>
      <w:r w:rsidRPr="006B69EA">
        <w:rPr>
          <w:sz w:val="20"/>
          <w:szCs w:val="20"/>
        </w:rPr>
        <w:t xml:space="preserve"> </w:t>
      </w:r>
    </w:p>
    <w:p w:rsidR="00A85448" w:rsidRPr="006B69EA" w:rsidRDefault="00A85448" w:rsidP="00444344">
      <w:pPr>
        <w:pStyle w:val="a4"/>
        <w:spacing w:before="0" w:beforeAutospacing="0" w:after="0" w:afterAutospacing="0"/>
        <w:jc w:val="both"/>
        <w:rPr>
          <w:sz w:val="20"/>
          <w:szCs w:val="20"/>
        </w:rPr>
      </w:pPr>
      <w:r w:rsidRPr="006B69EA">
        <w:rPr>
          <w:rStyle w:val="a6"/>
          <w:sz w:val="20"/>
          <w:szCs w:val="20"/>
        </w:rPr>
        <w:t> реє</w:t>
      </w:r>
      <w:proofErr w:type="gramStart"/>
      <w:r w:rsidRPr="006B69EA">
        <w:rPr>
          <w:rStyle w:val="a6"/>
          <w:sz w:val="20"/>
          <w:szCs w:val="20"/>
        </w:rPr>
        <w:t>стр</w:t>
      </w:r>
      <w:proofErr w:type="gramEnd"/>
      <w:r w:rsidRPr="006B69EA">
        <w:rPr>
          <w:rStyle w:val="a6"/>
          <w:sz w:val="20"/>
          <w:szCs w:val="20"/>
        </w:rPr>
        <w:t xml:space="preserve"> платників акцизного податку;</w:t>
      </w:r>
      <w:r w:rsidRPr="006B69EA">
        <w:rPr>
          <w:sz w:val="20"/>
          <w:szCs w:val="20"/>
        </w:rPr>
        <w:t xml:space="preserve"> </w:t>
      </w:r>
    </w:p>
    <w:p w:rsidR="00A85448" w:rsidRPr="006B69EA" w:rsidRDefault="00A85448" w:rsidP="00444344">
      <w:pPr>
        <w:pStyle w:val="a4"/>
        <w:spacing w:before="0" w:beforeAutospacing="0" w:after="0" w:afterAutospacing="0"/>
        <w:jc w:val="both"/>
        <w:rPr>
          <w:sz w:val="20"/>
          <w:szCs w:val="20"/>
        </w:rPr>
      </w:pPr>
      <w:r w:rsidRPr="006B69EA">
        <w:rPr>
          <w:rStyle w:val="a6"/>
          <w:sz w:val="20"/>
          <w:szCs w:val="20"/>
        </w:rPr>
        <w:t> реє</w:t>
      </w:r>
      <w:proofErr w:type="gramStart"/>
      <w:r w:rsidRPr="006B69EA">
        <w:rPr>
          <w:rStyle w:val="a6"/>
          <w:sz w:val="20"/>
          <w:szCs w:val="20"/>
        </w:rPr>
        <w:t>стр</w:t>
      </w:r>
      <w:proofErr w:type="gramEnd"/>
      <w:r w:rsidRPr="006B69EA">
        <w:rPr>
          <w:rStyle w:val="a6"/>
          <w:sz w:val="20"/>
          <w:szCs w:val="20"/>
        </w:rPr>
        <w:t xml:space="preserve"> платників єдиного податку;</w:t>
      </w:r>
      <w:r w:rsidRPr="006B69EA">
        <w:rPr>
          <w:sz w:val="20"/>
          <w:szCs w:val="20"/>
        </w:rPr>
        <w:t xml:space="preserve"> </w:t>
      </w:r>
    </w:p>
    <w:p w:rsidR="00A85448" w:rsidRPr="006B69EA" w:rsidRDefault="00A85448" w:rsidP="00444344">
      <w:pPr>
        <w:pStyle w:val="a4"/>
        <w:spacing w:before="0" w:beforeAutospacing="0" w:after="0" w:afterAutospacing="0"/>
        <w:jc w:val="both"/>
        <w:rPr>
          <w:sz w:val="20"/>
          <w:szCs w:val="20"/>
        </w:rPr>
      </w:pPr>
      <w:r w:rsidRPr="006B69EA">
        <w:rPr>
          <w:rStyle w:val="a6"/>
          <w:sz w:val="20"/>
          <w:szCs w:val="20"/>
        </w:rPr>
        <w:t> реє</w:t>
      </w:r>
      <w:proofErr w:type="gramStart"/>
      <w:r w:rsidRPr="006B69EA">
        <w:rPr>
          <w:rStyle w:val="a6"/>
          <w:sz w:val="20"/>
          <w:szCs w:val="20"/>
        </w:rPr>
        <w:t>стр</w:t>
      </w:r>
      <w:proofErr w:type="gramEnd"/>
      <w:r w:rsidRPr="006B69EA">
        <w:rPr>
          <w:rStyle w:val="a6"/>
          <w:sz w:val="20"/>
          <w:szCs w:val="20"/>
        </w:rPr>
        <w:t xml:space="preserve"> неприбуткових установ;</w:t>
      </w:r>
      <w:r w:rsidRPr="006B69EA">
        <w:rPr>
          <w:sz w:val="20"/>
          <w:szCs w:val="20"/>
        </w:rPr>
        <w:t xml:space="preserve"> </w:t>
      </w:r>
    </w:p>
    <w:p w:rsidR="00A85448" w:rsidRPr="006B69EA" w:rsidRDefault="00A85448" w:rsidP="00444344">
      <w:pPr>
        <w:pStyle w:val="a4"/>
        <w:spacing w:before="0" w:beforeAutospacing="0" w:after="0" w:afterAutospacing="0"/>
        <w:jc w:val="both"/>
        <w:rPr>
          <w:sz w:val="20"/>
          <w:szCs w:val="20"/>
        </w:rPr>
      </w:pPr>
      <w:r w:rsidRPr="006B69EA">
        <w:rPr>
          <w:rStyle w:val="a6"/>
          <w:sz w:val="20"/>
          <w:szCs w:val="20"/>
        </w:rPr>
        <w:t> реє</w:t>
      </w:r>
      <w:proofErr w:type="gramStart"/>
      <w:r w:rsidRPr="006B69EA">
        <w:rPr>
          <w:rStyle w:val="a6"/>
          <w:sz w:val="20"/>
          <w:szCs w:val="20"/>
        </w:rPr>
        <w:t>стр</w:t>
      </w:r>
      <w:proofErr w:type="gramEnd"/>
      <w:r w:rsidRPr="006B69EA">
        <w:rPr>
          <w:rStyle w:val="a6"/>
          <w:sz w:val="20"/>
          <w:szCs w:val="20"/>
        </w:rPr>
        <w:t xml:space="preserve"> страхувальників;</w:t>
      </w:r>
      <w:r w:rsidRPr="006B69EA">
        <w:rPr>
          <w:sz w:val="20"/>
          <w:szCs w:val="20"/>
        </w:rPr>
        <w:t xml:space="preserve"> </w:t>
      </w:r>
    </w:p>
    <w:p w:rsidR="00A85448" w:rsidRPr="006B69EA" w:rsidRDefault="00A85448" w:rsidP="00444344">
      <w:pPr>
        <w:pStyle w:val="a4"/>
        <w:spacing w:before="0" w:beforeAutospacing="0" w:after="0" w:afterAutospacing="0"/>
        <w:jc w:val="both"/>
        <w:rPr>
          <w:sz w:val="20"/>
          <w:szCs w:val="20"/>
        </w:rPr>
      </w:pPr>
      <w:r w:rsidRPr="006B69EA">
        <w:rPr>
          <w:rStyle w:val="a6"/>
          <w:sz w:val="20"/>
          <w:szCs w:val="20"/>
        </w:rPr>
        <w:t> реє</w:t>
      </w:r>
      <w:proofErr w:type="gramStart"/>
      <w:r w:rsidRPr="006B69EA">
        <w:rPr>
          <w:rStyle w:val="a6"/>
          <w:sz w:val="20"/>
          <w:szCs w:val="20"/>
        </w:rPr>
        <w:t>стр</w:t>
      </w:r>
      <w:proofErr w:type="gramEnd"/>
      <w:r w:rsidRPr="006B69EA">
        <w:rPr>
          <w:rStyle w:val="a6"/>
          <w:sz w:val="20"/>
          <w:szCs w:val="20"/>
        </w:rPr>
        <w:t xml:space="preserve"> платників, які використовують єдиний рахунок.</w:t>
      </w:r>
      <w:r w:rsidRPr="006B69EA">
        <w:rPr>
          <w:sz w:val="20"/>
          <w:szCs w:val="20"/>
        </w:rPr>
        <w:t xml:space="preserve"> </w:t>
      </w:r>
    </w:p>
    <w:p w:rsidR="00A85448" w:rsidRPr="006B69EA" w:rsidRDefault="00A85448" w:rsidP="00444344">
      <w:pPr>
        <w:pStyle w:val="a4"/>
        <w:spacing w:before="0" w:beforeAutospacing="0" w:after="0" w:afterAutospacing="0"/>
        <w:jc w:val="both"/>
        <w:rPr>
          <w:sz w:val="20"/>
          <w:szCs w:val="20"/>
        </w:rPr>
      </w:pPr>
      <w:r w:rsidRPr="006B69EA">
        <w:rPr>
          <w:sz w:val="20"/>
          <w:szCs w:val="20"/>
        </w:rPr>
        <w:t xml:space="preserve">Користуючись сервісами «Електронного кабінету», авторизовані платники (доступ з використанням кваліфікованого електронного </w:t>
      </w:r>
      <w:proofErr w:type="gramStart"/>
      <w:r w:rsidRPr="006B69EA">
        <w:rPr>
          <w:sz w:val="20"/>
          <w:szCs w:val="20"/>
        </w:rPr>
        <w:t>п</w:t>
      </w:r>
      <w:proofErr w:type="gramEnd"/>
      <w:r w:rsidRPr="006B69EA">
        <w:rPr>
          <w:sz w:val="20"/>
          <w:szCs w:val="20"/>
        </w:rPr>
        <w:t xml:space="preserve">ідпису) у приватній частині ЕК мають можливість дистанційної роботи в режимі он-лайн, зокрема щодо: </w:t>
      </w:r>
    </w:p>
    <w:p w:rsidR="00A85448" w:rsidRPr="006B69EA" w:rsidRDefault="00A85448" w:rsidP="00444344">
      <w:pPr>
        <w:pStyle w:val="a4"/>
        <w:spacing w:before="0" w:beforeAutospacing="0" w:after="0" w:afterAutospacing="0"/>
        <w:jc w:val="both"/>
        <w:rPr>
          <w:sz w:val="20"/>
          <w:szCs w:val="20"/>
        </w:rPr>
      </w:pPr>
      <w:r w:rsidRPr="006B69EA">
        <w:rPr>
          <w:sz w:val="20"/>
          <w:szCs w:val="20"/>
        </w:rPr>
        <w:t xml:space="preserve">- </w:t>
      </w:r>
      <w:proofErr w:type="gramStart"/>
      <w:r w:rsidRPr="006B69EA">
        <w:rPr>
          <w:sz w:val="20"/>
          <w:szCs w:val="20"/>
        </w:rPr>
        <w:t>обл</w:t>
      </w:r>
      <w:proofErr w:type="gramEnd"/>
      <w:r w:rsidRPr="006B69EA">
        <w:rPr>
          <w:sz w:val="20"/>
          <w:szCs w:val="20"/>
        </w:rPr>
        <w:t xml:space="preserve">ікових даних платника; </w:t>
      </w:r>
    </w:p>
    <w:p w:rsidR="00A85448" w:rsidRPr="006B69EA" w:rsidRDefault="00A85448" w:rsidP="00444344">
      <w:pPr>
        <w:pStyle w:val="a4"/>
        <w:spacing w:before="0" w:beforeAutospacing="0" w:after="0" w:afterAutospacing="0"/>
        <w:jc w:val="both"/>
        <w:rPr>
          <w:sz w:val="20"/>
          <w:szCs w:val="20"/>
        </w:rPr>
      </w:pPr>
      <w:r w:rsidRPr="006B69EA">
        <w:rPr>
          <w:sz w:val="20"/>
          <w:szCs w:val="20"/>
        </w:rPr>
        <w:t xml:space="preserve">- надання податкових декларацій до територіальних органів ДПС в електронному вигляді, перегляд поданої звітності; </w:t>
      </w:r>
    </w:p>
    <w:p w:rsidR="00A85448" w:rsidRPr="006B69EA" w:rsidRDefault="00A85448" w:rsidP="00444344">
      <w:pPr>
        <w:pStyle w:val="a4"/>
        <w:spacing w:before="0" w:beforeAutospacing="0" w:after="0" w:afterAutospacing="0"/>
        <w:jc w:val="both"/>
        <w:rPr>
          <w:sz w:val="20"/>
          <w:szCs w:val="20"/>
        </w:rPr>
      </w:pPr>
      <w:r w:rsidRPr="006B69EA">
        <w:rPr>
          <w:sz w:val="20"/>
          <w:szCs w:val="20"/>
        </w:rPr>
        <w:t>- реєстрації податкових накладних в ЄРПН, отримання інформації на запити, реє</w:t>
      </w:r>
      <w:proofErr w:type="gramStart"/>
      <w:r w:rsidRPr="006B69EA">
        <w:rPr>
          <w:sz w:val="20"/>
          <w:szCs w:val="20"/>
        </w:rPr>
        <w:t>стр</w:t>
      </w:r>
      <w:proofErr w:type="gramEnd"/>
      <w:r w:rsidRPr="006B69EA">
        <w:rPr>
          <w:sz w:val="20"/>
          <w:szCs w:val="20"/>
        </w:rPr>
        <w:t xml:space="preserve"> транзакцій; </w:t>
      </w:r>
    </w:p>
    <w:p w:rsidR="00A85448" w:rsidRPr="006B69EA" w:rsidRDefault="00A85448" w:rsidP="00444344">
      <w:pPr>
        <w:pStyle w:val="a4"/>
        <w:spacing w:before="0" w:beforeAutospacing="0" w:after="0" w:afterAutospacing="0"/>
        <w:jc w:val="both"/>
        <w:rPr>
          <w:sz w:val="20"/>
          <w:szCs w:val="20"/>
        </w:rPr>
      </w:pPr>
      <w:r w:rsidRPr="006B69EA">
        <w:rPr>
          <w:sz w:val="20"/>
          <w:szCs w:val="20"/>
        </w:rPr>
        <w:t>- реєстрації акцизних накладних в СЕА РП, реє</w:t>
      </w:r>
      <w:proofErr w:type="gramStart"/>
      <w:r w:rsidRPr="006B69EA">
        <w:rPr>
          <w:sz w:val="20"/>
          <w:szCs w:val="20"/>
        </w:rPr>
        <w:t>стр</w:t>
      </w:r>
      <w:proofErr w:type="gramEnd"/>
      <w:r w:rsidRPr="006B69EA">
        <w:rPr>
          <w:sz w:val="20"/>
          <w:szCs w:val="20"/>
        </w:rPr>
        <w:t xml:space="preserve"> операцій обсягів пального, реєстр сум акцизного податку, реєстр транзакцій; </w:t>
      </w:r>
    </w:p>
    <w:p w:rsidR="00A85448" w:rsidRPr="006B69EA" w:rsidRDefault="00A85448" w:rsidP="00444344">
      <w:pPr>
        <w:pStyle w:val="a4"/>
        <w:spacing w:before="0" w:beforeAutospacing="0" w:after="0" w:afterAutospacing="0"/>
        <w:jc w:val="both"/>
        <w:rPr>
          <w:sz w:val="20"/>
          <w:szCs w:val="20"/>
        </w:rPr>
      </w:pPr>
      <w:r w:rsidRPr="006B69EA">
        <w:rPr>
          <w:sz w:val="20"/>
          <w:szCs w:val="20"/>
        </w:rPr>
        <w:t xml:space="preserve">- програмного РРО; </w:t>
      </w:r>
    </w:p>
    <w:p w:rsidR="00A85448" w:rsidRPr="006B69EA" w:rsidRDefault="00A85448" w:rsidP="00444344">
      <w:pPr>
        <w:pStyle w:val="a4"/>
        <w:spacing w:before="0" w:beforeAutospacing="0" w:after="0" w:afterAutospacing="0"/>
        <w:jc w:val="both"/>
        <w:rPr>
          <w:sz w:val="20"/>
          <w:szCs w:val="20"/>
        </w:rPr>
      </w:pPr>
      <w:r w:rsidRPr="006B69EA">
        <w:rPr>
          <w:sz w:val="20"/>
          <w:szCs w:val="20"/>
        </w:rPr>
        <w:t xml:space="preserve">- </w:t>
      </w:r>
      <w:proofErr w:type="gramStart"/>
      <w:r w:rsidRPr="006B69EA">
        <w:rPr>
          <w:sz w:val="20"/>
          <w:szCs w:val="20"/>
        </w:rPr>
        <w:t>перев</w:t>
      </w:r>
      <w:proofErr w:type="gramEnd"/>
      <w:r w:rsidRPr="006B69EA">
        <w:rPr>
          <w:sz w:val="20"/>
          <w:szCs w:val="20"/>
        </w:rPr>
        <w:t xml:space="preserve">ірки стану розрахунків з бюджетом; </w:t>
      </w:r>
    </w:p>
    <w:p w:rsidR="00A85448" w:rsidRPr="006B69EA" w:rsidRDefault="00A85448" w:rsidP="00444344">
      <w:pPr>
        <w:pStyle w:val="a4"/>
        <w:spacing w:before="0" w:beforeAutospacing="0" w:after="0" w:afterAutospacing="0"/>
        <w:jc w:val="both"/>
        <w:rPr>
          <w:sz w:val="20"/>
          <w:szCs w:val="20"/>
        </w:rPr>
      </w:pPr>
      <w:r w:rsidRPr="006B69EA">
        <w:rPr>
          <w:sz w:val="20"/>
          <w:szCs w:val="20"/>
        </w:rPr>
        <w:t>- здійснення сплати податкі</w:t>
      </w:r>
      <w:proofErr w:type="gramStart"/>
      <w:r w:rsidRPr="006B69EA">
        <w:rPr>
          <w:sz w:val="20"/>
          <w:szCs w:val="20"/>
        </w:rPr>
        <w:t>в</w:t>
      </w:r>
      <w:proofErr w:type="gramEnd"/>
      <w:r w:rsidRPr="006B69EA">
        <w:rPr>
          <w:sz w:val="20"/>
          <w:szCs w:val="20"/>
        </w:rPr>
        <w:t xml:space="preserve"> та зборів; </w:t>
      </w:r>
    </w:p>
    <w:p w:rsidR="00A85448" w:rsidRPr="006B69EA" w:rsidRDefault="00A85448" w:rsidP="00444344">
      <w:pPr>
        <w:pStyle w:val="a4"/>
        <w:spacing w:before="0" w:beforeAutospacing="0" w:after="0" w:afterAutospacing="0"/>
        <w:jc w:val="both"/>
        <w:rPr>
          <w:sz w:val="20"/>
          <w:szCs w:val="20"/>
        </w:rPr>
      </w:pPr>
      <w:r w:rsidRPr="006B69EA">
        <w:rPr>
          <w:sz w:val="20"/>
          <w:szCs w:val="20"/>
        </w:rPr>
        <w:t xml:space="preserve">- листування з органами ДПС; </w:t>
      </w:r>
    </w:p>
    <w:p w:rsidR="00A85448" w:rsidRPr="006B69EA" w:rsidRDefault="00A85448" w:rsidP="00444344">
      <w:pPr>
        <w:pStyle w:val="a4"/>
        <w:spacing w:before="0" w:beforeAutospacing="0" w:after="0" w:afterAutospacing="0"/>
        <w:jc w:val="both"/>
        <w:rPr>
          <w:sz w:val="20"/>
          <w:szCs w:val="20"/>
        </w:rPr>
      </w:pPr>
      <w:r w:rsidRPr="006B69EA">
        <w:rPr>
          <w:sz w:val="20"/>
          <w:szCs w:val="20"/>
        </w:rPr>
        <w:t xml:space="preserve">- допомоги. </w:t>
      </w:r>
    </w:p>
    <w:p w:rsidR="00A85448" w:rsidRPr="006B69EA" w:rsidRDefault="00A85448" w:rsidP="00444344">
      <w:pPr>
        <w:pStyle w:val="a4"/>
        <w:spacing w:before="0" w:beforeAutospacing="0" w:after="0" w:afterAutospacing="0"/>
        <w:jc w:val="both"/>
        <w:rPr>
          <w:sz w:val="20"/>
          <w:szCs w:val="20"/>
        </w:rPr>
      </w:pPr>
      <w:r w:rsidRPr="006B69EA">
        <w:rPr>
          <w:sz w:val="20"/>
          <w:szCs w:val="20"/>
          <w:u w:val="single"/>
        </w:rPr>
        <w:t>Режим Е-кабінет громадян</w:t>
      </w:r>
      <w:r w:rsidRPr="006B69EA">
        <w:rPr>
          <w:sz w:val="20"/>
          <w:szCs w:val="20"/>
        </w:rPr>
        <w:t xml:space="preserve"> </w:t>
      </w:r>
    </w:p>
    <w:p w:rsidR="00A85448" w:rsidRPr="006B69EA" w:rsidRDefault="00A85448" w:rsidP="00444344">
      <w:pPr>
        <w:pStyle w:val="a4"/>
        <w:spacing w:before="0" w:beforeAutospacing="0" w:after="0" w:afterAutospacing="0"/>
        <w:jc w:val="both"/>
        <w:rPr>
          <w:sz w:val="20"/>
          <w:szCs w:val="20"/>
        </w:rPr>
      </w:pPr>
      <w:r w:rsidRPr="006B69EA">
        <w:rPr>
          <w:sz w:val="20"/>
          <w:szCs w:val="20"/>
        </w:rPr>
        <w:t xml:space="preserve">Нагадуємо, що доступ до Е-кабінету для громадян (одразу за умови проходження електронної ідентифікації, без необхідності укладення Договору) мають: фізичні особи (громадяни) та посадові (уповноважені) особи державних органів, органів місцевого самоврядування, інших органів, </w:t>
      </w:r>
      <w:proofErr w:type="gramStart"/>
      <w:r w:rsidRPr="006B69EA">
        <w:rPr>
          <w:sz w:val="20"/>
          <w:szCs w:val="20"/>
        </w:rPr>
        <w:t>п</w:t>
      </w:r>
      <w:proofErr w:type="gramEnd"/>
      <w:r w:rsidRPr="006B69EA">
        <w:rPr>
          <w:sz w:val="20"/>
          <w:szCs w:val="20"/>
        </w:rPr>
        <w:t xml:space="preserve">ідприємств та організацій. </w:t>
      </w:r>
    </w:p>
    <w:p w:rsidR="00A85448" w:rsidRPr="006B69EA" w:rsidRDefault="00A85448" w:rsidP="00444344">
      <w:pPr>
        <w:pStyle w:val="a4"/>
        <w:spacing w:before="0" w:beforeAutospacing="0" w:after="0" w:afterAutospacing="0"/>
        <w:jc w:val="both"/>
        <w:rPr>
          <w:sz w:val="20"/>
          <w:szCs w:val="20"/>
        </w:rPr>
      </w:pPr>
      <w:r w:rsidRPr="006B69EA">
        <w:rPr>
          <w:sz w:val="20"/>
          <w:szCs w:val="20"/>
        </w:rPr>
        <w:t xml:space="preserve">На сьогодні для фізичних осіб в «Електронному кабінеті» об’єднано сервіси для громадян </w:t>
      </w:r>
      <w:proofErr w:type="gramStart"/>
      <w:r w:rsidRPr="006B69EA">
        <w:rPr>
          <w:sz w:val="20"/>
          <w:szCs w:val="20"/>
        </w:rPr>
        <w:t>в</w:t>
      </w:r>
      <w:proofErr w:type="gramEnd"/>
      <w:r w:rsidRPr="006B69EA">
        <w:rPr>
          <w:sz w:val="20"/>
          <w:szCs w:val="20"/>
        </w:rPr>
        <w:t xml:space="preserve"> окремий Е-кабінет, що надає такі можливості: </w:t>
      </w:r>
    </w:p>
    <w:p w:rsidR="00A85448" w:rsidRPr="006B69EA" w:rsidRDefault="00A85448" w:rsidP="00444344">
      <w:pPr>
        <w:pStyle w:val="a4"/>
        <w:spacing w:before="0" w:beforeAutospacing="0" w:after="0" w:afterAutospacing="0"/>
        <w:jc w:val="both"/>
        <w:rPr>
          <w:sz w:val="20"/>
          <w:szCs w:val="20"/>
        </w:rPr>
      </w:pPr>
      <w:r w:rsidRPr="006B69EA">
        <w:rPr>
          <w:sz w:val="20"/>
          <w:szCs w:val="20"/>
        </w:rPr>
        <w:t>- доступ до реєстраційних даних та даних про об’єкти оподаткування (рухоме та нерухоме майно, відомості про які надходять до ДПС з відповідних реє</w:t>
      </w:r>
      <w:proofErr w:type="gramStart"/>
      <w:r w:rsidRPr="006B69EA">
        <w:rPr>
          <w:sz w:val="20"/>
          <w:szCs w:val="20"/>
        </w:rPr>
        <w:t>стр</w:t>
      </w:r>
      <w:proofErr w:type="gramEnd"/>
      <w:r w:rsidRPr="006B69EA">
        <w:rPr>
          <w:sz w:val="20"/>
          <w:szCs w:val="20"/>
        </w:rPr>
        <w:t xml:space="preserve">ів інших державних органів); </w:t>
      </w:r>
    </w:p>
    <w:p w:rsidR="00A85448" w:rsidRPr="006B69EA" w:rsidRDefault="00A85448" w:rsidP="00444344">
      <w:pPr>
        <w:pStyle w:val="a4"/>
        <w:spacing w:before="0" w:beforeAutospacing="0" w:after="0" w:afterAutospacing="0"/>
        <w:jc w:val="both"/>
        <w:rPr>
          <w:sz w:val="20"/>
          <w:szCs w:val="20"/>
        </w:rPr>
      </w:pPr>
      <w:proofErr w:type="gramStart"/>
      <w:r w:rsidRPr="006B69EA">
        <w:rPr>
          <w:sz w:val="20"/>
          <w:szCs w:val="20"/>
        </w:rPr>
        <w:t xml:space="preserve">- доступ до сформованих податкових повідомлень-рішень щодо сум нарахованих податкових зобов’язань з податку на нерухоме майно, відмінне від земельної ділянки, транспортного податку та плати за землю; </w:t>
      </w:r>
      <w:proofErr w:type="gramEnd"/>
    </w:p>
    <w:p w:rsidR="00A85448" w:rsidRPr="006B69EA" w:rsidRDefault="00A85448" w:rsidP="00444344">
      <w:pPr>
        <w:pStyle w:val="a4"/>
        <w:spacing w:before="0" w:beforeAutospacing="0" w:after="0" w:afterAutospacing="0"/>
        <w:jc w:val="both"/>
        <w:rPr>
          <w:sz w:val="20"/>
          <w:szCs w:val="20"/>
        </w:rPr>
      </w:pPr>
      <w:r w:rsidRPr="006B69EA">
        <w:rPr>
          <w:sz w:val="20"/>
          <w:szCs w:val="20"/>
        </w:rPr>
        <w:t xml:space="preserve">- подання декларації про майновий стан і доходи (скориставшись сервісом «Автозаповнення Декларації </w:t>
      </w:r>
      <w:proofErr w:type="gramStart"/>
      <w:r w:rsidRPr="006B69EA">
        <w:rPr>
          <w:sz w:val="20"/>
          <w:szCs w:val="20"/>
        </w:rPr>
        <w:t>на</w:t>
      </w:r>
      <w:proofErr w:type="gramEnd"/>
      <w:r w:rsidRPr="006B69EA">
        <w:rPr>
          <w:sz w:val="20"/>
          <w:szCs w:val="20"/>
        </w:rPr>
        <w:t xml:space="preserve"> основі даних ДПС»); </w:t>
      </w:r>
    </w:p>
    <w:p w:rsidR="00A85448" w:rsidRPr="006B69EA" w:rsidRDefault="00A85448" w:rsidP="00444344">
      <w:pPr>
        <w:pStyle w:val="a4"/>
        <w:spacing w:before="0" w:beforeAutospacing="0" w:after="0" w:afterAutospacing="0"/>
        <w:jc w:val="both"/>
        <w:rPr>
          <w:sz w:val="20"/>
          <w:szCs w:val="20"/>
        </w:rPr>
      </w:pPr>
      <w:r w:rsidRPr="006B69EA">
        <w:rPr>
          <w:sz w:val="20"/>
          <w:szCs w:val="20"/>
        </w:rPr>
        <w:t>- отримання відомостей про суми виплачених доходів та утриманих податків з Державного реєстру фізичних осіб – платників податкі</w:t>
      </w:r>
      <w:proofErr w:type="gramStart"/>
      <w:r w:rsidRPr="006B69EA">
        <w:rPr>
          <w:sz w:val="20"/>
          <w:szCs w:val="20"/>
        </w:rPr>
        <w:t>в</w:t>
      </w:r>
      <w:proofErr w:type="gramEnd"/>
      <w:r w:rsidRPr="006B69EA">
        <w:rPr>
          <w:sz w:val="20"/>
          <w:szCs w:val="20"/>
        </w:rPr>
        <w:t xml:space="preserve">. </w:t>
      </w:r>
    </w:p>
    <w:p w:rsidR="00A85448" w:rsidRPr="006B69EA" w:rsidRDefault="00A85448" w:rsidP="00444344">
      <w:pPr>
        <w:pStyle w:val="a4"/>
        <w:spacing w:before="0" w:beforeAutospacing="0" w:after="0" w:afterAutospacing="0"/>
        <w:jc w:val="both"/>
        <w:rPr>
          <w:sz w:val="20"/>
          <w:szCs w:val="20"/>
        </w:rPr>
      </w:pPr>
      <w:r w:rsidRPr="006B69EA">
        <w:rPr>
          <w:sz w:val="20"/>
          <w:szCs w:val="20"/>
        </w:rPr>
        <w:t>Крім того, через режим «Стан розрахунків з бюджетом» фізичні особи можуть сплатити податки, збори, платежі, обравши на вибі</w:t>
      </w:r>
      <w:proofErr w:type="gramStart"/>
      <w:r w:rsidRPr="006B69EA">
        <w:rPr>
          <w:sz w:val="20"/>
          <w:szCs w:val="20"/>
        </w:rPr>
        <w:t>р</w:t>
      </w:r>
      <w:proofErr w:type="gramEnd"/>
      <w:r w:rsidRPr="006B69EA">
        <w:rPr>
          <w:sz w:val="20"/>
          <w:szCs w:val="20"/>
        </w:rPr>
        <w:t xml:space="preserve"> одну з платіжних систем. </w:t>
      </w:r>
    </w:p>
    <w:p w:rsidR="00A85448" w:rsidRPr="00444344" w:rsidRDefault="00A85448" w:rsidP="00444344">
      <w:pPr>
        <w:pStyle w:val="a4"/>
        <w:spacing w:before="0" w:beforeAutospacing="0" w:after="0" w:afterAutospacing="0"/>
        <w:jc w:val="both"/>
        <w:rPr>
          <w:b/>
          <w:sz w:val="20"/>
          <w:szCs w:val="20"/>
        </w:rPr>
      </w:pPr>
      <w:r w:rsidRPr="00444344">
        <w:rPr>
          <w:rStyle w:val="a5"/>
          <w:b w:val="0"/>
          <w:i/>
          <w:iCs/>
          <w:sz w:val="20"/>
          <w:szCs w:val="20"/>
        </w:rPr>
        <w:t>Ми в інтернет-просторі, приєднуйтесь!</w:t>
      </w:r>
      <w:r w:rsidRPr="00444344">
        <w:rPr>
          <w:b/>
          <w:sz w:val="20"/>
          <w:szCs w:val="20"/>
        </w:rPr>
        <w:t xml:space="preserve"> </w:t>
      </w:r>
    </w:p>
    <w:p w:rsidR="00A85448" w:rsidRPr="006B69EA" w:rsidRDefault="003D1291" w:rsidP="00444344">
      <w:pPr>
        <w:pStyle w:val="a4"/>
        <w:spacing w:before="0" w:beforeAutospacing="0" w:after="0" w:afterAutospacing="0"/>
        <w:jc w:val="both"/>
        <w:rPr>
          <w:sz w:val="20"/>
          <w:szCs w:val="20"/>
        </w:rPr>
      </w:pPr>
      <w:hyperlink r:id="rId53" w:history="1">
        <w:r w:rsidR="00A85448" w:rsidRPr="006B69EA">
          <w:rPr>
            <w:rStyle w:val="a3"/>
            <w:sz w:val="20"/>
            <w:szCs w:val="20"/>
          </w:rPr>
          <w:t>https://dp.tax.gov.ua/</w:t>
        </w:r>
      </w:hyperlink>
      <w:r w:rsidR="00A85448" w:rsidRPr="006B69EA">
        <w:rPr>
          <w:sz w:val="20"/>
          <w:szCs w:val="20"/>
        </w:rPr>
        <w:t xml:space="preserve">; </w:t>
      </w:r>
    </w:p>
    <w:p w:rsidR="00A85448" w:rsidRPr="006B69EA" w:rsidRDefault="003D1291" w:rsidP="00444344">
      <w:pPr>
        <w:pStyle w:val="a4"/>
        <w:spacing w:before="0" w:beforeAutospacing="0" w:after="0" w:afterAutospacing="0"/>
        <w:jc w:val="both"/>
        <w:rPr>
          <w:sz w:val="20"/>
          <w:szCs w:val="20"/>
        </w:rPr>
      </w:pPr>
      <w:hyperlink r:id="rId54" w:history="1">
        <w:r w:rsidR="00A85448" w:rsidRPr="006B69EA">
          <w:rPr>
            <w:rStyle w:val="a3"/>
            <w:sz w:val="20"/>
            <w:szCs w:val="20"/>
          </w:rPr>
          <w:t>https://www.facebook.com/tax.dnipropetrovsk/</w:t>
        </w:r>
      </w:hyperlink>
      <w:r w:rsidR="00A85448" w:rsidRPr="006B69EA">
        <w:rPr>
          <w:sz w:val="20"/>
          <w:szCs w:val="20"/>
        </w:rPr>
        <w:t xml:space="preserve">; </w:t>
      </w:r>
    </w:p>
    <w:p w:rsidR="00A85448" w:rsidRDefault="003D1291" w:rsidP="00444344">
      <w:pPr>
        <w:pStyle w:val="a4"/>
        <w:spacing w:before="0" w:beforeAutospacing="0" w:after="0" w:afterAutospacing="0"/>
        <w:jc w:val="both"/>
        <w:rPr>
          <w:sz w:val="20"/>
          <w:szCs w:val="20"/>
          <w:lang w:val="uk-UA"/>
        </w:rPr>
      </w:pPr>
      <w:hyperlink r:id="rId55" w:history="1">
        <w:r w:rsidR="00A85448" w:rsidRPr="006B69EA">
          <w:rPr>
            <w:rStyle w:val="a3"/>
            <w:sz w:val="20"/>
            <w:szCs w:val="20"/>
          </w:rPr>
          <w:t>https://www.youtube.com/channel/UCIxijADr1NbFo5dhZ3mQwVA</w:t>
        </w:r>
      </w:hyperlink>
      <w:r w:rsidR="00A85448" w:rsidRPr="006B69EA">
        <w:rPr>
          <w:sz w:val="20"/>
          <w:szCs w:val="20"/>
        </w:rPr>
        <w:t xml:space="preserve"> </w:t>
      </w:r>
    </w:p>
    <w:p w:rsidR="00A85448" w:rsidRDefault="00A85448" w:rsidP="00444344">
      <w:pPr>
        <w:pStyle w:val="a4"/>
        <w:spacing w:before="0" w:beforeAutospacing="0" w:after="0" w:afterAutospacing="0"/>
        <w:jc w:val="both"/>
        <w:rPr>
          <w:sz w:val="20"/>
          <w:szCs w:val="20"/>
          <w:lang w:val="uk-UA"/>
        </w:rPr>
      </w:pPr>
    </w:p>
    <w:p w:rsidR="00A85448" w:rsidRPr="006B69EA" w:rsidRDefault="00A85448" w:rsidP="00444344">
      <w:pPr>
        <w:pStyle w:val="1"/>
        <w:spacing w:before="0" w:beforeAutospacing="0" w:after="0" w:afterAutospacing="0"/>
        <w:rPr>
          <w:sz w:val="20"/>
          <w:szCs w:val="20"/>
        </w:rPr>
      </w:pPr>
      <w:r w:rsidRPr="006B69EA">
        <w:rPr>
          <w:sz w:val="20"/>
          <w:szCs w:val="20"/>
        </w:rPr>
        <w:t>Чи повинна фізична особа при поданні Декларації надавати довідку про отримані у звітному році доходи з метою використання права на податкову знижку?</w:t>
      </w:r>
    </w:p>
    <w:p w:rsidR="00A85448" w:rsidRPr="006B69EA" w:rsidRDefault="00A85448" w:rsidP="00444344">
      <w:pPr>
        <w:pStyle w:val="a4"/>
        <w:spacing w:before="0" w:beforeAutospacing="0" w:after="0" w:afterAutospacing="0"/>
        <w:jc w:val="both"/>
        <w:rPr>
          <w:sz w:val="20"/>
          <w:szCs w:val="20"/>
        </w:rPr>
      </w:pPr>
      <w:r w:rsidRPr="006B69EA">
        <w:rPr>
          <w:sz w:val="20"/>
          <w:szCs w:val="20"/>
        </w:rPr>
        <w:t xml:space="preserve">Головне управління ДПС у Дніпропетровській області звертає увагу. </w:t>
      </w:r>
    </w:p>
    <w:p w:rsidR="00A85448" w:rsidRPr="006B69EA" w:rsidRDefault="00A85448" w:rsidP="00444344">
      <w:pPr>
        <w:pStyle w:val="a4"/>
        <w:spacing w:before="0" w:beforeAutospacing="0" w:after="0" w:afterAutospacing="0"/>
        <w:jc w:val="both"/>
        <w:rPr>
          <w:sz w:val="20"/>
          <w:szCs w:val="20"/>
        </w:rPr>
      </w:pPr>
      <w:r w:rsidRPr="006B69EA">
        <w:rPr>
          <w:sz w:val="20"/>
          <w:szCs w:val="20"/>
        </w:rPr>
        <w:t>Податковим кодексом України (далі – ПКУ) визначено, що платники податкі</w:t>
      </w:r>
      <w:proofErr w:type="gramStart"/>
      <w:r w:rsidRPr="006B69EA">
        <w:rPr>
          <w:sz w:val="20"/>
          <w:szCs w:val="20"/>
        </w:rPr>
        <w:t>в</w:t>
      </w:r>
      <w:proofErr w:type="gramEnd"/>
      <w:r w:rsidRPr="006B69EA">
        <w:rPr>
          <w:sz w:val="20"/>
          <w:szCs w:val="20"/>
        </w:rPr>
        <w:t xml:space="preserve"> </w:t>
      </w:r>
      <w:proofErr w:type="gramStart"/>
      <w:r w:rsidRPr="006B69EA">
        <w:rPr>
          <w:sz w:val="20"/>
          <w:szCs w:val="20"/>
        </w:rPr>
        <w:t>зобов</w:t>
      </w:r>
      <w:proofErr w:type="gramEnd"/>
      <w:r w:rsidRPr="006B69EA">
        <w:rPr>
          <w:sz w:val="20"/>
          <w:szCs w:val="20"/>
        </w:rPr>
        <w:t xml:space="preserve">’язані подавати податкову декларацію про майновий стан і доходи (Декларація) за встановленою формою (п.п. «в» п. 176.1 ст. 176 ПКУ). </w:t>
      </w:r>
    </w:p>
    <w:p w:rsidR="00A85448" w:rsidRPr="006B69EA" w:rsidRDefault="00A85448" w:rsidP="00444344">
      <w:pPr>
        <w:pStyle w:val="a4"/>
        <w:spacing w:before="0" w:beforeAutospacing="0" w:after="0" w:afterAutospacing="0"/>
        <w:jc w:val="both"/>
        <w:rPr>
          <w:sz w:val="20"/>
          <w:szCs w:val="20"/>
        </w:rPr>
      </w:pPr>
      <w:r w:rsidRPr="006B69EA">
        <w:rPr>
          <w:sz w:val="20"/>
          <w:szCs w:val="20"/>
        </w:rPr>
        <w:t xml:space="preserve">На вимогу контролюючого органу та в межах його повноважень, визначених законодавством, платники податку на доходи фізичних осіб (далі – ПДФО) зобов’язані пред’являти документи і відомості, пов’язані з виникненням доходу або права на отримання податкової знижки, обчисленням і сплатою ПДФО, та </w:t>
      </w:r>
      <w:proofErr w:type="gramStart"/>
      <w:r w:rsidRPr="006B69EA">
        <w:rPr>
          <w:sz w:val="20"/>
          <w:szCs w:val="20"/>
        </w:rPr>
        <w:t>п</w:t>
      </w:r>
      <w:proofErr w:type="gramEnd"/>
      <w:r w:rsidRPr="006B69EA">
        <w:rPr>
          <w:sz w:val="20"/>
          <w:szCs w:val="20"/>
        </w:rPr>
        <w:t xml:space="preserve">ідтверджувати необхідними документами достовірність відомостей, зазначених у податковій Декларації з цього податку. </w:t>
      </w:r>
    </w:p>
    <w:p w:rsidR="00A85448" w:rsidRPr="006B69EA" w:rsidRDefault="00A85448" w:rsidP="00444344">
      <w:pPr>
        <w:pStyle w:val="a4"/>
        <w:spacing w:before="0" w:beforeAutospacing="0" w:after="0" w:afterAutospacing="0"/>
        <w:jc w:val="both"/>
        <w:rPr>
          <w:sz w:val="20"/>
          <w:szCs w:val="20"/>
        </w:rPr>
      </w:pPr>
      <w:r w:rsidRPr="006B69EA">
        <w:rPr>
          <w:sz w:val="20"/>
          <w:szCs w:val="20"/>
        </w:rPr>
        <w:t xml:space="preserve">Враховуючи вищевикладене, фізична особа, яка зобов’язана подавати Декларацію відповідно до вимог ПКУ або має право скористатися податковою знижкою, повинна на вимогу контролюючого органу надати разом із </w:t>
      </w:r>
      <w:proofErr w:type="gramStart"/>
      <w:r w:rsidRPr="006B69EA">
        <w:rPr>
          <w:sz w:val="20"/>
          <w:szCs w:val="20"/>
        </w:rPr>
        <w:t>такою</w:t>
      </w:r>
      <w:proofErr w:type="gramEnd"/>
      <w:r w:rsidRPr="006B69EA">
        <w:rPr>
          <w:sz w:val="20"/>
          <w:szCs w:val="20"/>
        </w:rPr>
        <w:t xml:space="preserve"> Декларацією довідку про отримані у звітному році доходи. </w:t>
      </w:r>
    </w:p>
    <w:p w:rsidR="00A85448" w:rsidRPr="006B69EA" w:rsidRDefault="00A85448" w:rsidP="00444344">
      <w:pPr>
        <w:pStyle w:val="a4"/>
        <w:spacing w:before="0" w:beforeAutospacing="0" w:after="0" w:afterAutospacing="0"/>
        <w:jc w:val="both"/>
        <w:rPr>
          <w:sz w:val="20"/>
          <w:szCs w:val="20"/>
        </w:rPr>
      </w:pPr>
      <w:r w:rsidRPr="006B69EA">
        <w:rPr>
          <w:sz w:val="20"/>
          <w:szCs w:val="20"/>
        </w:rPr>
        <w:t xml:space="preserve">При цьому, п.п. «в» п. 176.2 ст. 176 ПКУ передбачено, що особи, які відповідно до ПКУ мають статус податкових агентів, зобов’язані подавати на вимогу платника ПДФО відомості про суму виплаченого на його користь доходу, суму застосованих </w:t>
      </w:r>
      <w:proofErr w:type="gramStart"/>
      <w:r w:rsidRPr="006B69EA">
        <w:rPr>
          <w:sz w:val="20"/>
          <w:szCs w:val="20"/>
        </w:rPr>
        <w:t>соц</w:t>
      </w:r>
      <w:proofErr w:type="gramEnd"/>
      <w:r w:rsidRPr="006B69EA">
        <w:rPr>
          <w:sz w:val="20"/>
          <w:szCs w:val="20"/>
        </w:rPr>
        <w:t xml:space="preserve">іальних податкових пільг та суму утриманого податку. </w:t>
      </w:r>
    </w:p>
    <w:p w:rsidR="00A85448" w:rsidRPr="00444344" w:rsidRDefault="00A85448" w:rsidP="00444344">
      <w:pPr>
        <w:pStyle w:val="a4"/>
        <w:spacing w:before="0" w:beforeAutospacing="0" w:after="0" w:afterAutospacing="0"/>
        <w:jc w:val="both"/>
        <w:rPr>
          <w:b/>
          <w:sz w:val="20"/>
          <w:szCs w:val="20"/>
        </w:rPr>
      </w:pPr>
      <w:r w:rsidRPr="00444344">
        <w:rPr>
          <w:rStyle w:val="a5"/>
          <w:b w:val="0"/>
          <w:i/>
          <w:iCs/>
          <w:sz w:val="20"/>
          <w:szCs w:val="20"/>
        </w:rPr>
        <w:t>Ми в інтернет-просторі, приєднуйтесь!</w:t>
      </w:r>
      <w:r w:rsidRPr="00444344">
        <w:rPr>
          <w:b/>
          <w:sz w:val="20"/>
          <w:szCs w:val="20"/>
        </w:rPr>
        <w:t xml:space="preserve"> </w:t>
      </w:r>
    </w:p>
    <w:p w:rsidR="00A85448" w:rsidRPr="006B69EA" w:rsidRDefault="003D1291" w:rsidP="00444344">
      <w:pPr>
        <w:pStyle w:val="a4"/>
        <w:spacing w:before="0" w:beforeAutospacing="0" w:after="0" w:afterAutospacing="0"/>
        <w:jc w:val="both"/>
        <w:rPr>
          <w:sz w:val="20"/>
          <w:szCs w:val="20"/>
        </w:rPr>
      </w:pPr>
      <w:hyperlink r:id="rId56" w:history="1">
        <w:r w:rsidR="00A85448" w:rsidRPr="006B69EA">
          <w:rPr>
            <w:rStyle w:val="a3"/>
            <w:sz w:val="20"/>
            <w:szCs w:val="20"/>
          </w:rPr>
          <w:t>https://dp.tax.gov.ua/</w:t>
        </w:r>
      </w:hyperlink>
      <w:r w:rsidR="00A85448" w:rsidRPr="006B69EA">
        <w:rPr>
          <w:sz w:val="20"/>
          <w:szCs w:val="20"/>
        </w:rPr>
        <w:t xml:space="preserve">; </w:t>
      </w:r>
    </w:p>
    <w:p w:rsidR="00A85448" w:rsidRPr="006B69EA" w:rsidRDefault="003D1291" w:rsidP="00444344">
      <w:pPr>
        <w:pStyle w:val="a4"/>
        <w:spacing w:before="0" w:beforeAutospacing="0" w:after="0" w:afterAutospacing="0"/>
        <w:jc w:val="both"/>
        <w:rPr>
          <w:sz w:val="20"/>
          <w:szCs w:val="20"/>
        </w:rPr>
      </w:pPr>
      <w:hyperlink r:id="rId57" w:history="1">
        <w:r w:rsidR="00A85448" w:rsidRPr="006B69EA">
          <w:rPr>
            <w:rStyle w:val="a3"/>
            <w:sz w:val="20"/>
            <w:szCs w:val="20"/>
          </w:rPr>
          <w:t>https://www.facebook.com/tax.dnipropetrovsk/</w:t>
        </w:r>
      </w:hyperlink>
      <w:r w:rsidR="00A85448" w:rsidRPr="006B69EA">
        <w:rPr>
          <w:sz w:val="20"/>
          <w:szCs w:val="20"/>
        </w:rPr>
        <w:t xml:space="preserve">; </w:t>
      </w:r>
    </w:p>
    <w:p w:rsidR="00A85448" w:rsidRPr="006B69EA" w:rsidRDefault="003D1291" w:rsidP="00444344">
      <w:pPr>
        <w:pStyle w:val="a4"/>
        <w:spacing w:before="0" w:beforeAutospacing="0" w:after="0" w:afterAutospacing="0"/>
        <w:jc w:val="both"/>
        <w:rPr>
          <w:sz w:val="20"/>
          <w:szCs w:val="20"/>
        </w:rPr>
      </w:pPr>
      <w:hyperlink r:id="rId58" w:history="1">
        <w:r w:rsidR="00A85448" w:rsidRPr="006B69EA">
          <w:rPr>
            <w:rStyle w:val="a3"/>
            <w:sz w:val="20"/>
            <w:szCs w:val="20"/>
          </w:rPr>
          <w:t>https://www.youtube.com/channel/UCIxijADr1NbFo5dhZ3mQwVA</w:t>
        </w:r>
      </w:hyperlink>
      <w:r w:rsidR="00A85448" w:rsidRPr="006B69EA">
        <w:rPr>
          <w:sz w:val="20"/>
          <w:szCs w:val="20"/>
        </w:rPr>
        <w:t xml:space="preserve"> </w:t>
      </w:r>
    </w:p>
    <w:p w:rsidR="00A85448" w:rsidRDefault="00A85448" w:rsidP="00444344">
      <w:pPr>
        <w:pStyle w:val="a4"/>
        <w:spacing w:before="0" w:beforeAutospacing="0" w:after="0" w:afterAutospacing="0"/>
        <w:jc w:val="both"/>
        <w:rPr>
          <w:sz w:val="20"/>
          <w:szCs w:val="20"/>
          <w:lang w:val="uk-UA"/>
        </w:rPr>
      </w:pPr>
    </w:p>
    <w:p w:rsidR="00A85448" w:rsidRDefault="00A85448" w:rsidP="00444344">
      <w:pPr>
        <w:pStyle w:val="a4"/>
        <w:spacing w:before="0" w:beforeAutospacing="0" w:after="0" w:afterAutospacing="0"/>
        <w:jc w:val="both"/>
        <w:rPr>
          <w:sz w:val="20"/>
          <w:szCs w:val="20"/>
          <w:lang w:val="uk-UA"/>
        </w:rPr>
      </w:pPr>
    </w:p>
    <w:p w:rsidR="00A85448" w:rsidRPr="006B69EA" w:rsidRDefault="00A85448" w:rsidP="00444344">
      <w:pPr>
        <w:pStyle w:val="1"/>
        <w:spacing w:before="0" w:beforeAutospacing="0" w:after="0" w:afterAutospacing="0"/>
        <w:rPr>
          <w:sz w:val="20"/>
          <w:szCs w:val="20"/>
        </w:rPr>
      </w:pPr>
      <w:r w:rsidRPr="006B69EA">
        <w:rPr>
          <w:sz w:val="20"/>
          <w:szCs w:val="20"/>
        </w:rPr>
        <w:t>Сервіс «Пульс» Державної податкової служби України</w:t>
      </w:r>
    </w:p>
    <w:p w:rsidR="00A85448" w:rsidRPr="006B69EA" w:rsidRDefault="00A85448" w:rsidP="00444344">
      <w:pPr>
        <w:pStyle w:val="a4"/>
        <w:spacing w:before="0" w:beforeAutospacing="0" w:after="0" w:afterAutospacing="0"/>
        <w:jc w:val="both"/>
        <w:rPr>
          <w:sz w:val="20"/>
          <w:szCs w:val="20"/>
        </w:rPr>
      </w:pPr>
      <w:r w:rsidRPr="006B69EA">
        <w:rPr>
          <w:sz w:val="20"/>
          <w:szCs w:val="20"/>
        </w:rPr>
        <w:t>Головне управління ДПС у Дніпропетровській області нагаду</w:t>
      </w:r>
      <w:proofErr w:type="gramStart"/>
      <w:r w:rsidRPr="006B69EA">
        <w:rPr>
          <w:sz w:val="20"/>
          <w:szCs w:val="20"/>
        </w:rPr>
        <w:t>є,</w:t>
      </w:r>
      <w:proofErr w:type="gramEnd"/>
      <w:r w:rsidRPr="006B69EA">
        <w:rPr>
          <w:sz w:val="20"/>
          <w:szCs w:val="20"/>
        </w:rPr>
        <w:t xml:space="preserve"> що сервіс «Пульс» ДПС України приймає звернення фізичних осіб та суб’єктів господарювання (далі – Заявники) щодо неправомірних дій або бездіяльності працівників податкової служби, а також про можливі корупційні дії з їхнього боку (далі – Інформація). </w:t>
      </w:r>
    </w:p>
    <w:p w:rsidR="00A85448" w:rsidRPr="006B69EA" w:rsidRDefault="00A85448" w:rsidP="00444344">
      <w:pPr>
        <w:pStyle w:val="a4"/>
        <w:spacing w:before="0" w:beforeAutospacing="0" w:after="0" w:afterAutospacing="0"/>
        <w:jc w:val="both"/>
        <w:rPr>
          <w:sz w:val="20"/>
          <w:szCs w:val="20"/>
        </w:rPr>
      </w:pPr>
      <w:r w:rsidRPr="006B69EA">
        <w:rPr>
          <w:sz w:val="20"/>
          <w:szCs w:val="20"/>
        </w:rPr>
        <w:t xml:space="preserve">Надати інформацію можна, здійснивши наступне: </w:t>
      </w:r>
    </w:p>
    <w:p w:rsidR="00A85448" w:rsidRPr="006B69EA" w:rsidRDefault="00A85448" w:rsidP="00444344">
      <w:pPr>
        <w:pStyle w:val="a4"/>
        <w:spacing w:before="0" w:beforeAutospacing="0" w:after="0" w:afterAutospacing="0"/>
        <w:jc w:val="both"/>
        <w:rPr>
          <w:sz w:val="20"/>
          <w:szCs w:val="20"/>
        </w:rPr>
      </w:pPr>
      <w:r w:rsidRPr="006B69EA">
        <w:rPr>
          <w:rStyle w:val="a5"/>
          <w:sz w:val="20"/>
          <w:szCs w:val="20"/>
        </w:rPr>
        <w:t>Крок 1.</w:t>
      </w:r>
      <w:r w:rsidRPr="006B69EA">
        <w:rPr>
          <w:sz w:val="20"/>
          <w:szCs w:val="20"/>
        </w:rPr>
        <w:t xml:space="preserve"> Набрати номер телефону </w:t>
      </w:r>
      <w:hyperlink r:id="rId59" w:history="1">
        <w:r w:rsidRPr="006B69EA">
          <w:rPr>
            <w:rStyle w:val="a3"/>
            <w:sz w:val="20"/>
            <w:szCs w:val="20"/>
          </w:rPr>
          <w:t>0800-501-007</w:t>
        </w:r>
      </w:hyperlink>
      <w:r w:rsidRPr="006B69EA">
        <w:rPr>
          <w:sz w:val="20"/>
          <w:szCs w:val="20"/>
        </w:rPr>
        <w:t xml:space="preserve">. </w:t>
      </w:r>
    </w:p>
    <w:p w:rsidR="00A85448" w:rsidRPr="006B69EA" w:rsidRDefault="00A85448" w:rsidP="00444344">
      <w:pPr>
        <w:pStyle w:val="a4"/>
        <w:spacing w:before="0" w:beforeAutospacing="0" w:after="0" w:afterAutospacing="0"/>
        <w:jc w:val="both"/>
        <w:rPr>
          <w:sz w:val="20"/>
          <w:szCs w:val="20"/>
        </w:rPr>
      </w:pPr>
      <w:r w:rsidRPr="006B69EA">
        <w:rPr>
          <w:rStyle w:val="a5"/>
          <w:sz w:val="20"/>
          <w:szCs w:val="20"/>
        </w:rPr>
        <w:t>Крок 2.</w:t>
      </w:r>
      <w:r w:rsidRPr="006B69EA">
        <w:rPr>
          <w:sz w:val="20"/>
          <w:szCs w:val="20"/>
        </w:rPr>
        <w:t xml:space="preserve"> Прослухавши інтерактивний голосовий автовідповідач з 8.00 год. до 18.00 год. (крім, вихідних і святкових днів) – </w:t>
      </w:r>
      <w:proofErr w:type="gramStart"/>
      <w:r w:rsidRPr="006B69EA">
        <w:rPr>
          <w:sz w:val="20"/>
          <w:szCs w:val="20"/>
        </w:rPr>
        <w:t>посл</w:t>
      </w:r>
      <w:proofErr w:type="gramEnd"/>
      <w:r w:rsidRPr="006B69EA">
        <w:rPr>
          <w:sz w:val="20"/>
          <w:szCs w:val="20"/>
        </w:rPr>
        <w:t xml:space="preserve">ідовно обрати напрямок «5» та натиснути 1. </w:t>
      </w:r>
    </w:p>
    <w:p w:rsidR="00A85448" w:rsidRPr="006B69EA" w:rsidRDefault="00A85448" w:rsidP="00444344">
      <w:pPr>
        <w:pStyle w:val="a4"/>
        <w:spacing w:before="0" w:beforeAutospacing="0" w:after="0" w:afterAutospacing="0"/>
        <w:jc w:val="both"/>
        <w:rPr>
          <w:sz w:val="20"/>
          <w:szCs w:val="20"/>
        </w:rPr>
      </w:pPr>
      <w:r w:rsidRPr="006B69EA">
        <w:rPr>
          <w:rStyle w:val="a5"/>
          <w:sz w:val="20"/>
          <w:szCs w:val="20"/>
        </w:rPr>
        <w:t>Крок 3.</w:t>
      </w:r>
      <w:r w:rsidRPr="006B69EA">
        <w:rPr>
          <w:sz w:val="20"/>
          <w:szCs w:val="20"/>
        </w:rPr>
        <w:t xml:space="preserve"> Зачекати з’єднання з працівником та залишити Інформацію. </w:t>
      </w:r>
    </w:p>
    <w:p w:rsidR="00A85448" w:rsidRPr="006B69EA" w:rsidRDefault="00A85448" w:rsidP="00444344">
      <w:pPr>
        <w:pStyle w:val="a4"/>
        <w:spacing w:before="0" w:beforeAutospacing="0" w:after="0" w:afterAutospacing="0"/>
        <w:jc w:val="both"/>
        <w:rPr>
          <w:sz w:val="20"/>
          <w:szCs w:val="20"/>
        </w:rPr>
      </w:pPr>
      <w:r w:rsidRPr="006B69EA">
        <w:rPr>
          <w:sz w:val="20"/>
          <w:szCs w:val="20"/>
        </w:rPr>
        <w:t xml:space="preserve">При наданні Інформації Заявник називає своє </w:t>
      </w:r>
      <w:proofErr w:type="gramStart"/>
      <w:r w:rsidRPr="006B69EA">
        <w:rPr>
          <w:sz w:val="20"/>
          <w:szCs w:val="20"/>
        </w:rPr>
        <w:t>пр</w:t>
      </w:r>
      <w:proofErr w:type="gramEnd"/>
      <w:r w:rsidRPr="006B69EA">
        <w:rPr>
          <w:sz w:val="20"/>
          <w:szCs w:val="20"/>
        </w:rPr>
        <w:t xml:space="preserve">ізвище, ім’я, по батькові (найменування суб’єкта господарювання), контактний телефон, місце проживання/реєстрації, а також прізвище, ім’я, по батькові та посада працівника органу ДПС, з яким пов’язана подія, дата, місце і суть події, конкретні обставини, зауваження, прохання чи вимоги. Якщо Заявник не бажає називати своє </w:t>
      </w:r>
      <w:proofErr w:type="gramStart"/>
      <w:r w:rsidRPr="006B69EA">
        <w:rPr>
          <w:sz w:val="20"/>
          <w:szCs w:val="20"/>
        </w:rPr>
        <w:t>пр</w:t>
      </w:r>
      <w:proofErr w:type="gramEnd"/>
      <w:r w:rsidRPr="006B69EA">
        <w:rPr>
          <w:sz w:val="20"/>
          <w:szCs w:val="20"/>
        </w:rPr>
        <w:t xml:space="preserve">ізвище, ім’я, по батькові, місце проживання/реєстрації, Інформація реєструється як анонімна. </w:t>
      </w:r>
    </w:p>
    <w:p w:rsidR="00A85448" w:rsidRPr="006B69EA" w:rsidRDefault="00A85448" w:rsidP="00444344">
      <w:pPr>
        <w:pStyle w:val="a4"/>
        <w:spacing w:before="0" w:beforeAutospacing="0" w:after="0" w:afterAutospacing="0"/>
        <w:jc w:val="both"/>
        <w:rPr>
          <w:sz w:val="20"/>
          <w:szCs w:val="20"/>
        </w:rPr>
      </w:pPr>
      <w:r w:rsidRPr="006B69EA">
        <w:rPr>
          <w:sz w:val="20"/>
          <w:szCs w:val="20"/>
        </w:rPr>
        <w:t xml:space="preserve">У разі звернення представника Заявника обов’язково надаються відомості стосовно його повноважень здійснювати представництво законних інтересів та ведення справ Заявника, пов’язаних із сплатою податків, на </w:t>
      </w:r>
      <w:proofErr w:type="gramStart"/>
      <w:r w:rsidRPr="006B69EA">
        <w:rPr>
          <w:sz w:val="20"/>
          <w:szCs w:val="20"/>
        </w:rPr>
        <w:t>п</w:t>
      </w:r>
      <w:proofErr w:type="gramEnd"/>
      <w:r w:rsidRPr="006B69EA">
        <w:rPr>
          <w:sz w:val="20"/>
          <w:szCs w:val="20"/>
        </w:rPr>
        <w:t xml:space="preserve">ідставі закону або довіреності. Якщо представник Заявника не надає такі дані, Інформація на сервіс «Пульс» не приймається. </w:t>
      </w:r>
    </w:p>
    <w:p w:rsidR="00A85448" w:rsidRPr="006B69EA" w:rsidRDefault="00A85448" w:rsidP="00444344">
      <w:pPr>
        <w:pStyle w:val="a4"/>
        <w:spacing w:before="0" w:beforeAutospacing="0" w:after="0" w:afterAutospacing="0"/>
        <w:jc w:val="both"/>
        <w:rPr>
          <w:sz w:val="20"/>
          <w:szCs w:val="20"/>
        </w:rPr>
      </w:pPr>
      <w:r w:rsidRPr="006B69EA">
        <w:rPr>
          <w:sz w:val="20"/>
          <w:szCs w:val="20"/>
        </w:rPr>
        <w:t>Крок 4. У неробочий час з 18.00 год</w:t>
      </w:r>
      <w:proofErr w:type="gramStart"/>
      <w:r w:rsidRPr="006B69EA">
        <w:rPr>
          <w:sz w:val="20"/>
          <w:szCs w:val="20"/>
        </w:rPr>
        <w:t>.</w:t>
      </w:r>
      <w:proofErr w:type="gramEnd"/>
      <w:r w:rsidRPr="006B69EA">
        <w:rPr>
          <w:sz w:val="20"/>
          <w:szCs w:val="20"/>
        </w:rPr>
        <w:t xml:space="preserve"> </w:t>
      </w:r>
      <w:proofErr w:type="gramStart"/>
      <w:r w:rsidRPr="006B69EA">
        <w:rPr>
          <w:sz w:val="20"/>
          <w:szCs w:val="20"/>
        </w:rPr>
        <w:t>д</w:t>
      </w:r>
      <w:proofErr w:type="gramEnd"/>
      <w:r w:rsidRPr="006B69EA">
        <w:rPr>
          <w:sz w:val="20"/>
          <w:szCs w:val="20"/>
        </w:rPr>
        <w:t xml:space="preserve">о 8.00 год. (також вихідні і святкові дні) Інформацію можна залишити на інтерактивний автовідповідач. </w:t>
      </w:r>
    </w:p>
    <w:p w:rsidR="00A85448" w:rsidRPr="006B69EA" w:rsidRDefault="00A85448" w:rsidP="00444344">
      <w:pPr>
        <w:pStyle w:val="a4"/>
        <w:spacing w:before="0" w:beforeAutospacing="0" w:after="0" w:afterAutospacing="0"/>
        <w:jc w:val="both"/>
        <w:rPr>
          <w:sz w:val="20"/>
          <w:szCs w:val="20"/>
        </w:rPr>
      </w:pPr>
      <w:r w:rsidRPr="006B69EA">
        <w:rPr>
          <w:sz w:val="20"/>
          <w:szCs w:val="20"/>
        </w:rPr>
        <w:t xml:space="preserve">Також її можна надіслати на електронну пошту </w:t>
      </w:r>
      <w:hyperlink r:id="rId60" w:history="1">
        <w:r w:rsidRPr="006B69EA">
          <w:rPr>
            <w:rStyle w:val="a3"/>
            <w:sz w:val="20"/>
            <w:szCs w:val="20"/>
          </w:rPr>
          <w:t>idd@tax.gov.ua</w:t>
        </w:r>
      </w:hyperlink>
      <w:r w:rsidRPr="006B69EA">
        <w:rPr>
          <w:sz w:val="20"/>
          <w:szCs w:val="20"/>
        </w:rPr>
        <w:t xml:space="preserve">. </w:t>
      </w:r>
    </w:p>
    <w:p w:rsidR="00A85448" w:rsidRPr="006B69EA" w:rsidRDefault="00A85448" w:rsidP="00444344">
      <w:pPr>
        <w:pStyle w:val="a4"/>
        <w:spacing w:before="0" w:beforeAutospacing="0" w:after="0" w:afterAutospacing="0"/>
        <w:jc w:val="both"/>
        <w:rPr>
          <w:sz w:val="20"/>
          <w:szCs w:val="20"/>
        </w:rPr>
      </w:pPr>
      <w:r w:rsidRPr="006B69EA">
        <w:rPr>
          <w:sz w:val="20"/>
          <w:szCs w:val="20"/>
        </w:rPr>
        <w:t xml:space="preserve">Звертаємо увагу, що реєструючи звернення </w:t>
      </w:r>
      <w:proofErr w:type="gramStart"/>
      <w:r w:rsidRPr="006B69EA">
        <w:rPr>
          <w:sz w:val="20"/>
          <w:szCs w:val="20"/>
        </w:rPr>
        <w:t>Ви да</w:t>
      </w:r>
      <w:proofErr w:type="gramEnd"/>
      <w:r w:rsidRPr="006B69EA">
        <w:rPr>
          <w:sz w:val="20"/>
          <w:szCs w:val="20"/>
        </w:rPr>
        <w:t xml:space="preserve">єте згоду на запис розмови технічними засобами та обробку і використання персональних даних згідно з законодавством. </w:t>
      </w:r>
    </w:p>
    <w:p w:rsidR="00A85448" w:rsidRPr="006B69EA" w:rsidRDefault="00A85448" w:rsidP="00444344">
      <w:pPr>
        <w:pStyle w:val="a4"/>
        <w:spacing w:before="0" w:beforeAutospacing="0" w:after="0" w:afterAutospacing="0"/>
        <w:jc w:val="both"/>
        <w:rPr>
          <w:sz w:val="20"/>
          <w:szCs w:val="20"/>
        </w:rPr>
      </w:pPr>
      <w:r w:rsidRPr="006B69EA">
        <w:rPr>
          <w:sz w:val="20"/>
          <w:szCs w:val="20"/>
        </w:rPr>
        <w:t xml:space="preserve">Про результати розгляду Інформації Заявники повідомляються невідкладно або протягом 3 робочих днів. Якщо інформація потребує додаткового розгляду, то загальний термін її опрацювання може бути подовжено. </w:t>
      </w:r>
    </w:p>
    <w:p w:rsidR="00A85448" w:rsidRPr="006B69EA" w:rsidRDefault="00A85448" w:rsidP="00444344">
      <w:pPr>
        <w:pStyle w:val="a4"/>
        <w:spacing w:before="0" w:beforeAutospacing="0" w:after="0" w:afterAutospacing="0"/>
        <w:jc w:val="both"/>
        <w:rPr>
          <w:sz w:val="20"/>
          <w:szCs w:val="20"/>
        </w:rPr>
      </w:pPr>
      <w:proofErr w:type="gramStart"/>
      <w:r w:rsidRPr="006B69EA">
        <w:rPr>
          <w:sz w:val="20"/>
          <w:szCs w:val="20"/>
        </w:rPr>
        <w:t xml:space="preserve">Не повідомляються Заявникам результати розгляду анонімної Інформації та повідомлень про наявність на офіційному вебпорталі/субсайтах ДПС недостовірної/застарілої інформації; методологічних чи технічних проблем в роботі електронних сервісів, систем та відомості щодо мінімізації сплати податків, зборів, єдиного внеску, що надходять електронною поштою. </w:t>
      </w:r>
      <w:proofErr w:type="gramEnd"/>
    </w:p>
    <w:p w:rsidR="00A85448" w:rsidRPr="006B69EA" w:rsidRDefault="00A85448" w:rsidP="00444344">
      <w:pPr>
        <w:pStyle w:val="a4"/>
        <w:spacing w:before="0" w:beforeAutospacing="0" w:after="0" w:afterAutospacing="0"/>
        <w:jc w:val="both"/>
        <w:rPr>
          <w:sz w:val="20"/>
          <w:szCs w:val="20"/>
        </w:rPr>
      </w:pPr>
      <w:r w:rsidRPr="006B69EA">
        <w:rPr>
          <w:sz w:val="20"/>
          <w:szCs w:val="20"/>
        </w:rPr>
        <w:t xml:space="preserve">Статистичні дані щодо роботи сервісу «Пульс», зокрема у 2021 році, розміщені на офіційному вебпорталі ДПС за посиланням </w:t>
      </w:r>
      <w:hyperlink r:id="rId61" w:history="1">
        <w:r w:rsidRPr="006B69EA">
          <w:rPr>
            <w:rStyle w:val="a3"/>
            <w:sz w:val="20"/>
            <w:szCs w:val="20"/>
          </w:rPr>
          <w:t>https://tax.gov.ua/others/puls-</w:t>
        </w:r>
      </w:hyperlink>
      <w:r w:rsidRPr="006B69EA">
        <w:rPr>
          <w:sz w:val="20"/>
          <w:szCs w:val="20"/>
        </w:rPr>
        <w:t xml:space="preserve"> . </w:t>
      </w:r>
    </w:p>
    <w:p w:rsidR="00A85448" w:rsidRPr="00444344" w:rsidRDefault="00A85448" w:rsidP="00444344">
      <w:pPr>
        <w:pStyle w:val="a4"/>
        <w:spacing w:before="0" w:beforeAutospacing="0" w:after="0" w:afterAutospacing="0"/>
        <w:jc w:val="both"/>
        <w:rPr>
          <w:b/>
          <w:sz w:val="20"/>
          <w:szCs w:val="20"/>
        </w:rPr>
      </w:pPr>
      <w:r w:rsidRPr="00444344">
        <w:rPr>
          <w:rStyle w:val="a5"/>
          <w:b w:val="0"/>
          <w:i/>
          <w:iCs/>
          <w:sz w:val="20"/>
          <w:szCs w:val="20"/>
        </w:rPr>
        <w:t>Ми в інтернет-просторі, приєднуйтесь!</w:t>
      </w:r>
      <w:r w:rsidRPr="00444344">
        <w:rPr>
          <w:b/>
          <w:sz w:val="20"/>
          <w:szCs w:val="20"/>
        </w:rPr>
        <w:t xml:space="preserve"> </w:t>
      </w:r>
    </w:p>
    <w:p w:rsidR="00A85448" w:rsidRPr="006B69EA" w:rsidRDefault="003D1291" w:rsidP="00444344">
      <w:pPr>
        <w:pStyle w:val="a4"/>
        <w:spacing w:before="0" w:beforeAutospacing="0" w:after="0" w:afterAutospacing="0"/>
        <w:jc w:val="both"/>
        <w:rPr>
          <w:sz w:val="20"/>
          <w:szCs w:val="20"/>
        </w:rPr>
      </w:pPr>
      <w:hyperlink r:id="rId62" w:history="1">
        <w:r w:rsidR="00A85448" w:rsidRPr="006B69EA">
          <w:rPr>
            <w:rStyle w:val="a3"/>
            <w:sz w:val="20"/>
            <w:szCs w:val="20"/>
          </w:rPr>
          <w:t>https://dp.tax.gov.ua/</w:t>
        </w:r>
      </w:hyperlink>
      <w:r w:rsidR="00A85448" w:rsidRPr="006B69EA">
        <w:rPr>
          <w:sz w:val="20"/>
          <w:szCs w:val="20"/>
        </w:rPr>
        <w:t xml:space="preserve">; </w:t>
      </w:r>
    </w:p>
    <w:p w:rsidR="00A85448" w:rsidRPr="006B69EA" w:rsidRDefault="003D1291" w:rsidP="00444344">
      <w:pPr>
        <w:pStyle w:val="a4"/>
        <w:spacing w:before="0" w:beforeAutospacing="0" w:after="0" w:afterAutospacing="0"/>
        <w:jc w:val="both"/>
        <w:rPr>
          <w:sz w:val="20"/>
          <w:szCs w:val="20"/>
        </w:rPr>
      </w:pPr>
      <w:hyperlink r:id="rId63" w:history="1">
        <w:r w:rsidR="00A85448" w:rsidRPr="006B69EA">
          <w:rPr>
            <w:rStyle w:val="a3"/>
            <w:sz w:val="20"/>
            <w:szCs w:val="20"/>
          </w:rPr>
          <w:t>https://www.facebook.com/tax.dnipropetrovsk/</w:t>
        </w:r>
      </w:hyperlink>
      <w:r w:rsidR="00A85448" w:rsidRPr="006B69EA">
        <w:rPr>
          <w:sz w:val="20"/>
          <w:szCs w:val="20"/>
        </w:rPr>
        <w:t xml:space="preserve">; </w:t>
      </w:r>
    </w:p>
    <w:p w:rsidR="00A85448" w:rsidRDefault="003D1291" w:rsidP="00444344">
      <w:pPr>
        <w:pStyle w:val="a4"/>
        <w:spacing w:before="0" w:beforeAutospacing="0" w:after="0" w:afterAutospacing="0"/>
        <w:jc w:val="both"/>
        <w:rPr>
          <w:sz w:val="20"/>
          <w:szCs w:val="20"/>
          <w:lang w:val="uk-UA"/>
        </w:rPr>
      </w:pPr>
      <w:hyperlink r:id="rId64" w:history="1">
        <w:r w:rsidR="00A85448" w:rsidRPr="006B69EA">
          <w:rPr>
            <w:rStyle w:val="a3"/>
            <w:sz w:val="20"/>
            <w:szCs w:val="20"/>
          </w:rPr>
          <w:t>https://www.youtube.com/channel/UCIxijADr1NbFo5dhZ3mQwVA</w:t>
        </w:r>
      </w:hyperlink>
      <w:r w:rsidR="00A85448" w:rsidRPr="006B69EA">
        <w:rPr>
          <w:sz w:val="20"/>
          <w:szCs w:val="20"/>
        </w:rPr>
        <w:t xml:space="preserve"> </w:t>
      </w:r>
    </w:p>
    <w:p w:rsidR="00A85448" w:rsidRDefault="00A85448" w:rsidP="00444344">
      <w:pPr>
        <w:pStyle w:val="a4"/>
        <w:spacing w:before="0" w:beforeAutospacing="0" w:after="0" w:afterAutospacing="0"/>
        <w:jc w:val="both"/>
        <w:rPr>
          <w:sz w:val="20"/>
          <w:szCs w:val="20"/>
          <w:lang w:val="uk-UA"/>
        </w:rPr>
      </w:pPr>
    </w:p>
    <w:p w:rsidR="00A85448" w:rsidRPr="006B69EA" w:rsidRDefault="00A85448" w:rsidP="00444344">
      <w:pPr>
        <w:pStyle w:val="1"/>
        <w:spacing w:before="0" w:beforeAutospacing="0" w:after="0" w:afterAutospacing="0"/>
        <w:rPr>
          <w:sz w:val="20"/>
          <w:szCs w:val="20"/>
        </w:rPr>
      </w:pPr>
      <w:r w:rsidRPr="006B69EA">
        <w:rPr>
          <w:sz w:val="20"/>
          <w:szCs w:val="20"/>
        </w:rPr>
        <w:t>На Дніпропетровщині зареєстровано понад 260 тис</w:t>
      </w:r>
      <w:proofErr w:type="gramStart"/>
      <w:r w:rsidRPr="006B69EA">
        <w:rPr>
          <w:sz w:val="20"/>
          <w:szCs w:val="20"/>
        </w:rPr>
        <w:t>.</w:t>
      </w:r>
      <w:proofErr w:type="gramEnd"/>
      <w:r w:rsidRPr="006B69EA">
        <w:rPr>
          <w:sz w:val="20"/>
          <w:szCs w:val="20"/>
        </w:rPr>
        <w:t xml:space="preserve"> </w:t>
      </w:r>
      <w:proofErr w:type="gramStart"/>
      <w:r w:rsidRPr="006B69EA">
        <w:rPr>
          <w:sz w:val="20"/>
          <w:szCs w:val="20"/>
        </w:rPr>
        <w:t>п</w:t>
      </w:r>
      <w:proofErr w:type="gramEnd"/>
      <w:r w:rsidRPr="006B69EA">
        <w:rPr>
          <w:sz w:val="20"/>
          <w:szCs w:val="20"/>
        </w:rPr>
        <w:t>латників податків</w:t>
      </w:r>
    </w:p>
    <w:p w:rsidR="00A85448" w:rsidRPr="006B69EA" w:rsidRDefault="00A85448" w:rsidP="00444344">
      <w:pPr>
        <w:pStyle w:val="a4"/>
        <w:spacing w:before="0" w:beforeAutospacing="0" w:after="0" w:afterAutospacing="0"/>
        <w:jc w:val="both"/>
        <w:rPr>
          <w:sz w:val="20"/>
          <w:szCs w:val="20"/>
        </w:rPr>
      </w:pPr>
      <w:r w:rsidRPr="006B69EA">
        <w:rPr>
          <w:sz w:val="20"/>
          <w:szCs w:val="20"/>
        </w:rPr>
        <w:t xml:space="preserve">Станом на 1 жовтня 2021 року на </w:t>
      </w:r>
      <w:proofErr w:type="gramStart"/>
      <w:r w:rsidRPr="006B69EA">
        <w:rPr>
          <w:sz w:val="20"/>
          <w:szCs w:val="20"/>
        </w:rPr>
        <w:t>обл</w:t>
      </w:r>
      <w:proofErr w:type="gramEnd"/>
      <w:r w:rsidRPr="006B69EA">
        <w:rPr>
          <w:sz w:val="20"/>
          <w:szCs w:val="20"/>
        </w:rPr>
        <w:t xml:space="preserve">іку в органах податкової служби регіону перебувало 260,8 тис. платників податків. Це на 7,6 тис. платників більше, ніж на цю ж дату 2020 року. Із загальної кількості суб’єктів господарювання, 113,4 тис. – юридичні особи та 147,4 – фізичні особи – підприємці. </w:t>
      </w:r>
    </w:p>
    <w:p w:rsidR="00A85448" w:rsidRPr="006B69EA" w:rsidRDefault="00A85448" w:rsidP="00444344">
      <w:pPr>
        <w:pStyle w:val="a4"/>
        <w:spacing w:before="0" w:beforeAutospacing="0" w:after="0" w:afterAutospacing="0"/>
        <w:jc w:val="both"/>
        <w:rPr>
          <w:sz w:val="20"/>
          <w:szCs w:val="20"/>
        </w:rPr>
      </w:pPr>
      <w:r w:rsidRPr="006B69EA">
        <w:rPr>
          <w:sz w:val="20"/>
          <w:szCs w:val="20"/>
        </w:rPr>
        <w:t xml:space="preserve">У вересні 2021 року на податковий </w:t>
      </w:r>
      <w:proofErr w:type="gramStart"/>
      <w:r w:rsidRPr="006B69EA">
        <w:rPr>
          <w:sz w:val="20"/>
          <w:szCs w:val="20"/>
        </w:rPr>
        <w:t>обл</w:t>
      </w:r>
      <w:proofErr w:type="gramEnd"/>
      <w:r w:rsidRPr="006B69EA">
        <w:rPr>
          <w:sz w:val="20"/>
          <w:szCs w:val="20"/>
        </w:rPr>
        <w:t xml:space="preserve">ік взято 354 юридичні особи та 2 292 фізичних осіб – підприємців, припинили діяльність 104 юридичні особи та 1 194 фізичні особи – підприємці. </w:t>
      </w:r>
    </w:p>
    <w:p w:rsidR="00A85448" w:rsidRPr="006B69EA" w:rsidRDefault="00A85448" w:rsidP="00444344">
      <w:pPr>
        <w:pStyle w:val="a4"/>
        <w:spacing w:before="0" w:beforeAutospacing="0" w:after="0" w:afterAutospacing="0"/>
        <w:jc w:val="both"/>
        <w:rPr>
          <w:sz w:val="20"/>
          <w:szCs w:val="20"/>
        </w:rPr>
      </w:pPr>
      <w:r w:rsidRPr="006B69EA">
        <w:rPr>
          <w:sz w:val="20"/>
          <w:szCs w:val="20"/>
        </w:rPr>
        <w:t>У Державному реє</w:t>
      </w:r>
      <w:proofErr w:type="gramStart"/>
      <w:r w:rsidRPr="006B69EA">
        <w:rPr>
          <w:sz w:val="20"/>
          <w:szCs w:val="20"/>
        </w:rPr>
        <w:t>стр</w:t>
      </w:r>
      <w:proofErr w:type="gramEnd"/>
      <w:r w:rsidRPr="006B69EA">
        <w:rPr>
          <w:sz w:val="20"/>
          <w:szCs w:val="20"/>
        </w:rPr>
        <w:t xml:space="preserve">і фізичних осіб – платників податків станом на 01.10.2021 обліковано майже 41,9 тис. фізичних осіб, зокрема, майже 1,5 тис. – іноземців. </w:t>
      </w:r>
    </w:p>
    <w:p w:rsidR="00A85448" w:rsidRPr="006B69EA" w:rsidRDefault="00A85448" w:rsidP="00444344">
      <w:pPr>
        <w:pStyle w:val="a4"/>
        <w:spacing w:before="0" w:beforeAutospacing="0" w:after="0" w:afterAutospacing="0"/>
        <w:jc w:val="both"/>
        <w:rPr>
          <w:sz w:val="20"/>
          <w:szCs w:val="20"/>
        </w:rPr>
      </w:pPr>
      <w:r w:rsidRPr="006B69EA">
        <w:rPr>
          <w:rStyle w:val="a5"/>
          <w:i/>
          <w:iCs/>
          <w:sz w:val="20"/>
          <w:szCs w:val="20"/>
        </w:rPr>
        <w:t>Ми в інтернет-просторі, приєднуйтесь!</w:t>
      </w:r>
      <w:r w:rsidRPr="006B69EA">
        <w:rPr>
          <w:sz w:val="20"/>
          <w:szCs w:val="20"/>
        </w:rPr>
        <w:t xml:space="preserve"> </w:t>
      </w:r>
    </w:p>
    <w:p w:rsidR="00A85448" w:rsidRPr="006B69EA" w:rsidRDefault="003D1291" w:rsidP="00444344">
      <w:pPr>
        <w:pStyle w:val="a4"/>
        <w:spacing w:before="0" w:beforeAutospacing="0" w:after="0" w:afterAutospacing="0"/>
        <w:jc w:val="both"/>
        <w:rPr>
          <w:sz w:val="20"/>
          <w:szCs w:val="20"/>
        </w:rPr>
      </w:pPr>
      <w:hyperlink r:id="rId65" w:history="1">
        <w:r w:rsidR="00A85448" w:rsidRPr="006B69EA">
          <w:rPr>
            <w:rStyle w:val="a3"/>
            <w:sz w:val="20"/>
            <w:szCs w:val="20"/>
          </w:rPr>
          <w:t>https://dp.tax.gov.ua/</w:t>
        </w:r>
      </w:hyperlink>
      <w:r w:rsidR="00A85448" w:rsidRPr="006B69EA">
        <w:rPr>
          <w:sz w:val="20"/>
          <w:szCs w:val="20"/>
        </w:rPr>
        <w:t xml:space="preserve">; </w:t>
      </w:r>
    </w:p>
    <w:p w:rsidR="00A85448" w:rsidRPr="006B69EA" w:rsidRDefault="003D1291" w:rsidP="00444344">
      <w:pPr>
        <w:pStyle w:val="a4"/>
        <w:spacing w:before="0" w:beforeAutospacing="0" w:after="0" w:afterAutospacing="0"/>
        <w:jc w:val="both"/>
        <w:rPr>
          <w:sz w:val="20"/>
          <w:szCs w:val="20"/>
        </w:rPr>
      </w:pPr>
      <w:hyperlink r:id="rId66" w:history="1">
        <w:r w:rsidR="00A85448" w:rsidRPr="006B69EA">
          <w:rPr>
            <w:rStyle w:val="a3"/>
            <w:sz w:val="20"/>
            <w:szCs w:val="20"/>
          </w:rPr>
          <w:t>https://www.facebook.com/tax.dnipropetrovsk/</w:t>
        </w:r>
      </w:hyperlink>
      <w:r w:rsidR="00A85448" w:rsidRPr="006B69EA">
        <w:rPr>
          <w:sz w:val="20"/>
          <w:szCs w:val="20"/>
        </w:rPr>
        <w:t xml:space="preserve">; </w:t>
      </w:r>
    </w:p>
    <w:p w:rsidR="00A85448" w:rsidRDefault="003D1291" w:rsidP="00444344">
      <w:pPr>
        <w:pStyle w:val="a4"/>
        <w:spacing w:before="0" w:beforeAutospacing="0" w:after="0" w:afterAutospacing="0"/>
        <w:jc w:val="both"/>
        <w:rPr>
          <w:sz w:val="20"/>
          <w:szCs w:val="20"/>
          <w:lang w:val="uk-UA"/>
        </w:rPr>
      </w:pPr>
      <w:hyperlink r:id="rId67" w:history="1">
        <w:r w:rsidR="00A85448" w:rsidRPr="006B69EA">
          <w:rPr>
            <w:rStyle w:val="a3"/>
            <w:sz w:val="20"/>
            <w:szCs w:val="20"/>
          </w:rPr>
          <w:t>https://www.youtube.com/channel/UCIxijADr1NbFo5dhZ3mQwVA</w:t>
        </w:r>
      </w:hyperlink>
      <w:r w:rsidR="00A85448" w:rsidRPr="006B69EA">
        <w:rPr>
          <w:sz w:val="20"/>
          <w:szCs w:val="20"/>
        </w:rPr>
        <w:t xml:space="preserve"> </w:t>
      </w:r>
    </w:p>
    <w:p w:rsidR="00A85448" w:rsidRDefault="00A85448" w:rsidP="00444344">
      <w:pPr>
        <w:pStyle w:val="a4"/>
        <w:spacing w:before="0" w:beforeAutospacing="0" w:after="0" w:afterAutospacing="0"/>
        <w:jc w:val="both"/>
        <w:rPr>
          <w:sz w:val="20"/>
          <w:szCs w:val="20"/>
          <w:lang w:val="uk-UA"/>
        </w:rPr>
      </w:pPr>
    </w:p>
    <w:p w:rsidR="00A85448" w:rsidRPr="006B69EA" w:rsidRDefault="00A85448" w:rsidP="00444344">
      <w:pPr>
        <w:pStyle w:val="1"/>
        <w:spacing w:before="0" w:beforeAutospacing="0" w:after="0" w:afterAutospacing="0"/>
        <w:rPr>
          <w:sz w:val="20"/>
          <w:szCs w:val="20"/>
        </w:rPr>
      </w:pPr>
      <w:r w:rsidRPr="006B69EA">
        <w:rPr>
          <w:sz w:val="20"/>
          <w:szCs w:val="20"/>
        </w:rPr>
        <w:t xml:space="preserve">Заповнення реквізиту «Призначення платежу» розрахункових документів </w:t>
      </w:r>
      <w:proofErr w:type="gramStart"/>
      <w:r w:rsidRPr="006B69EA">
        <w:rPr>
          <w:sz w:val="20"/>
          <w:szCs w:val="20"/>
        </w:rPr>
        <w:t>у</w:t>
      </w:r>
      <w:proofErr w:type="gramEnd"/>
      <w:r w:rsidRPr="006B69EA">
        <w:rPr>
          <w:sz w:val="20"/>
          <w:szCs w:val="20"/>
        </w:rPr>
        <w:t xml:space="preserve"> разі сплати податків і зборів та єдиного внеску з використанням єдиного рахунку</w:t>
      </w:r>
    </w:p>
    <w:p w:rsidR="00A85448" w:rsidRPr="006B69EA" w:rsidRDefault="00A85448" w:rsidP="00444344">
      <w:pPr>
        <w:pStyle w:val="a4"/>
        <w:spacing w:before="0" w:beforeAutospacing="0" w:after="0" w:afterAutospacing="0"/>
        <w:jc w:val="both"/>
        <w:rPr>
          <w:sz w:val="20"/>
          <w:szCs w:val="20"/>
        </w:rPr>
      </w:pPr>
      <w:r w:rsidRPr="006B69EA">
        <w:rPr>
          <w:sz w:val="20"/>
          <w:szCs w:val="20"/>
        </w:rPr>
        <w:t xml:space="preserve">Головне управління ДПС у Дніпропетровській області повідомляє наступне. </w:t>
      </w:r>
    </w:p>
    <w:p w:rsidR="00A85448" w:rsidRPr="006B69EA" w:rsidRDefault="00A85448" w:rsidP="00444344">
      <w:pPr>
        <w:pStyle w:val="a4"/>
        <w:spacing w:before="0" w:beforeAutospacing="0" w:after="0" w:afterAutospacing="0"/>
        <w:jc w:val="both"/>
        <w:rPr>
          <w:sz w:val="20"/>
          <w:szCs w:val="20"/>
        </w:rPr>
      </w:pPr>
      <w:proofErr w:type="gramStart"/>
      <w:r w:rsidRPr="006B69EA">
        <w:rPr>
          <w:sz w:val="20"/>
          <w:szCs w:val="20"/>
        </w:rPr>
        <w:t>Наказом Міністерства фінансів України від 24.07.2015 № 666 (зареєстровано у Міністерстві юстиції України 12.08.2015 за № 974/27419) із змінами затверджено Порядок заповнення реквізиту «Призначення платежу» розрахункових документів на переказ у разі сплати (стягнення) податків, зборів, платежів на бюджетні рахунки та/або єдиного внеску на загальнообов</w:t>
      </w:r>
      <w:proofErr w:type="gramEnd"/>
      <w:r w:rsidRPr="006B69EA">
        <w:rPr>
          <w:sz w:val="20"/>
          <w:szCs w:val="20"/>
        </w:rPr>
        <w:t xml:space="preserve">’язкове державне </w:t>
      </w:r>
      <w:proofErr w:type="gramStart"/>
      <w:r w:rsidRPr="006B69EA">
        <w:rPr>
          <w:sz w:val="20"/>
          <w:szCs w:val="20"/>
        </w:rPr>
        <w:t>соц</w:t>
      </w:r>
      <w:proofErr w:type="gramEnd"/>
      <w:r w:rsidRPr="006B69EA">
        <w:rPr>
          <w:sz w:val="20"/>
          <w:szCs w:val="20"/>
        </w:rPr>
        <w:t xml:space="preserve">іальне страхування на небюджетні рахунки, а також на єдиний рахунок (далі – Порядок № 666). </w:t>
      </w:r>
    </w:p>
    <w:p w:rsidR="00A85448" w:rsidRPr="006B69EA" w:rsidRDefault="00A85448" w:rsidP="00444344">
      <w:pPr>
        <w:pStyle w:val="a4"/>
        <w:spacing w:before="0" w:beforeAutospacing="0" w:after="0" w:afterAutospacing="0"/>
        <w:jc w:val="both"/>
        <w:rPr>
          <w:sz w:val="20"/>
          <w:szCs w:val="20"/>
        </w:rPr>
      </w:pPr>
      <w:proofErr w:type="gramStart"/>
      <w:r w:rsidRPr="006B69EA">
        <w:rPr>
          <w:sz w:val="20"/>
          <w:szCs w:val="20"/>
        </w:rPr>
        <w:lastRenderedPageBreak/>
        <w:t>П</w:t>
      </w:r>
      <w:proofErr w:type="gramEnd"/>
      <w:r w:rsidRPr="006B69EA">
        <w:rPr>
          <w:sz w:val="20"/>
          <w:szCs w:val="20"/>
        </w:rPr>
        <w:t xml:space="preserve">ід час сплати (стягнення) податків, зборів, платежів, єдиного внеску з використанням єдиного рахунку реквізит «Призначення платежу» розрахункового документа заповнюється таким чином (розділ II Порядку № 666): </w:t>
      </w:r>
    </w:p>
    <w:p w:rsidR="00A85448" w:rsidRPr="006B69EA" w:rsidRDefault="00A85448" w:rsidP="00444344">
      <w:pPr>
        <w:pStyle w:val="a4"/>
        <w:spacing w:before="0" w:beforeAutospacing="0" w:after="0" w:afterAutospacing="0"/>
        <w:jc w:val="both"/>
        <w:rPr>
          <w:sz w:val="20"/>
          <w:szCs w:val="20"/>
        </w:rPr>
      </w:pPr>
      <w:r w:rsidRPr="006B69EA">
        <w:rPr>
          <w:rStyle w:val="a5"/>
          <w:sz w:val="20"/>
          <w:szCs w:val="20"/>
        </w:rPr>
        <w:t>поле № 1:</w:t>
      </w:r>
      <w:r w:rsidRPr="006B69EA">
        <w:rPr>
          <w:sz w:val="20"/>
          <w:szCs w:val="20"/>
        </w:rPr>
        <w:t xml:space="preserve"> </w:t>
      </w:r>
    </w:p>
    <w:p w:rsidR="00A85448" w:rsidRPr="006B69EA" w:rsidRDefault="00A85448" w:rsidP="00444344">
      <w:pPr>
        <w:pStyle w:val="a4"/>
        <w:spacing w:before="0" w:beforeAutospacing="0" w:after="0" w:afterAutospacing="0"/>
        <w:jc w:val="both"/>
        <w:rPr>
          <w:sz w:val="20"/>
          <w:szCs w:val="20"/>
        </w:rPr>
      </w:pPr>
      <w:r w:rsidRPr="006B69EA">
        <w:rPr>
          <w:sz w:val="20"/>
          <w:szCs w:val="20"/>
        </w:rPr>
        <w:t>заповнюється сума цифрами, гривні від копійок відділяються комою «</w:t>
      </w:r>
      <w:proofErr w:type="gramStart"/>
      <w:r w:rsidRPr="006B69EA">
        <w:rPr>
          <w:sz w:val="20"/>
          <w:szCs w:val="20"/>
        </w:rPr>
        <w:t>,»</w:t>
      </w:r>
      <w:proofErr w:type="gramEnd"/>
      <w:r w:rsidRPr="006B69EA">
        <w:rPr>
          <w:sz w:val="20"/>
          <w:szCs w:val="20"/>
        </w:rPr>
        <w:t xml:space="preserve">, копійки позначаються двома знаками. Якщо сума розрахункового документа виражена в цілих гривнях, то замість копійок проставляються два нулі «00». Значення поля має бути більше нуля; </w:t>
      </w:r>
    </w:p>
    <w:p w:rsidR="00A85448" w:rsidRPr="006B69EA" w:rsidRDefault="00A85448" w:rsidP="00444344">
      <w:pPr>
        <w:pStyle w:val="a4"/>
        <w:spacing w:before="0" w:beforeAutospacing="0" w:after="0" w:afterAutospacing="0"/>
        <w:jc w:val="both"/>
        <w:rPr>
          <w:sz w:val="20"/>
          <w:szCs w:val="20"/>
        </w:rPr>
      </w:pPr>
      <w:r w:rsidRPr="006B69EA">
        <w:rPr>
          <w:rStyle w:val="a5"/>
          <w:sz w:val="20"/>
          <w:szCs w:val="20"/>
        </w:rPr>
        <w:t>поле № 2:</w:t>
      </w:r>
      <w:r w:rsidRPr="006B69EA">
        <w:rPr>
          <w:sz w:val="20"/>
          <w:szCs w:val="20"/>
        </w:rPr>
        <w:t xml:space="preserve"> </w:t>
      </w:r>
    </w:p>
    <w:p w:rsidR="00A85448" w:rsidRPr="006B69EA" w:rsidRDefault="00A85448" w:rsidP="00444344">
      <w:pPr>
        <w:pStyle w:val="a4"/>
        <w:spacing w:before="0" w:beforeAutospacing="0" w:after="0" w:afterAutospacing="0"/>
        <w:jc w:val="both"/>
        <w:rPr>
          <w:sz w:val="20"/>
          <w:szCs w:val="20"/>
        </w:rPr>
      </w:pPr>
      <w:r w:rsidRPr="006B69EA">
        <w:rPr>
          <w:sz w:val="20"/>
          <w:szCs w:val="20"/>
        </w:rPr>
        <w:t>заповнюється розділовий знак «</w:t>
      </w:r>
      <w:proofErr w:type="gramStart"/>
      <w:r w:rsidRPr="006B69EA">
        <w:rPr>
          <w:sz w:val="20"/>
          <w:szCs w:val="20"/>
        </w:rPr>
        <w:t>;»</w:t>
      </w:r>
      <w:proofErr w:type="gramEnd"/>
      <w:r w:rsidRPr="006B69EA">
        <w:rPr>
          <w:sz w:val="20"/>
          <w:szCs w:val="20"/>
        </w:rPr>
        <w:t xml:space="preserve">*; </w:t>
      </w:r>
    </w:p>
    <w:p w:rsidR="00A85448" w:rsidRPr="006B69EA" w:rsidRDefault="00A85448" w:rsidP="00444344">
      <w:pPr>
        <w:pStyle w:val="a4"/>
        <w:spacing w:before="0" w:beforeAutospacing="0" w:after="0" w:afterAutospacing="0"/>
        <w:jc w:val="both"/>
        <w:rPr>
          <w:sz w:val="20"/>
          <w:szCs w:val="20"/>
        </w:rPr>
      </w:pPr>
      <w:r w:rsidRPr="006B69EA">
        <w:rPr>
          <w:sz w:val="20"/>
          <w:szCs w:val="20"/>
        </w:rPr>
        <w:t xml:space="preserve">заповнюється податковий номер або серія (за наявності) та номер паспорта громадянина України (для фізичних осіб, які через свої </w:t>
      </w:r>
      <w:proofErr w:type="gramStart"/>
      <w:r w:rsidRPr="006B69EA">
        <w:rPr>
          <w:sz w:val="20"/>
          <w:szCs w:val="20"/>
        </w:rPr>
        <w:t>рел</w:t>
      </w:r>
      <w:proofErr w:type="gramEnd"/>
      <w:r w:rsidRPr="006B69EA">
        <w:rPr>
          <w:sz w:val="20"/>
          <w:szCs w:val="20"/>
        </w:rPr>
        <w:t xml:space="preserve">ігійні переконання відмовляються від прийняття реєстраційного номера облікової картки платника податків та офіційно повідомили про це відповідний територіальний орган ДПС і мають відмітку у паспорті або запис про відмову від прийняття реєстраційного номера облікової картки платника податків </w:t>
      </w:r>
      <w:proofErr w:type="gramStart"/>
      <w:r w:rsidRPr="006B69EA">
        <w:rPr>
          <w:sz w:val="20"/>
          <w:szCs w:val="20"/>
        </w:rPr>
        <w:t>в</w:t>
      </w:r>
      <w:proofErr w:type="gramEnd"/>
      <w:r w:rsidRPr="006B69EA">
        <w:rPr>
          <w:sz w:val="20"/>
          <w:szCs w:val="20"/>
        </w:rPr>
        <w:t xml:space="preserve"> електронному безконтактному носії) (має 8 – 10 знаків у символьному форматі)*; </w:t>
      </w:r>
    </w:p>
    <w:p w:rsidR="00A85448" w:rsidRPr="006B69EA" w:rsidRDefault="00A85448" w:rsidP="00444344">
      <w:pPr>
        <w:pStyle w:val="a4"/>
        <w:spacing w:before="0" w:beforeAutospacing="0" w:after="0" w:afterAutospacing="0"/>
        <w:jc w:val="both"/>
        <w:rPr>
          <w:sz w:val="20"/>
          <w:szCs w:val="20"/>
        </w:rPr>
      </w:pPr>
      <w:r w:rsidRPr="006B69EA">
        <w:rPr>
          <w:rStyle w:val="a5"/>
          <w:sz w:val="20"/>
          <w:szCs w:val="20"/>
        </w:rPr>
        <w:t>поле № 3:</w:t>
      </w:r>
      <w:r w:rsidRPr="006B69EA">
        <w:rPr>
          <w:sz w:val="20"/>
          <w:szCs w:val="20"/>
        </w:rPr>
        <w:t xml:space="preserve"> </w:t>
      </w:r>
    </w:p>
    <w:p w:rsidR="00A85448" w:rsidRPr="006B69EA" w:rsidRDefault="00A85448" w:rsidP="00444344">
      <w:pPr>
        <w:pStyle w:val="a4"/>
        <w:spacing w:before="0" w:beforeAutospacing="0" w:after="0" w:afterAutospacing="0"/>
        <w:jc w:val="both"/>
        <w:rPr>
          <w:sz w:val="20"/>
          <w:szCs w:val="20"/>
        </w:rPr>
      </w:pPr>
      <w:r w:rsidRPr="006B69EA">
        <w:rPr>
          <w:sz w:val="20"/>
          <w:szCs w:val="20"/>
        </w:rPr>
        <w:t>заповнюється розділовий знак «</w:t>
      </w:r>
      <w:proofErr w:type="gramStart"/>
      <w:r w:rsidRPr="006B69EA">
        <w:rPr>
          <w:sz w:val="20"/>
          <w:szCs w:val="20"/>
        </w:rPr>
        <w:t>;»</w:t>
      </w:r>
      <w:proofErr w:type="gramEnd"/>
      <w:r w:rsidRPr="006B69EA">
        <w:rPr>
          <w:sz w:val="20"/>
          <w:szCs w:val="20"/>
        </w:rPr>
        <w:t xml:space="preserve">*; </w:t>
      </w:r>
    </w:p>
    <w:p w:rsidR="00A85448" w:rsidRPr="006B69EA" w:rsidRDefault="00A85448" w:rsidP="00444344">
      <w:pPr>
        <w:pStyle w:val="a4"/>
        <w:spacing w:before="0" w:beforeAutospacing="0" w:after="0" w:afterAutospacing="0"/>
        <w:jc w:val="both"/>
        <w:rPr>
          <w:sz w:val="20"/>
          <w:szCs w:val="20"/>
        </w:rPr>
      </w:pPr>
      <w:r w:rsidRPr="006B69EA">
        <w:rPr>
          <w:sz w:val="20"/>
          <w:szCs w:val="20"/>
        </w:rPr>
        <w:t>заповнюється код класифікації доході</w:t>
      </w:r>
      <w:proofErr w:type="gramStart"/>
      <w:r w:rsidRPr="006B69EA">
        <w:rPr>
          <w:sz w:val="20"/>
          <w:szCs w:val="20"/>
        </w:rPr>
        <w:t>в</w:t>
      </w:r>
      <w:proofErr w:type="gramEnd"/>
      <w:r w:rsidRPr="006B69EA">
        <w:rPr>
          <w:sz w:val="20"/>
          <w:szCs w:val="20"/>
        </w:rPr>
        <w:t xml:space="preserve"> </w:t>
      </w:r>
      <w:proofErr w:type="gramStart"/>
      <w:r w:rsidRPr="006B69EA">
        <w:rPr>
          <w:sz w:val="20"/>
          <w:szCs w:val="20"/>
        </w:rPr>
        <w:t>бюджету</w:t>
      </w:r>
      <w:proofErr w:type="gramEnd"/>
      <w:r w:rsidRPr="006B69EA">
        <w:rPr>
          <w:sz w:val="20"/>
          <w:szCs w:val="20"/>
        </w:rPr>
        <w:t xml:space="preserve"> / технологічний код єдиного внеску (має 8 цифр)*; </w:t>
      </w:r>
    </w:p>
    <w:p w:rsidR="00A85448" w:rsidRPr="006B69EA" w:rsidRDefault="00A85448" w:rsidP="00444344">
      <w:pPr>
        <w:pStyle w:val="a4"/>
        <w:spacing w:before="0" w:beforeAutospacing="0" w:after="0" w:afterAutospacing="0"/>
        <w:jc w:val="both"/>
        <w:rPr>
          <w:sz w:val="20"/>
          <w:szCs w:val="20"/>
        </w:rPr>
      </w:pPr>
      <w:r w:rsidRPr="006B69EA">
        <w:rPr>
          <w:rStyle w:val="a5"/>
          <w:sz w:val="20"/>
          <w:szCs w:val="20"/>
        </w:rPr>
        <w:t>поле № 4:</w:t>
      </w:r>
      <w:r w:rsidRPr="006B69EA">
        <w:rPr>
          <w:sz w:val="20"/>
          <w:szCs w:val="20"/>
        </w:rPr>
        <w:t xml:space="preserve"> </w:t>
      </w:r>
    </w:p>
    <w:p w:rsidR="00A85448" w:rsidRPr="006B69EA" w:rsidRDefault="00A85448" w:rsidP="00444344">
      <w:pPr>
        <w:pStyle w:val="a4"/>
        <w:spacing w:before="0" w:beforeAutospacing="0" w:after="0" w:afterAutospacing="0"/>
        <w:jc w:val="both"/>
        <w:rPr>
          <w:sz w:val="20"/>
          <w:szCs w:val="20"/>
        </w:rPr>
      </w:pPr>
      <w:r w:rsidRPr="006B69EA">
        <w:rPr>
          <w:sz w:val="20"/>
          <w:szCs w:val="20"/>
        </w:rPr>
        <w:t>заповнюється розділовий знак «</w:t>
      </w:r>
      <w:proofErr w:type="gramStart"/>
      <w:r w:rsidRPr="006B69EA">
        <w:rPr>
          <w:sz w:val="20"/>
          <w:szCs w:val="20"/>
        </w:rPr>
        <w:t>;»</w:t>
      </w:r>
      <w:proofErr w:type="gramEnd"/>
      <w:r w:rsidRPr="006B69EA">
        <w:rPr>
          <w:sz w:val="20"/>
          <w:szCs w:val="20"/>
        </w:rPr>
        <w:t xml:space="preserve">*; </w:t>
      </w:r>
    </w:p>
    <w:p w:rsidR="00A85448" w:rsidRPr="006B69EA" w:rsidRDefault="00A85448" w:rsidP="00444344">
      <w:pPr>
        <w:pStyle w:val="a4"/>
        <w:spacing w:before="0" w:beforeAutospacing="0" w:after="0" w:afterAutospacing="0"/>
        <w:jc w:val="both"/>
        <w:rPr>
          <w:sz w:val="20"/>
          <w:szCs w:val="20"/>
        </w:rPr>
      </w:pPr>
      <w:r w:rsidRPr="006B69EA">
        <w:rPr>
          <w:sz w:val="20"/>
          <w:szCs w:val="20"/>
        </w:rPr>
        <w:t xml:space="preserve">заповнюється код адміністративно-територіальної одиниці за КОАТУУ (має 10 цифр)*; </w:t>
      </w:r>
    </w:p>
    <w:p w:rsidR="00A85448" w:rsidRPr="006B69EA" w:rsidRDefault="00A85448" w:rsidP="00444344">
      <w:pPr>
        <w:pStyle w:val="a4"/>
        <w:spacing w:before="0" w:beforeAutospacing="0" w:after="0" w:afterAutospacing="0"/>
        <w:jc w:val="both"/>
        <w:rPr>
          <w:sz w:val="20"/>
          <w:szCs w:val="20"/>
        </w:rPr>
      </w:pPr>
      <w:r w:rsidRPr="006B69EA">
        <w:rPr>
          <w:rStyle w:val="a5"/>
          <w:sz w:val="20"/>
          <w:szCs w:val="20"/>
        </w:rPr>
        <w:t>поле № 5:</w:t>
      </w:r>
      <w:r w:rsidRPr="006B69EA">
        <w:rPr>
          <w:sz w:val="20"/>
          <w:szCs w:val="20"/>
        </w:rPr>
        <w:t xml:space="preserve"> </w:t>
      </w:r>
    </w:p>
    <w:p w:rsidR="00A85448" w:rsidRPr="006B69EA" w:rsidRDefault="00A85448" w:rsidP="00444344">
      <w:pPr>
        <w:pStyle w:val="a4"/>
        <w:spacing w:before="0" w:beforeAutospacing="0" w:after="0" w:afterAutospacing="0"/>
        <w:jc w:val="both"/>
        <w:rPr>
          <w:sz w:val="20"/>
          <w:szCs w:val="20"/>
        </w:rPr>
      </w:pPr>
      <w:r w:rsidRPr="006B69EA">
        <w:rPr>
          <w:sz w:val="20"/>
          <w:szCs w:val="20"/>
        </w:rPr>
        <w:t>заповнюється розділовий знак «</w:t>
      </w:r>
      <w:proofErr w:type="gramStart"/>
      <w:r w:rsidRPr="006B69EA">
        <w:rPr>
          <w:sz w:val="20"/>
          <w:szCs w:val="20"/>
        </w:rPr>
        <w:t>;»</w:t>
      </w:r>
      <w:proofErr w:type="gramEnd"/>
      <w:r w:rsidRPr="006B69EA">
        <w:rPr>
          <w:sz w:val="20"/>
          <w:szCs w:val="20"/>
        </w:rPr>
        <w:t xml:space="preserve">*; </w:t>
      </w:r>
    </w:p>
    <w:p w:rsidR="00A85448" w:rsidRPr="006B69EA" w:rsidRDefault="00A85448" w:rsidP="00444344">
      <w:pPr>
        <w:pStyle w:val="a4"/>
        <w:spacing w:before="0" w:beforeAutospacing="0" w:after="0" w:afterAutospacing="0"/>
        <w:jc w:val="both"/>
        <w:rPr>
          <w:sz w:val="20"/>
          <w:szCs w:val="20"/>
        </w:rPr>
      </w:pPr>
      <w:r w:rsidRPr="006B69EA">
        <w:rPr>
          <w:sz w:val="20"/>
          <w:szCs w:val="20"/>
        </w:rPr>
        <w:t xml:space="preserve">заповнюється номер рахунку для зарахування коштів </w:t>
      </w:r>
      <w:proofErr w:type="gramStart"/>
      <w:r w:rsidRPr="006B69EA">
        <w:rPr>
          <w:sz w:val="20"/>
          <w:szCs w:val="20"/>
        </w:rPr>
        <w:t>до</w:t>
      </w:r>
      <w:proofErr w:type="gramEnd"/>
      <w:r w:rsidRPr="006B69EA">
        <w:rPr>
          <w:sz w:val="20"/>
          <w:szCs w:val="20"/>
        </w:rPr>
        <w:t xml:space="preserve"> відповідного бюджету/рахунку для зарахування єдиного внеску (має 29 знаків у символьному форматі)*; </w:t>
      </w:r>
    </w:p>
    <w:p w:rsidR="00A85448" w:rsidRPr="006B69EA" w:rsidRDefault="00A85448" w:rsidP="00444344">
      <w:pPr>
        <w:pStyle w:val="a4"/>
        <w:spacing w:before="0" w:beforeAutospacing="0" w:after="0" w:afterAutospacing="0"/>
        <w:jc w:val="both"/>
        <w:rPr>
          <w:sz w:val="20"/>
          <w:szCs w:val="20"/>
        </w:rPr>
      </w:pPr>
      <w:r w:rsidRPr="006B69EA">
        <w:rPr>
          <w:rStyle w:val="a5"/>
          <w:sz w:val="20"/>
          <w:szCs w:val="20"/>
        </w:rPr>
        <w:t>поле № 6:</w:t>
      </w:r>
      <w:r w:rsidRPr="006B69EA">
        <w:rPr>
          <w:sz w:val="20"/>
          <w:szCs w:val="20"/>
        </w:rPr>
        <w:t xml:space="preserve"> </w:t>
      </w:r>
    </w:p>
    <w:p w:rsidR="00A85448" w:rsidRPr="006B69EA" w:rsidRDefault="00A85448" w:rsidP="00444344">
      <w:pPr>
        <w:pStyle w:val="a4"/>
        <w:spacing w:before="0" w:beforeAutospacing="0" w:after="0" w:afterAutospacing="0"/>
        <w:jc w:val="both"/>
        <w:rPr>
          <w:sz w:val="20"/>
          <w:szCs w:val="20"/>
        </w:rPr>
      </w:pPr>
      <w:r w:rsidRPr="006B69EA">
        <w:rPr>
          <w:sz w:val="20"/>
          <w:szCs w:val="20"/>
        </w:rPr>
        <w:t>заповнюється розділовий знак «</w:t>
      </w:r>
      <w:proofErr w:type="gramStart"/>
      <w:r w:rsidRPr="006B69EA">
        <w:rPr>
          <w:sz w:val="20"/>
          <w:szCs w:val="20"/>
        </w:rPr>
        <w:t>;»</w:t>
      </w:r>
      <w:proofErr w:type="gramEnd"/>
      <w:r w:rsidRPr="006B69EA">
        <w:rPr>
          <w:sz w:val="20"/>
          <w:szCs w:val="20"/>
        </w:rPr>
        <w:t xml:space="preserve">*; </w:t>
      </w:r>
    </w:p>
    <w:p w:rsidR="00A85448" w:rsidRPr="006B69EA" w:rsidRDefault="00A85448" w:rsidP="00444344">
      <w:pPr>
        <w:pStyle w:val="a4"/>
        <w:spacing w:before="0" w:beforeAutospacing="0" w:after="0" w:afterAutospacing="0"/>
        <w:jc w:val="both"/>
        <w:rPr>
          <w:sz w:val="20"/>
          <w:szCs w:val="20"/>
        </w:rPr>
      </w:pPr>
      <w:r w:rsidRPr="006B69EA">
        <w:rPr>
          <w:sz w:val="20"/>
          <w:szCs w:val="20"/>
        </w:rPr>
        <w:t xml:space="preserve">заповнюється код одержувача (має 8 цифр)*; </w:t>
      </w:r>
    </w:p>
    <w:p w:rsidR="00A85448" w:rsidRPr="006B69EA" w:rsidRDefault="00A85448" w:rsidP="00444344">
      <w:pPr>
        <w:pStyle w:val="a4"/>
        <w:spacing w:before="0" w:beforeAutospacing="0" w:after="0" w:afterAutospacing="0"/>
        <w:jc w:val="both"/>
        <w:rPr>
          <w:sz w:val="20"/>
          <w:szCs w:val="20"/>
        </w:rPr>
      </w:pPr>
      <w:r w:rsidRPr="006B69EA">
        <w:rPr>
          <w:rStyle w:val="a5"/>
          <w:sz w:val="20"/>
          <w:szCs w:val="20"/>
        </w:rPr>
        <w:t>поле № 7:</w:t>
      </w:r>
      <w:r w:rsidRPr="006B69EA">
        <w:rPr>
          <w:sz w:val="20"/>
          <w:szCs w:val="20"/>
        </w:rPr>
        <w:t xml:space="preserve"> </w:t>
      </w:r>
    </w:p>
    <w:p w:rsidR="00A85448" w:rsidRPr="006B69EA" w:rsidRDefault="00A85448" w:rsidP="00444344">
      <w:pPr>
        <w:pStyle w:val="a4"/>
        <w:spacing w:before="0" w:beforeAutospacing="0" w:after="0" w:afterAutospacing="0"/>
        <w:jc w:val="both"/>
        <w:rPr>
          <w:sz w:val="20"/>
          <w:szCs w:val="20"/>
        </w:rPr>
      </w:pPr>
      <w:r w:rsidRPr="006B69EA">
        <w:rPr>
          <w:sz w:val="20"/>
          <w:szCs w:val="20"/>
        </w:rPr>
        <w:t>заповнюється розділовий знак «</w:t>
      </w:r>
      <w:proofErr w:type="gramStart"/>
      <w:r w:rsidRPr="006B69EA">
        <w:rPr>
          <w:sz w:val="20"/>
          <w:szCs w:val="20"/>
        </w:rPr>
        <w:t>;»</w:t>
      </w:r>
      <w:proofErr w:type="gramEnd"/>
      <w:r w:rsidRPr="006B69EA">
        <w:rPr>
          <w:sz w:val="20"/>
          <w:szCs w:val="20"/>
        </w:rPr>
        <w:t xml:space="preserve">*; </w:t>
      </w:r>
    </w:p>
    <w:p w:rsidR="00A85448" w:rsidRPr="006B69EA" w:rsidRDefault="00A85448" w:rsidP="00444344">
      <w:pPr>
        <w:pStyle w:val="a4"/>
        <w:spacing w:before="0" w:beforeAutospacing="0" w:after="0" w:afterAutospacing="0"/>
        <w:jc w:val="both"/>
        <w:rPr>
          <w:sz w:val="20"/>
          <w:szCs w:val="20"/>
        </w:rPr>
      </w:pPr>
      <w:r w:rsidRPr="006B69EA">
        <w:rPr>
          <w:sz w:val="20"/>
          <w:szCs w:val="20"/>
        </w:rPr>
        <w:t xml:space="preserve">заповнюється дата податкового повідомлення-рішення / </w:t>
      </w:r>
      <w:proofErr w:type="gramStart"/>
      <w:r w:rsidRPr="006B69EA">
        <w:rPr>
          <w:sz w:val="20"/>
          <w:szCs w:val="20"/>
        </w:rPr>
        <w:t>р</w:t>
      </w:r>
      <w:proofErr w:type="gramEnd"/>
      <w:r w:rsidRPr="006B69EA">
        <w:rPr>
          <w:sz w:val="20"/>
          <w:szCs w:val="20"/>
        </w:rPr>
        <w:t>ішення / вимоги / та/або рішення щодо єдиного внеску, за яким здійснюється сплата (формат - ДД. ММ</w:t>
      </w:r>
      <w:proofErr w:type="gramStart"/>
      <w:r w:rsidRPr="006B69EA">
        <w:rPr>
          <w:sz w:val="20"/>
          <w:szCs w:val="20"/>
        </w:rPr>
        <w:t>.Р</w:t>
      </w:r>
      <w:proofErr w:type="gramEnd"/>
      <w:r w:rsidRPr="006B69EA">
        <w:rPr>
          <w:sz w:val="20"/>
          <w:szCs w:val="20"/>
        </w:rPr>
        <w:t xml:space="preserve">РРР). Пробіли (пропуски) недопустимі (наприклад, 01 січня 2021 року </w:t>
      </w:r>
      <w:proofErr w:type="gramStart"/>
      <w:r w:rsidRPr="006B69EA">
        <w:rPr>
          <w:sz w:val="20"/>
          <w:szCs w:val="20"/>
        </w:rPr>
        <w:t>подається</w:t>
      </w:r>
      <w:proofErr w:type="gramEnd"/>
      <w:r w:rsidRPr="006B69EA">
        <w:rPr>
          <w:sz w:val="20"/>
          <w:szCs w:val="20"/>
        </w:rPr>
        <w:t xml:space="preserve"> у вигляді 01.01.2021). Заповнюється платником податків / єдиного внеску у разі сплати грошових зобов’язань / єдиного внеску, визначених на </w:t>
      </w:r>
      <w:proofErr w:type="gramStart"/>
      <w:r w:rsidRPr="006B69EA">
        <w:rPr>
          <w:sz w:val="20"/>
          <w:szCs w:val="20"/>
        </w:rPr>
        <w:t>п</w:t>
      </w:r>
      <w:proofErr w:type="gramEnd"/>
      <w:r w:rsidRPr="006B69EA">
        <w:rPr>
          <w:sz w:val="20"/>
          <w:szCs w:val="20"/>
        </w:rPr>
        <w:t xml:space="preserve">ідставі податкових повідомлень-рішень / рішень / вимог / та/або рішень щодо єдиного внеску. При цьому поля № 3 – № 6 не заповнюються; </w:t>
      </w:r>
    </w:p>
    <w:p w:rsidR="00A85448" w:rsidRPr="006B69EA" w:rsidRDefault="00A85448" w:rsidP="00444344">
      <w:pPr>
        <w:pStyle w:val="a4"/>
        <w:spacing w:before="0" w:beforeAutospacing="0" w:after="0" w:afterAutospacing="0"/>
        <w:jc w:val="both"/>
        <w:rPr>
          <w:sz w:val="20"/>
          <w:szCs w:val="20"/>
        </w:rPr>
      </w:pPr>
      <w:r w:rsidRPr="006B69EA">
        <w:rPr>
          <w:rStyle w:val="a5"/>
          <w:sz w:val="20"/>
          <w:szCs w:val="20"/>
        </w:rPr>
        <w:t>поле № 8:</w:t>
      </w:r>
      <w:r w:rsidRPr="006B69EA">
        <w:rPr>
          <w:sz w:val="20"/>
          <w:szCs w:val="20"/>
        </w:rPr>
        <w:t xml:space="preserve"> </w:t>
      </w:r>
    </w:p>
    <w:p w:rsidR="00A85448" w:rsidRPr="006B69EA" w:rsidRDefault="00A85448" w:rsidP="00444344">
      <w:pPr>
        <w:pStyle w:val="a4"/>
        <w:spacing w:before="0" w:beforeAutospacing="0" w:after="0" w:afterAutospacing="0"/>
        <w:jc w:val="both"/>
        <w:rPr>
          <w:sz w:val="20"/>
          <w:szCs w:val="20"/>
        </w:rPr>
      </w:pPr>
      <w:r w:rsidRPr="006B69EA">
        <w:rPr>
          <w:sz w:val="20"/>
          <w:szCs w:val="20"/>
        </w:rPr>
        <w:t>заповнюється розділовий знак «</w:t>
      </w:r>
      <w:proofErr w:type="gramStart"/>
      <w:r w:rsidRPr="006B69EA">
        <w:rPr>
          <w:sz w:val="20"/>
          <w:szCs w:val="20"/>
        </w:rPr>
        <w:t>;»</w:t>
      </w:r>
      <w:proofErr w:type="gramEnd"/>
      <w:r w:rsidRPr="006B69EA">
        <w:rPr>
          <w:sz w:val="20"/>
          <w:szCs w:val="20"/>
        </w:rPr>
        <w:t xml:space="preserve">*; </w:t>
      </w:r>
    </w:p>
    <w:p w:rsidR="00A85448" w:rsidRPr="006B69EA" w:rsidRDefault="00A85448" w:rsidP="00444344">
      <w:pPr>
        <w:pStyle w:val="a4"/>
        <w:spacing w:before="0" w:beforeAutospacing="0" w:after="0" w:afterAutospacing="0"/>
        <w:jc w:val="both"/>
        <w:rPr>
          <w:sz w:val="20"/>
          <w:szCs w:val="20"/>
        </w:rPr>
      </w:pPr>
      <w:r w:rsidRPr="006B69EA">
        <w:rPr>
          <w:sz w:val="20"/>
          <w:szCs w:val="20"/>
        </w:rPr>
        <w:t xml:space="preserve">заповнюється номер податкового повідомлення-рішення / </w:t>
      </w:r>
      <w:proofErr w:type="gramStart"/>
      <w:r w:rsidRPr="006B69EA">
        <w:rPr>
          <w:sz w:val="20"/>
          <w:szCs w:val="20"/>
        </w:rPr>
        <w:t>р</w:t>
      </w:r>
      <w:proofErr w:type="gramEnd"/>
      <w:r w:rsidRPr="006B69EA">
        <w:rPr>
          <w:sz w:val="20"/>
          <w:szCs w:val="20"/>
        </w:rPr>
        <w:t xml:space="preserve">ішення / вимоги/ та/або рішення щодо єдиного внеску, за яким здійснюється сплата. Заповнюється платником податків / єдиного внеску у разі сплати грошових зобов’язань / єдиного внеску, визначених на </w:t>
      </w:r>
      <w:proofErr w:type="gramStart"/>
      <w:r w:rsidRPr="006B69EA">
        <w:rPr>
          <w:sz w:val="20"/>
          <w:szCs w:val="20"/>
        </w:rPr>
        <w:t>п</w:t>
      </w:r>
      <w:proofErr w:type="gramEnd"/>
      <w:r w:rsidRPr="006B69EA">
        <w:rPr>
          <w:sz w:val="20"/>
          <w:szCs w:val="20"/>
        </w:rPr>
        <w:t xml:space="preserve">ідставі податкових повідомлень-рішень / рішень / вимог та/або рішень щодо єдиного внеску. При цьому поля № 3 - № 6 не заповнюються; </w:t>
      </w:r>
    </w:p>
    <w:p w:rsidR="00A85448" w:rsidRPr="006B69EA" w:rsidRDefault="00A85448" w:rsidP="00444344">
      <w:pPr>
        <w:pStyle w:val="a4"/>
        <w:spacing w:before="0" w:beforeAutospacing="0" w:after="0" w:afterAutospacing="0"/>
        <w:jc w:val="both"/>
        <w:rPr>
          <w:sz w:val="20"/>
          <w:szCs w:val="20"/>
        </w:rPr>
      </w:pPr>
      <w:r w:rsidRPr="006B69EA">
        <w:rPr>
          <w:rStyle w:val="a5"/>
          <w:sz w:val="20"/>
          <w:szCs w:val="20"/>
        </w:rPr>
        <w:t>поле № 9:</w:t>
      </w:r>
      <w:r w:rsidRPr="006B69EA">
        <w:rPr>
          <w:sz w:val="20"/>
          <w:szCs w:val="20"/>
        </w:rPr>
        <w:t xml:space="preserve"> </w:t>
      </w:r>
    </w:p>
    <w:p w:rsidR="00A85448" w:rsidRPr="006B69EA" w:rsidRDefault="00A85448" w:rsidP="00444344">
      <w:pPr>
        <w:pStyle w:val="a4"/>
        <w:spacing w:before="0" w:beforeAutospacing="0" w:after="0" w:afterAutospacing="0"/>
        <w:jc w:val="both"/>
        <w:rPr>
          <w:sz w:val="20"/>
          <w:szCs w:val="20"/>
        </w:rPr>
      </w:pPr>
      <w:r w:rsidRPr="006B69EA">
        <w:rPr>
          <w:sz w:val="20"/>
          <w:szCs w:val="20"/>
        </w:rPr>
        <w:t>заповнюється розділовий знак «</w:t>
      </w:r>
      <w:proofErr w:type="gramStart"/>
      <w:r w:rsidRPr="006B69EA">
        <w:rPr>
          <w:sz w:val="20"/>
          <w:szCs w:val="20"/>
        </w:rPr>
        <w:t>;»</w:t>
      </w:r>
      <w:proofErr w:type="gramEnd"/>
      <w:r w:rsidRPr="006B69EA">
        <w:rPr>
          <w:sz w:val="20"/>
          <w:szCs w:val="20"/>
        </w:rPr>
        <w:t xml:space="preserve">*; </w:t>
      </w:r>
    </w:p>
    <w:p w:rsidR="00A85448" w:rsidRPr="006B69EA" w:rsidRDefault="00A85448" w:rsidP="00444344">
      <w:pPr>
        <w:pStyle w:val="a4"/>
        <w:spacing w:before="0" w:beforeAutospacing="0" w:after="0" w:afterAutospacing="0"/>
        <w:jc w:val="both"/>
        <w:rPr>
          <w:sz w:val="20"/>
          <w:szCs w:val="20"/>
        </w:rPr>
      </w:pPr>
      <w:r w:rsidRPr="006B69EA">
        <w:rPr>
          <w:sz w:val="20"/>
          <w:szCs w:val="20"/>
        </w:rPr>
        <w:t xml:space="preserve">заповнюється код ознаки платежу*; </w:t>
      </w:r>
    </w:p>
    <w:p w:rsidR="00A85448" w:rsidRPr="006B69EA" w:rsidRDefault="00A85448" w:rsidP="00444344">
      <w:pPr>
        <w:pStyle w:val="a4"/>
        <w:spacing w:before="0" w:beforeAutospacing="0" w:after="0" w:afterAutospacing="0"/>
        <w:jc w:val="both"/>
        <w:rPr>
          <w:sz w:val="20"/>
          <w:szCs w:val="20"/>
        </w:rPr>
      </w:pPr>
      <w:r w:rsidRPr="006B69EA">
        <w:rPr>
          <w:sz w:val="20"/>
          <w:szCs w:val="20"/>
        </w:rPr>
        <w:t xml:space="preserve">заповнюється виключно платником податків, який сплачує авансові внески з податку на прибуток </w:t>
      </w:r>
      <w:proofErr w:type="gramStart"/>
      <w:r w:rsidRPr="006B69EA">
        <w:rPr>
          <w:sz w:val="20"/>
          <w:szCs w:val="20"/>
        </w:rPr>
        <w:t>п</w:t>
      </w:r>
      <w:proofErr w:type="gramEnd"/>
      <w:r w:rsidRPr="006B69EA">
        <w:rPr>
          <w:sz w:val="20"/>
          <w:szCs w:val="20"/>
        </w:rPr>
        <w:t xml:space="preserve">ід час виплати дивідендів або податок, який утримується під час виплати доходів нерезидентам з кодом ознаки «5»*; </w:t>
      </w:r>
    </w:p>
    <w:p w:rsidR="00A85448" w:rsidRPr="006B69EA" w:rsidRDefault="00A85448" w:rsidP="00444344">
      <w:pPr>
        <w:pStyle w:val="a4"/>
        <w:spacing w:before="0" w:beforeAutospacing="0" w:after="0" w:afterAutospacing="0"/>
        <w:jc w:val="both"/>
        <w:rPr>
          <w:sz w:val="20"/>
          <w:szCs w:val="20"/>
        </w:rPr>
      </w:pPr>
      <w:r w:rsidRPr="006B69EA">
        <w:rPr>
          <w:rStyle w:val="a5"/>
          <w:sz w:val="20"/>
          <w:szCs w:val="20"/>
        </w:rPr>
        <w:t>поле № 10:</w:t>
      </w:r>
      <w:r w:rsidRPr="006B69EA">
        <w:rPr>
          <w:sz w:val="20"/>
          <w:szCs w:val="20"/>
        </w:rPr>
        <w:t xml:space="preserve"> </w:t>
      </w:r>
    </w:p>
    <w:p w:rsidR="00A85448" w:rsidRPr="006B69EA" w:rsidRDefault="00A85448" w:rsidP="00444344">
      <w:pPr>
        <w:pStyle w:val="a4"/>
        <w:spacing w:before="0" w:beforeAutospacing="0" w:after="0" w:afterAutospacing="0"/>
        <w:jc w:val="both"/>
        <w:rPr>
          <w:sz w:val="20"/>
          <w:szCs w:val="20"/>
        </w:rPr>
      </w:pPr>
      <w:r w:rsidRPr="006B69EA">
        <w:rPr>
          <w:sz w:val="20"/>
          <w:szCs w:val="20"/>
        </w:rPr>
        <w:t>заповнюється розділовий знак «</w:t>
      </w:r>
      <w:proofErr w:type="gramStart"/>
      <w:r w:rsidRPr="006B69EA">
        <w:rPr>
          <w:sz w:val="20"/>
          <w:szCs w:val="20"/>
        </w:rPr>
        <w:t>;»</w:t>
      </w:r>
      <w:proofErr w:type="gramEnd"/>
      <w:r w:rsidRPr="006B69EA">
        <w:rPr>
          <w:sz w:val="20"/>
          <w:szCs w:val="20"/>
        </w:rPr>
        <w:t xml:space="preserve">*; </w:t>
      </w:r>
    </w:p>
    <w:p w:rsidR="00A85448" w:rsidRPr="006B69EA" w:rsidRDefault="00A85448" w:rsidP="00444344">
      <w:pPr>
        <w:pStyle w:val="a4"/>
        <w:spacing w:before="0" w:beforeAutospacing="0" w:after="0" w:afterAutospacing="0"/>
        <w:jc w:val="both"/>
        <w:rPr>
          <w:sz w:val="20"/>
          <w:szCs w:val="20"/>
        </w:rPr>
      </w:pPr>
      <w:r w:rsidRPr="006B69EA">
        <w:rPr>
          <w:sz w:val="20"/>
          <w:szCs w:val="20"/>
        </w:rPr>
        <w:t xml:space="preserve">заповнюється код ознаки платежу*; </w:t>
      </w:r>
    </w:p>
    <w:p w:rsidR="00A85448" w:rsidRPr="006B69EA" w:rsidRDefault="00A85448" w:rsidP="00444344">
      <w:pPr>
        <w:pStyle w:val="a4"/>
        <w:spacing w:before="0" w:beforeAutospacing="0" w:after="0" w:afterAutospacing="0"/>
        <w:jc w:val="both"/>
        <w:rPr>
          <w:sz w:val="20"/>
          <w:szCs w:val="20"/>
        </w:rPr>
      </w:pPr>
      <w:r w:rsidRPr="006B69EA">
        <w:rPr>
          <w:sz w:val="20"/>
          <w:szCs w:val="20"/>
        </w:rPr>
        <w:t xml:space="preserve">заповнюється виключно платником податків, який сплачує акцизний податок </w:t>
      </w:r>
      <w:proofErr w:type="gramStart"/>
      <w:r w:rsidRPr="006B69EA">
        <w:rPr>
          <w:sz w:val="20"/>
          <w:szCs w:val="20"/>
        </w:rPr>
        <w:t>п</w:t>
      </w:r>
      <w:proofErr w:type="gramEnd"/>
      <w:r w:rsidRPr="006B69EA">
        <w:rPr>
          <w:sz w:val="20"/>
          <w:szCs w:val="20"/>
        </w:rPr>
        <w:t xml:space="preserve">ід час придбання марок або під час погашення податкового векселя з кодом ознаки «6»*; </w:t>
      </w:r>
    </w:p>
    <w:p w:rsidR="00A85448" w:rsidRPr="006B69EA" w:rsidRDefault="00A85448" w:rsidP="00444344">
      <w:pPr>
        <w:pStyle w:val="a4"/>
        <w:spacing w:before="0" w:beforeAutospacing="0" w:after="0" w:afterAutospacing="0"/>
        <w:jc w:val="both"/>
        <w:rPr>
          <w:sz w:val="20"/>
          <w:szCs w:val="20"/>
        </w:rPr>
      </w:pPr>
      <w:r w:rsidRPr="006B69EA">
        <w:rPr>
          <w:rStyle w:val="a5"/>
          <w:sz w:val="20"/>
          <w:szCs w:val="20"/>
        </w:rPr>
        <w:t>поле № 11:</w:t>
      </w:r>
      <w:r w:rsidRPr="006B69EA">
        <w:rPr>
          <w:sz w:val="20"/>
          <w:szCs w:val="20"/>
        </w:rPr>
        <w:t xml:space="preserve"> </w:t>
      </w:r>
    </w:p>
    <w:p w:rsidR="00A85448" w:rsidRPr="006B69EA" w:rsidRDefault="00A85448" w:rsidP="00444344">
      <w:pPr>
        <w:pStyle w:val="a4"/>
        <w:spacing w:before="0" w:beforeAutospacing="0" w:after="0" w:afterAutospacing="0"/>
        <w:jc w:val="both"/>
        <w:rPr>
          <w:sz w:val="20"/>
          <w:szCs w:val="20"/>
        </w:rPr>
      </w:pPr>
      <w:r w:rsidRPr="006B69EA">
        <w:rPr>
          <w:sz w:val="20"/>
          <w:szCs w:val="20"/>
        </w:rPr>
        <w:t>заповнюється розділовий знак «</w:t>
      </w:r>
      <w:proofErr w:type="gramStart"/>
      <w:r w:rsidRPr="006B69EA">
        <w:rPr>
          <w:sz w:val="20"/>
          <w:szCs w:val="20"/>
        </w:rPr>
        <w:t>;»</w:t>
      </w:r>
      <w:proofErr w:type="gramEnd"/>
      <w:r w:rsidRPr="006B69EA">
        <w:rPr>
          <w:sz w:val="20"/>
          <w:szCs w:val="20"/>
        </w:rPr>
        <w:t xml:space="preserve">*; </w:t>
      </w:r>
    </w:p>
    <w:p w:rsidR="00A85448" w:rsidRPr="006B69EA" w:rsidRDefault="00A85448" w:rsidP="00444344">
      <w:pPr>
        <w:pStyle w:val="a4"/>
        <w:spacing w:before="0" w:beforeAutospacing="0" w:after="0" w:afterAutospacing="0"/>
        <w:jc w:val="both"/>
        <w:rPr>
          <w:sz w:val="20"/>
          <w:szCs w:val="20"/>
        </w:rPr>
      </w:pPr>
      <w:r w:rsidRPr="006B69EA">
        <w:rPr>
          <w:sz w:val="20"/>
          <w:szCs w:val="20"/>
        </w:rPr>
        <w:t>заповнюється роз’яснювальна інформація про призначення платежу в довільній формі. Кількість знаків, ураховуючи зазначені вище поля і розділові знаки, обмежена довжиною поля реквізиту «Призначення платежу» електронного розрахункового документа системи електронних платежів Національного банку України, при цьому використання символу «</w:t>
      </w:r>
      <w:proofErr w:type="gramStart"/>
      <w:r w:rsidRPr="006B69EA">
        <w:rPr>
          <w:sz w:val="20"/>
          <w:szCs w:val="20"/>
        </w:rPr>
        <w:t>;»</w:t>
      </w:r>
      <w:proofErr w:type="gramEnd"/>
      <w:r w:rsidRPr="006B69EA">
        <w:rPr>
          <w:sz w:val="20"/>
          <w:szCs w:val="20"/>
        </w:rPr>
        <w:t xml:space="preserve"> не допускається; </w:t>
      </w:r>
    </w:p>
    <w:p w:rsidR="00A85448" w:rsidRPr="006B69EA" w:rsidRDefault="00A85448" w:rsidP="00444344">
      <w:pPr>
        <w:pStyle w:val="a4"/>
        <w:spacing w:before="0" w:beforeAutospacing="0" w:after="0" w:afterAutospacing="0"/>
        <w:jc w:val="both"/>
        <w:rPr>
          <w:sz w:val="20"/>
          <w:szCs w:val="20"/>
        </w:rPr>
      </w:pPr>
      <w:r w:rsidRPr="006B69EA">
        <w:rPr>
          <w:rStyle w:val="a5"/>
          <w:sz w:val="20"/>
          <w:szCs w:val="20"/>
        </w:rPr>
        <w:t>поле № 12:</w:t>
      </w:r>
      <w:r w:rsidRPr="006B69EA">
        <w:rPr>
          <w:sz w:val="20"/>
          <w:szCs w:val="20"/>
        </w:rPr>
        <w:t xml:space="preserve"> </w:t>
      </w:r>
    </w:p>
    <w:p w:rsidR="00A85448" w:rsidRPr="006B69EA" w:rsidRDefault="00A85448" w:rsidP="00444344">
      <w:pPr>
        <w:pStyle w:val="a4"/>
        <w:spacing w:before="0" w:beforeAutospacing="0" w:after="0" w:afterAutospacing="0"/>
        <w:jc w:val="both"/>
        <w:rPr>
          <w:sz w:val="20"/>
          <w:szCs w:val="20"/>
        </w:rPr>
      </w:pPr>
      <w:r w:rsidRPr="006B69EA">
        <w:rPr>
          <w:sz w:val="20"/>
          <w:szCs w:val="20"/>
        </w:rPr>
        <w:t>заповнюється розділовий знак «</w:t>
      </w:r>
      <w:proofErr w:type="gramStart"/>
      <w:r w:rsidRPr="006B69EA">
        <w:rPr>
          <w:sz w:val="20"/>
          <w:szCs w:val="20"/>
        </w:rPr>
        <w:t>;»</w:t>
      </w:r>
      <w:proofErr w:type="gramEnd"/>
      <w:r w:rsidRPr="006B69EA">
        <w:rPr>
          <w:sz w:val="20"/>
          <w:szCs w:val="20"/>
        </w:rPr>
        <w:t xml:space="preserve">; </w:t>
      </w:r>
    </w:p>
    <w:p w:rsidR="00A85448" w:rsidRPr="006B69EA" w:rsidRDefault="00A85448" w:rsidP="00444344">
      <w:pPr>
        <w:pStyle w:val="a4"/>
        <w:spacing w:before="0" w:beforeAutospacing="0" w:after="0" w:afterAutospacing="0"/>
        <w:jc w:val="both"/>
        <w:rPr>
          <w:sz w:val="20"/>
          <w:szCs w:val="20"/>
        </w:rPr>
      </w:pPr>
      <w:r w:rsidRPr="006B69EA">
        <w:rPr>
          <w:sz w:val="20"/>
          <w:szCs w:val="20"/>
        </w:rPr>
        <w:t>заповнюється органами Казначейства та/або територіальними органами ДПС (перелі</w:t>
      </w:r>
      <w:proofErr w:type="gramStart"/>
      <w:r w:rsidRPr="006B69EA">
        <w:rPr>
          <w:sz w:val="20"/>
          <w:szCs w:val="20"/>
        </w:rPr>
        <w:t>к</w:t>
      </w:r>
      <w:proofErr w:type="gramEnd"/>
      <w:r w:rsidRPr="006B69EA">
        <w:rPr>
          <w:sz w:val="20"/>
          <w:szCs w:val="20"/>
        </w:rPr>
        <w:t xml:space="preserve"> </w:t>
      </w:r>
      <w:proofErr w:type="gramStart"/>
      <w:r w:rsidRPr="006B69EA">
        <w:rPr>
          <w:sz w:val="20"/>
          <w:szCs w:val="20"/>
        </w:rPr>
        <w:t>код</w:t>
      </w:r>
      <w:proofErr w:type="gramEnd"/>
      <w:r w:rsidRPr="006B69EA">
        <w:rPr>
          <w:sz w:val="20"/>
          <w:szCs w:val="20"/>
        </w:rPr>
        <w:t xml:space="preserve">ів ознак, які вказуються в полі № 12, наведено в додатку 2 до цього Порядку). Таке поле неактивне </w:t>
      </w:r>
      <w:proofErr w:type="gramStart"/>
      <w:r w:rsidRPr="006B69EA">
        <w:rPr>
          <w:sz w:val="20"/>
          <w:szCs w:val="20"/>
        </w:rPr>
        <w:t>п</w:t>
      </w:r>
      <w:proofErr w:type="gramEnd"/>
      <w:r w:rsidRPr="006B69EA">
        <w:rPr>
          <w:sz w:val="20"/>
          <w:szCs w:val="20"/>
        </w:rPr>
        <w:t xml:space="preserve">ід час заповнення його платником податків / єдиного внеску; </w:t>
      </w:r>
    </w:p>
    <w:p w:rsidR="00A85448" w:rsidRPr="006B69EA" w:rsidRDefault="00A85448" w:rsidP="00444344">
      <w:pPr>
        <w:pStyle w:val="a4"/>
        <w:spacing w:before="0" w:beforeAutospacing="0" w:after="0" w:afterAutospacing="0"/>
        <w:jc w:val="both"/>
        <w:rPr>
          <w:sz w:val="20"/>
          <w:szCs w:val="20"/>
        </w:rPr>
      </w:pPr>
      <w:r w:rsidRPr="006B69EA">
        <w:rPr>
          <w:rStyle w:val="a5"/>
          <w:sz w:val="20"/>
          <w:szCs w:val="20"/>
        </w:rPr>
        <w:t>поле № 13:</w:t>
      </w:r>
      <w:r w:rsidRPr="006B69EA">
        <w:rPr>
          <w:sz w:val="20"/>
          <w:szCs w:val="20"/>
        </w:rPr>
        <w:t xml:space="preserve"> </w:t>
      </w:r>
    </w:p>
    <w:p w:rsidR="00A85448" w:rsidRPr="006B69EA" w:rsidRDefault="00A85448" w:rsidP="00444344">
      <w:pPr>
        <w:pStyle w:val="a4"/>
        <w:spacing w:before="0" w:beforeAutospacing="0" w:after="0" w:afterAutospacing="0"/>
        <w:jc w:val="both"/>
        <w:rPr>
          <w:sz w:val="20"/>
          <w:szCs w:val="20"/>
        </w:rPr>
      </w:pPr>
      <w:r w:rsidRPr="006B69EA">
        <w:rPr>
          <w:sz w:val="20"/>
          <w:szCs w:val="20"/>
        </w:rPr>
        <w:lastRenderedPageBreak/>
        <w:t>заповнюється розділовий знак «</w:t>
      </w:r>
      <w:proofErr w:type="gramStart"/>
      <w:r w:rsidRPr="006B69EA">
        <w:rPr>
          <w:sz w:val="20"/>
          <w:szCs w:val="20"/>
        </w:rPr>
        <w:t>;»</w:t>
      </w:r>
      <w:proofErr w:type="gramEnd"/>
      <w:r w:rsidRPr="006B69EA">
        <w:rPr>
          <w:sz w:val="20"/>
          <w:szCs w:val="20"/>
        </w:rPr>
        <w:t xml:space="preserve">; </w:t>
      </w:r>
    </w:p>
    <w:p w:rsidR="00A85448" w:rsidRPr="006B69EA" w:rsidRDefault="00A85448" w:rsidP="00444344">
      <w:pPr>
        <w:pStyle w:val="a4"/>
        <w:spacing w:before="0" w:beforeAutospacing="0" w:after="0" w:afterAutospacing="0"/>
        <w:jc w:val="both"/>
        <w:rPr>
          <w:sz w:val="20"/>
          <w:szCs w:val="20"/>
        </w:rPr>
      </w:pPr>
      <w:r w:rsidRPr="006B69EA">
        <w:rPr>
          <w:sz w:val="20"/>
          <w:szCs w:val="20"/>
        </w:rPr>
        <w:t xml:space="preserve">заповнюється органами державної виконавчої служби та/або територіальними органами ДПС (перелік кодів ознак, які вказуються в полі № 13, наведено в додатку 3 до цього Порядку) </w:t>
      </w:r>
      <w:proofErr w:type="gramStart"/>
      <w:r w:rsidRPr="006B69EA">
        <w:rPr>
          <w:sz w:val="20"/>
          <w:szCs w:val="20"/>
        </w:rPr>
        <w:t>у</w:t>
      </w:r>
      <w:proofErr w:type="gramEnd"/>
      <w:r w:rsidRPr="006B69EA">
        <w:rPr>
          <w:sz w:val="20"/>
          <w:szCs w:val="20"/>
        </w:rPr>
        <w:t xml:space="preserve"> разі перерахування стягнутих сум на єдиний рахунок. Таке поле неактивне </w:t>
      </w:r>
      <w:proofErr w:type="gramStart"/>
      <w:r w:rsidRPr="006B69EA">
        <w:rPr>
          <w:sz w:val="20"/>
          <w:szCs w:val="20"/>
        </w:rPr>
        <w:t>п</w:t>
      </w:r>
      <w:proofErr w:type="gramEnd"/>
      <w:r w:rsidRPr="006B69EA">
        <w:rPr>
          <w:sz w:val="20"/>
          <w:szCs w:val="20"/>
        </w:rPr>
        <w:t xml:space="preserve">ід час заповнення його платником податків / єдиного внеску; </w:t>
      </w:r>
    </w:p>
    <w:p w:rsidR="00A85448" w:rsidRPr="006B69EA" w:rsidRDefault="00A85448" w:rsidP="00444344">
      <w:pPr>
        <w:pStyle w:val="a4"/>
        <w:spacing w:before="0" w:beforeAutospacing="0" w:after="0" w:afterAutospacing="0"/>
        <w:jc w:val="both"/>
        <w:rPr>
          <w:sz w:val="20"/>
          <w:szCs w:val="20"/>
        </w:rPr>
      </w:pPr>
      <w:r w:rsidRPr="006B69EA">
        <w:rPr>
          <w:rStyle w:val="a5"/>
          <w:sz w:val="20"/>
          <w:szCs w:val="20"/>
        </w:rPr>
        <w:t>поле № 14:</w:t>
      </w:r>
      <w:r w:rsidRPr="006B69EA">
        <w:rPr>
          <w:sz w:val="20"/>
          <w:szCs w:val="20"/>
        </w:rPr>
        <w:t xml:space="preserve"> </w:t>
      </w:r>
    </w:p>
    <w:p w:rsidR="00A85448" w:rsidRPr="006B69EA" w:rsidRDefault="00A85448" w:rsidP="00444344">
      <w:pPr>
        <w:pStyle w:val="a4"/>
        <w:spacing w:before="0" w:beforeAutospacing="0" w:after="0" w:afterAutospacing="0"/>
        <w:jc w:val="both"/>
        <w:rPr>
          <w:sz w:val="20"/>
          <w:szCs w:val="20"/>
        </w:rPr>
      </w:pPr>
      <w:r w:rsidRPr="006B69EA">
        <w:rPr>
          <w:sz w:val="20"/>
          <w:szCs w:val="20"/>
        </w:rPr>
        <w:t>заповнюється розділовий знак «</w:t>
      </w:r>
      <w:proofErr w:type="gramStart"/>
      <w:r w:rsidRPr="006B69EA">
        <w:rPr>
          <w:sz w:val="20"/>
          <w:szCs w:val="20"/>
        </w:rPr>
        <w:t>;»</w:t>
      </w:r>
      <w:proofErr w:type="gramEnd"/>
      <w:r w:rsidRPr="006B69EA">
        <w:rPr>
          <w:sz w:val="20"/>
          <w:szCs w:val="20"/>
        </w:rPr>
        <w:t xml:space="preserve">*; </w:t>
      </w:r>
    </w:p>
    <w:p w:rsidR="00A85448" w:rsidRPr="006B69EA" w:rsidRDefault="00A85448" w:rsidP="00444344">
      <w:pPr>
        <w:pStyle w:val="a4"/>
        <w:spacing w:before="0" w:beforeAutospacing="0" w:after="0" w:afterAutospacing="0"/>
        <w:jc w:val="both"/>
        <w:rPr>
          <w:sz w:val="20"/>
          <w:szCs w:val="20"/>
        </w:rPr>
      </w:pPr>
      <w:r w:rsidRPr="006B69EA">
        <w:rPr>
          <w:sz w:val="20"/>
          <w:szCs w:val="20"/>
        </w:rPr>
        <w:t xml:space="preserve">заповнюється символьний знак «#»*; </w:t>
      </w:r>
    </w:p>
    <w:p w:rsidR="00A85448" w:rsidRPr="006B69EA" w:rsidRDefault="00A85448" w:rsidP="00444344">
      <w:pPr>
        <w:pStyle w:val="a4"/>
        <w:spacing w:before="0" w:beforeAutospacing="0" w:after="0" w:afterAutospacing="0"/>
        <w:jc w:val="both"/>
        <w:rPr>
          <w:sz w:val="20"/>
          <w:szCs w:val="20"/>
        </w:rPr>
      </w:pPr>
      <w:r w:rsidRPr="006B69EA">
        <w:rPr>
          <w:sz w:val="20"/>
          <w:szCs w:val="20"/>
        </w:rPr>
        <w:t xml:space="preserve">Зазначення знака «#» є обов’язковим. </w:t>
      </w:r>
    </w:p>
    <w:p w:rsidR="00A85448" w:rsidRPr="006B69EA" w:rsidRDefault="00A85448" w:rsidP="00444344">
      <w:pPr>
        <w:pStyle w:val="a4"/>
        <w:spacing w:before="0" w:beforeAutospacing="0" w:after="0" w:afterAutospacing="0"/>
        <w:jc w:val="both"/>
        <w:rPr>
          <w:sz w:val="20"/>
          <w:szCs w:val="20"/>
        </w:rPr>
      </w:pPr>
      <w:proofErr w:type="gramStart"/>
      <w:r w:rsidRPr="006B69EA">
        <w:rPr>
          <w:sz w:val="20"/>
          <w:szCs w:val="20"/>
        </w:rPr>
        <w:t>П</w:t>
      </w:r>
      <w:proofErr w:type="gramEnd"/>
      <w:r w:rsidRPr="006B69EA">
        <w:rPr>
          <w:sz w:val="20"/>
          <w:szCs w:val="20"/>
        </w:rPr>
        <w:t xml:space="preserve">ід час заповнення полів не допускаються пропуски (пробіли) між цифрами та службовими знаками, між словами та службовими знаками. </w:t>
      </w:r>
    </w:p>
    <w:p w:rsidR="00A85448" w:rsidRPr="006B69EA" w:rsidRDefault="00A85448" w:rsidP="00444344">
      <w:pPr>
        <w:pStyle w:val="a4"/>
        <w:spacing w:before="0" w:beforeAutospacing="0" w:after="0" w:afterAutospacing="0"/>
        <w:jc w:val="both"/>
        <w:rPr>
          <w:sz w:val="20"/>
          <w:szCs w:val="20"/>
        </w:rPr>
      </w:pPr>
      <w:proofErr w:type="gramStart"/>
      <w:r w:rsidRPr="006B69EA">
        <w:rPr>
          <w:rStyle w:val="a6"/>
          <w:sz w:val="20"/>
          <w:szCs w:val="20"/>
        </w:rPr>
        <w:t>* У разі формування через ІТС «Електронний кабінет» розрахункового документа такі поля заповнюються автоматично.</w:t>
      </w:r>
      <w:r w:rsidRPr="006B69EA">
        <w:rPr>
          <w:sz w:val="20"/>
          <w:szCs w:val="20"/>
        </w:rPr>
        <w:t xml:space="preserve"> </w:t>
      </w:r>
      <w:proofErr w:type="gramEnd"/>
    </w:p>
    <w:p w:rsidR="00A85448" w:rsidRPr="006B69EA" w:rsidRDefault="00A85448" w:rsidP="00444344">
      <w:pPr>
        <w:pStyle w:val="a4"/>
        <w:spacing w:before="0" w:beforeAutospacing="0" w:after="0" w:afterAutospacing="0"/>
        <w:jc w:val="both"/>
        <w:rPr>
          <w:sz w:val="20"/>
          <w:szCs w:val="20"/>
        </w:rPr>
      </w:pPr>
      <w:r w:rsidRPr="006B69EA">
        <w:rPr>
          <w:rStyle w:val="a5"/>
          <w:i/>
          <w:iCs/>
          <w:sz w:val="20"/>
          <w:szCs w:val="20"/>
        </w:rPr>
        <w:t>Ми в інтернет-просторі, приєднуйтесь!</w:t>
      </w:r>
      <w:r w:rsidRPr="006B69EA">
        <w:rPr>
          <w:sz w:val="20"/>
          <w:szCs w:val="20"/>
        </w:rPr>
        <w:t xml:space="preserve"> </w:t>
      </w:r>
    </w:p>
    <w:p w:rsidR="00A85448" w:rsidRPr="006B69EA" w:rsidRDefault="003D1291" w:rsidP="00444344">
      <w:pPr>
        <w:pStyle w:val="a4"/>
        <w:spacing w:before="0" w:beforeAutospacing="0" w:after="0" w:afterAutospacing="0"/>
        <w:jc w:val="both"/>
        <w:rPr>
          <w:sz w:val="20"/>
          <w:szCs w:val="20"/>
        </w:rPr>
      </w:pPr>
      <w:hyperlink r:id="rId68" w:history="1">
        <w:r w:rsidR="00A85448" w:rsidRPr="006B69EA">
          <w:rPr>
            <w:rStyle w:val="a3"/>
            <w:sz w:val="20"/>
            <w:szCs w:val="20"/>
          </w:rPr>
          <w:t>https://dp.tax.gov.ua/</w:t>
        </w:r>
      </w:hyperlink>
      <w:r w:rsidR="00A85448" w:rsidRPr="006B69EA">
        <w:rPr>
          <w:sz w:val="20"/>
          <w:szCs w:val="20"/>
        </w:rPr>
        <w:t xml:space="preserve">; </w:t>
      </w:r>
    </w:p>
    <w:p w:rsidR="00A85448" w:rsidRPr="006B69EA" w:rsidRDefault="003D1291" w:rsidP="00444344">
      <w:pPr>
        <w:pStyle w:val="a4"/>
        <w:spacing w:before="0" w:beforeAutospacing="0" w:after="0" w:afterAutospacing="0"/>
        <w:jc w:val="both"/>
        <w:rPr>
          <w:sz w:val="20"/>
          <w:szCs w:val="20"/>
        </w:rPr>
      </w:pPr>
      <w:hyperlink r:id="rId69" w:history="1">
        <w:r w:rsidR="00A85448" w:rsidRPr="006B69EA">
          <w:rPr>
            <w:rStyle w:val="a3"/>
            <w:sz w:val="20"/>
            <w:szCs w:val="20"/>
          </w:rPr>
          <w:t>https://www.facebook.com/tax.dnipropetrovsk/</w:t>
        </w:r>
      </w:hyperlink>
      <w:r w:rsidR="00A85448" w:rsidRPr="006B69EA">
        <w:rPr>
          <w:sz w:val="20"/>
          <w:szCs w:val="20"/>
        </w:rPr>
        <w:t xml:space="preserve">; </w:t>
      </w:r>
    </w:p>
    <w:p w:rsidR="00A85448" w:rsidRDefault="003D1291" w:rsidP="00444344">
      <w:pPr>
        <w:pStyle w:val="a4"/>
        <w:spacing w:before="0" w:beforeAutospacing="0" w:after="0" w:afterAutospacing="0"/>
        <w:jc w:val="both"/>
        <w:rPr>
          <w:sz w:val="20"/>
          <w:szCs w:val="20"/>
          <w:lang w:val="uk-UA"/>
        </w:rPr>
      </w:pPr>
      <w:hyperlink r:id="rId70" w:history="1">
        <w:r w:rsidR="00A85448" w:rsidRPr="006B69EA">
          <w:rPr>
            <w:rStyle w:val="a3"/>
            <w:sz w:val="20"/>
            <w:szCs w:val="20"/>
          </w:rPr>
          <w:t>https://www.youtube.com/channel/UCIxijADr1NbFo5dhZ3mQwVA</w:t>
        </w:r>
      </w:hyperlink>
      <w:r w:rsidR="00A85448" w:rsidRPr="006B69EA">
        <w:rPr>
          <w:sz w:val="20"/>
          <w:szCs w:val="20"/>
        </w:rPr>
        <w:t xml:space="preserve"> </w:t>
      </w:r>
    </w:p>
    <w:p w:rsidR="00A85448" w:rsidRDefault="00A85448" w:rsidP="00444344">
      <w:pPr>
        <w:pStyle w:val="a4"/>
        <w:spacing w:before="0" w:beforeAutospacing="0" w:after="0" w:afterAutospacing="0"/>
        <w:jc w:val="both"/>
        <w:rPr>
          <w:sz w:val="20"/>
          <w:szCs w:val="20"/>
          <w:lang w:val="uk-UA"/>
        </w:rPr>
      </w:pPr>
    </w:p>
    <w:p w:rsidR="00A85448" w:rsidRPr="00C275EB" w:rsidRDefault="00A85448" w:rsidP="00C275EB">
      <w:pPr>
        <w:pStyle w:val="1"/>
        <w:spacing w:before="0" w:beforeAutospacing="0" w:after="0" w:afterAutospacing="0"/>
        <w:rPr>
          <w:sz w:val="20"/>
          <w:szCs w:val="20"/>
          <w:lang w:val="uk-UA"/>
        </w:rPr>
      </w:pPr>
      <w:r>
        <w:rPr>
          <w:sz w:val="20"/>
          <w:szCs w:val="20"/>
          <w:lang w:val="uk-UA"/>
        </w:rPr>
        <w:t>Г</w:t>
      </w:r>
      <w:r w:rsidRPr="006B69EA">
        <w:rPr>
          <w:sz w:val="20"/>
          <w:szCs w:val="20"/>
        </w:rPr>
        <w:t>арантія соціального захисту</w:t>
      </w:r>
      <w:r>
        <w:rPr>
          <w:sz w:val="20"/>
          <w:szCs w:val="20"/>
          <w:lang w:val="uk-UA"/>
        </w:rPr>
        <w:t>-</w:t>
      </w:r>
      <w:r w:rsidRPr="00C275EB">
        <w:rPr>
          <w:sz w:val="20"/>
          <w:szCs w:val="20"/>
        </w:rPr>
        <w:t xml:space="preserve"> </w:t>
      </w:r>
      <w:r>
        <w:rPr>
          <w:sz w:val="20"/>
          <w:szCs w:val="20"/>
          <w:lang w:val="uk-UA"/>
        </w:rPr>
        <w:t>л</w:t>
      </w:r>
      <w:r w:rsidRPr="006B69EA">
        <w:rPr>
          <w:sz w:val="20"/>
          <w:szCs w:val="20"/>
        </w:rPr>
        <w:t>егальна заробітна плата</w:t>
      </w:r>
    </w:p>
    <w:p w:rsidR="00A85448" w:rsidRPr="006B69EA" w:rsidRDefault="00A85448" w:rsidP="00C275EB">
      <w:pPr>
        <w:pStyle w:val="a4"/>
        <w:spacing w:before="0" w:beforeAutospacing="0" w:after="0" w:afterAutospacing="0"/>
        <w:jc w:val="both"/>
        <w:rPr>
          <w:sz w:val="20"/>
          <w:szCs w:val="20"/>
        </w:rPr>
      </w:pPr>
      <w:r w:rsidRPr="00C275EB">
        <w:rPr>
          <w:sz w:val="20"/>
          <w:szCs w:val="20"/>
          <w:lang w:val="uk-UA"/>
        </w:rPr>
        <w:t xml:space="preserve">Головне управління ДПС у Дніпропетровській області звертає увагу, що одним із важливих напрямків роботи органів податкової служби є легалізація трудових відносин та заробітної плати. </w:t>
      </w:r>
      <w:r w:rsidRPr="006B69EA">
        <w:rPr>
          <w:sz w:val="20"/>
          <w:szCs w:val="20"/>
        </w:rPr>
        <w:t xml:space="preserve">Адже через тіньовий ринок зайнятості бюджети недоотримують надходження, а громадяни позбуваються </w:t>
      </w:r>
      <w:proofErr w:type="gramStart"/>
      <w:r w:rsidRPr="006B69EA">
        <w:rPr>
          <w:sz w:val="20"/>
          <w:szCs w:val="20"/>
        </w:rPr>
        <w:t>соц</w:t>
      </w:r>
      <w:proofErr w:type="gramEnd"/>
      <w:r w:rsidRPr="006B69EA">
        <w:rPr>
          <w:sz w:val="20"/>
          <w:szCs w:val="20"/>
        </w:rPr>
        <w:t xml:space="preserve">іального захисту. </w:t>
      </w:r>
    </w:p>
    <w:p w:rsidR="00A85448" w:rsidRPr="006B69EA" w:rsidRDefault="00A85448" w:rsidP="00C275EB">
      <w:pPr>
        <w:pStyle w:val="a4"/>
        <w:spacing w:before="0" w:beforeAutospacing="0" w:after="0" w:afterAutospacing="0"/>
        <w:jc w:val="both"/>
        <w:rPr>
          <w:sz w:val="20"/>
          <w:szCs w:val="20"/>
        </w:rPr>
      </w:pPr>
      <w:r w:rsidRPr="006B69EA">
        <w:rPr>
          <w:sz w:val="20"/>
          <w:szCs w:val="20"/>
        </w:rPr>
        <w:t xml:space="preserve">Стаття 43 Конституції України гарантує кожному громадянину право заробляти собі на життя працею та отримувати заробітну плату, не нижчу від визначеної законом. </w:t>
      </w:r>
    </w:p>
    <w:p w:rsidR="00A85448" w:rsidRPr="006B69EA" w:rsidRDefault="00A85448" w:rsidP="00C275EB">
      <w:pPr>
        <w:pStyle w:val="a4"/>
        <w:spacing w:before="0" w:beforeAutospacing="0" w:after="0" w:afterAutospacing="0"/>
        <w:jc w:val="both"/>
        <w:rPr>
          <w:sz w:val="20"/>
          <w:szCs w:val="20"/>
        </w:rPr>
      </w:pPr>
      <w:r w:rsidRPr="006B69EA">
        <w:rPr>
          <w:sz w:val="20"/>
          <w:szCs w:val="20"/>
        </w:rPr>
        <w:t>Мінімальна заробітна плата – це встановлений законом мінімальний розмі</w:t>
      </w:r>
      <w:proofErr w:type="gramStart"/>
      <w:r w:rsidRPr="006B69EA">
        <w:rPr>
          <w:sz w:val="20"/>
          <w:szCs w:val="20"/>
        </w:rPr>
        <w:t>р</w:t>
      </w:r>
      <w:proofErr w:type="gramEnd"/>
      <w:r w:rsidRPr="006B69EA">
        <w:rPr>
          <w:sz w:val="20"/>
          <w:szCs w:val="20"/>
        </w:rPr>
        <w:t xml:space="preserve"> оплати праці за виконану працівником місячну (годинну) норму праці. </w:t>
      </w:r>
    </w:p>
    <w:p w:rsidR="00A85448" w:rsidRPr="006B69EA" w:rsidRDefault="00A85448" w:rsidP="00C275EB">
      <w:pPr>
        <w:pStyle w:val="a4"/>
        <w:spacing w:before="0" w:beforeAutospacing="0" w:after="0" w:afterAutospacing="0"/>
        <w:jc w:val="both"/>
        <w:rPr>
          <w:sz w:val="20"/>
          <w:szCs w:val="20"/>
        </w:rPr>
      </w:pPr>
      <w:r w:rsidRPr="006B69EA">
        <w:rPr>
          <w:sz w:val="20"/>
          <w:szCs w:val="20"/>
        </w:rPr>
        <w:t xml:space="preserve">Статтею 3 Закону України «Про оплату праці» визначено, що мінімальна заробітна плата є державною </w:t>
      </w:r>
      <w:proofErr w:type="gramStart"/>
      <w:r w:rsidRPr="006B69EA">
        <w:rPr>
          <w:sz w:val="20"/>
          <w:szCs w:val="20"/>
        </w:rPr>
        <w:t>соц</w:t>
      </w:r>
      <w:proofErr w:type="gramEnd"/>
      <w:r w:rsidRPr="006B69EA">
        <w:rPr>
          <w:sz w:val="20"/>
          <w:szCs w:val="20"/>
        </w:rPr>
        <w:t xml:space="preserve">іальною гарантією, обов’язковою на всій території України для підприємств усіх форм власності і господарювання та фізичних осіб, які використовують працю найманих працівників, за будь-якою системою оплати праці. </w:t>
      </w:r>
    </w:p>
    <w:p w:rsidR="00A85448" w:rsidRPr="006B69EA" w:rsidRDefault="00A85448" w:rsidP="00C275EB">
      <w:pPr>
        <w:pStyle w:val="a4"/>
        <w:spacing w:before="0" w:beforeAutospacing="0" w:after="0" w:afterAutospacing="0"/>
        <w:jc w:val="both"/>
        <w:rPr>
          <w:sz w:val="20"/>
          <w:szCs w:val="20"/>
        </w:rPr>
      </w:pPr>
      <w:r w:rsidRPr="006B69EA">
        <w:rPr>
          <w:sz w:val="20"/>
          <w:szCs w:val="20"/>
        </w:rPr>
        <w:t xml:space="preserve">Законом України «Про державний бюджет України на 2021 </w:t>
      </w:r>
      <w:proofErr w:type="gramStart"/>
      <w:r w:rsidRPr="006B69EA">
        <w:rPr>
          <w:sz w:val="20"/>
          <w:szCs w:val="20"/>
        </w:rPr>
        <w:t>р</w:t>
      </w:r>
      <w:proofErr w:type="gramEnd"/>
      <w:r w:rsidRPr="006B69EA">
        <w:rPr>
          <w:sz w:val="20"/>
          <w:szCs w:val="20"/>
        </w:rPr>
        <w:t xml:space="preserve">ік» встановлено розмір мінімальної заробітної плати з 01 січня 2021 року – 6 000 грн., з 01 грудня 2021 року – 6 500 грн, з якої повинні бути сплачені усі податки та єдиний внесок на загальнообов’язкове державне соціальне страхування (далі – єдиний внесок). </w:t>
      </w:r>
    </w:p>
    <w:p w:rsidR="00A85448" w:rsidRPr="006B69EA" w:rsidRDefault="00A85448" w:rsidP="00C275EB">
      <w:pPr>
        <w:pStyle w:val="a4"/>
        <w:spacing w:before="0" w:beforeAutospacing="0" w:after="0" w:afterAutospacing="0"/>
        <w:jc w:val="both"/>
        <w:rPr>
          <w:sz w:val="20"/>
          <w:szCs w:val="20"/>
        </w:rPr>
      </w:pPr>
      <w:r w:rsidRPr="006B69EA">
        <w:rPr>
          <w:sz w:val="20"/>
          <w:szCs w:val="20"/>
        </w:rPr>
        <w:t xml:space="preserve">Отже, з 01.01.2021 роботодавці щомісячно зобов’язані нараховувати працівнику за повний відпрацьований місяць заробітну плату не менше 6 000 грн, а з грудня 2021 року – не менше 6 500 гривень. </w:t>
      </w:r>
    </w:p>
    <w:p w:rsidR="00A85448" w:rsidRPr="006B69EA" w:rsidRDefault="00A85448" w:rsidP="00C275EB">
      <w:pPr>
        <w:pStyle w:val="a4"/>
        <w:spacing w:before="0" w:beforeAutospacing="0" w:after="0" w:afterAutospacing="0"/>
        <w:jc w:val="both"/>
        <w:rPr>
          <w:sz w:val="20"/>
          <w:szCs w:val="20"/>
        </w:rPr>
      </w:pPr>
      <w:r w:rsidRPr="006B69EA">
        <w:rPr>
          <w:sz w:val="20"/>
          <w:szCs w:val="20"/>
        </w:rPr>
        <w:t xml:space="preserve">Роботодавці, які ігнорують гарантований </w:t>
      </w:r>
      <w:proofErr w:type="gramStart"/>
      <w:r w:rsidRPr="006B69EA">
        <w:rPr>
          <w:sz w:val="20"/>
          <w:szCs w:val="20"/>
        </w:rPr>
        <w:t>р</w:t>
      </w:r>
      <w:proofErr w:type="gramEnd"/>
      <w:r w:rsidRPr="006B69EA">
        <w:rPr>
          <w:sz w:val="20"/>
          <w:szCs w:val="20"/>
        </w:rPr>
        <w:t xml:space="preserve">івень мінімальної заробітної плати, бажаючи уникнути зайвих, на їхню думку, витрат, та видають працівникам зарплату у «конвертах» порушують законодавство та права і соціальні гарантії робітників. З іншого боку, погодившись на одержання зарплати у «конвертах», громадяни України свідомо позбавляють себе соціального захисту. </w:t>
      </w:r>
    </w:p>
    <w:p w:rsidR="00A85448" w:rsidRPr="006B69EA" w:rsidRDefault="00A85448" w:rsidP="00C275EB">
      <w:pPr>
        <w:pStyle w:val="a4"/>
        <w:spacing w:before="0" w:beforeAutospacing="0" w:after="0" w:afterAutospacing="0"/>
        <w:jc w:val="both"/>
        <w:rPr>
          <w:sz w:val="20"/>
          <w:szCs w:val="20"/>
        </w:rPr>
      </w:pPr>
      <w:r w:rsidRPr="006B69EA">
        <w:rPr>
          <w:sz w:val="20"/>
          <w:szCs w:val="20"/>
        </w:rPr>
        <w:t xml:space="preserve">Легалізація заробітної плати та трудових відносин – це з одного боку – збільшення надходжень до бюджетів усіх </w:t>
      </w:r>
      <w:proofErr w:type="gramStart"/>
      <w:r w:rsidRPr="006B69EA">
        <w:rPr>
          <w:sz w:val="20"/>
          <w:szCs w:val="20"/>
        </w:rPr>
        <w:t>р</w:t>
      </w:r>
      <w:proofErr w:type="gramEnd"/>
      <w:r w:rsidRPr="006B69EA">
        <w:rPr>
          <w:sz w:val="20"/>
          <w:szCs w:val="20"/>
        </w:rPr>
        <w:t xml:space="preserve">івнів та цільових фондів; з другого – соціальні гарантії для найманих працівників (право на відпустку, на оплату лікарняних, на охорону праці, соціальне страхування, у майбутньому – на пенсію). </w:t>
      </w:r>
    </w:p>
    <w:p w:rsidR="00A85448" w:rsidRPr="006B69EA" w:rsidRDefault="00A85448" w:rsidP="00C275EB">
      <w:pPr>
        <w:pStyle w:val="a4"/>
        <w:spacing w:before="0" w:beforeAutospacing="0" w:after="0" w:afterAutospacing="0"/>
        <w:jc w:val="both"/>
        <w:rPr>
          <w:sz w:val="20"/>
          <w:szCs w:val="20"/>
        </w:rPr>
      </w:pPr>
      <w:proofErr w:type="gramStart"/>
      <w:r w:rsidRPr="006B69EA">
        <w:rPr>
          <w:sz w:val="20"/>
          <w:szCs w:val="20"/>
        </w:rPr>
        <w:t>Звертаємо увагу, що відповідно до статті 24 Кодексу законів про працю України працівник не може бути допущений до роботи без укладення трудового договору, оформленого наказом чи розпорядженням власника або уповноваженого ним органу, та повідомлення центрального органу виконавчої влади з питань забезпечення формування та реалізації державної політики з адміністрування єдиного</w:t>
      </w:r>
      <w:proofErr w:type="gramEnd"/>
      <w:r w:rsidRPr="006B69EA">
        <w:rPr>
          <w:sz w:val="20"/>
          <w:szCs w:val="20"/>
        </w:rPr>
        <w:t xml:space="preserve"> внеску про прийняття працівника на роботу в порядку, встановленому Кабінетом Міні</w:t>
      </w:r>
      <w:proofErr w:type="gramStart"/>
      <w:r w:rsidRPr="006B69EA">
        <w:rPr>
          <w:sz w:val="20"/>
          <w:szCs w:val="20"/>
        </w:rPr>
        <w:t>стр</w:t>
      </w:r>
      <w:proofErr w:type="gramEnd"/>
      <w:r w:rsidRPr="006B69EA">
        <w:rPr>
          <w:sz w:val="20"/>
          <w:szCs w:val="20"/>
        </w:rPr>
        <w:t xml:space="preserve">ів України (далі – КМУ). </w:t>
      </w:r>
    </w:p>
    <w:p w:rsidR="00A85448" w:rsidRPr="006B69EA" w:rsidRDefault="00A85448" w:rsidP="00C275EB">
      <w:pPr>
        <w:pStyle w:val="a4"/>
        <w:spacing w:before="0" w:beforeAutospacing="0" w:after="0" w:afterAutospacing="0"/>
        <w:jc w:val="both"/>
        <w:rPr>
          <w:sz w:val="20"/>
          <w:szCs w:val="20"/>
        </w:rPr>
      </w:pPr>
      <w:r w:rsidRPr="006B69EA">
        <w:rPr>
          <w:sz w:val="20"/>
          <w:szCs w:val="20"/>
        </w:rPr>
        <w:t xml:space="preserve">Порядок повідомлення Державній податкові службі та її територіальним органам про прийняття працівника </w:t>
      </w:r>
      <w:proofErr w:type="gramStart"/>
      <w:r w:rsidRPr="006B69EA">
        <w:rPr>
          <w:sz w:val="20"/>
          <w:szCs w:val="20"/>
        </w:rPr>
        <w:t>на</w:t>
      </w:r>
      <w:proofErr w:type="gramEnd"/>
      <w:r w:rsidRPr="006B69EA">
        <w:rPr>
          <w:sz w:val="20"/>
          <w:szCs w:val="20"/>
        </w:rPr>
        <w:t xml:space="preserve"> роботу та форма Повідомлення про прийняття працівника на роботу визначені постановою КМУ від 17.06.2015 № 413 із змінами. </w:t>
      </w:r>
    </w:p>
    <w:p w:rsidR="00A85448" w:rsidRPr="006B69EA" w:rsidRDefault="00A85448" w:rsidP="00C275EB">
      <w:pPr>
        <w:pStyle w:val="a4"/>
        <w:spacing w:before="0" w:beforeAutospacing="0" w:after="0" w:afterAutospacing="0"/>
        <w:jc w:val="both"/>
        <w:rPr>
          <w:sz w:val="20"/>
          <w:szCs w:val="20"/>
        </w:rPr>
      </w:pPr>
      <w:r w:rsidRPr="006B69EA">
        <w:rPr>
          <w:sz w:val="20"/>
          <w:szCs w:val="20"/>
        </w:rPr>
        <w:t xml:space="preserve">Звертаємо увагу керівників </w:t>
      </w:r>
      <w:proofErr w:type="gramStart"/>
      <w:r w:rsidRPr="006B69EA">
        <w:rPr>
          <w:sz w:val="20"/>
          <w:szCs w:val="20"/>
        </w:rPr>
        <w:t>п</w:t>
      </w:r>
      <w:proofErr w:type="gramEnd"/>
      <w:r w:rsidRPr="006B69EA">
        <w:rPr>
          <w:sz w:val="20"/>
          <w:szCs w:val="20"/>
        </w:rPr>
        <w:t xml:space="preserve">ідприємств, установ, організацій та підприємців на недопущення випадків виплати заробітної плати «у конвертах», а також у розмірах нижче мінімальної. </w:t>
      </w:r>
    </w:p>
    <w:p w:rsidR="00A85448" w:rsidRPr="006B69EA" w:rsidRDefault="00A85448" w:rsidP="00C275EB">
      <w:pPr>
        <w:pStyle w:val="a4"/>
        <w:spacing w:before="0" w:beforeAutospacing="0" w:after="0" w:afterAutospacing="0"/>
        <w:jc w:val="both"/>
        <w:rPr>
          <w:sz w:val="20"/>
          <w:szCs w:val="20"/>
        </w:rPr>
      </w:pPr>
      <w:r w:rsidRPr="006B69EA">
        <w:rPr>
          <w:sz w:val="20"/>
          <w:szCs w:val="20"/>
        </w:rPr>
        <w:t xml:space="preserve">Дотримуйтесь податкового та </w:t>
      </w:r>
      <w:proofErr w:type="gramStart"/>
      <w:r w:rsidRPr="006B69EA">
        <w:rPr>
          <w:sz w:val="20"/>
          <w:szCs w:val="20"/>
        </w:rPr>
        <w:t>трудового</w:t>
      </w:r>
      <w:proofErr w:type="gramEnd"/>
      <w:r w:rsidRPr="006B69EA">
        <w:rPr>
          <w:sz w:val="20"/>
          <w:szCs w:val="20"/>
        </w:rPr>
        <w:t xml:space="preserve"> законодавства, будьте сумлінними платниками! </w:t>
      </w:r>
    </w:p>
    <w:p w:rsidR="00A85448" w:rsidRPr="006B69EA" w:rsidRDefault="00A85448" w:rsidP="00C275EB">
      <w:pPr>
        <w:pStyle w:val="a4"/>
        <w:spacing w:before="0" w:beforeAutospacing="0" w:after="0" w:afterAutospacing="0"/>
        <w:jc w:val="both"/>
        <w:rPr>
          <w:sz w:val="20"/>
          <w:szCs w:val="20"/>
        </w:rPr>
      </w:pPr>
      <w:r w:rsidRPr="006B69EA">
        <w:rPr>
          <w:rStyle w:val="a5"/>
          <w:i/>
          <w:iCs/>
          <w:sz w:val="20"/>
          <w:szCs w:val="20"/>
        </w:rPr>
        <w:t>Ми в інтернет-просторі, приєднуйтесь!</w:t>
      </w:r>
      <w:r w:rsidRPr="006B69EA">
        <w:rPr>
          <w:sz w:val="20"/>
          <w:szCs w:val="20"/>
        </w:rPr>
        <w:t xml:space="preserve"> </w:t>
      </w:r>
    </w:p>
    <w:p w:rsidR="00A85448" w:rsidRPr="006B69EA" w:rsidRDefault="003D1291" w:rsidP="00C275EB">
      <w:pPr>
        <w:pStyle w:val="a4"/>
        <w:spacing w:before="0" w:beforeAutospacing="0" w:after="0" w:afterAutospacing="0"/>
        <w:jc w:val="both"/>
        <w:rPr>
          <w:sz w:val="20"/>
          <w:szCs w:val="20"/>
        </w:rPr>
      </w:pPr>
      <w:hyperlink r:id="rId71" w:history="1">
        <w:r w:rsidR="00A85448" w:rsidRPr="006B69EA">
          <w:rPr>
            <w:rStyle w:val="a3"/>
            <w:sz w:val="20"/>
            <w:szCs w:val="20"/>
          </w:rPr>
          <w:t>https://dp.tax.gov.ua/</w:t>
        </w:r>
      </w:hyperlink>
      <w:r w:rsidR="00A85448" w:rsidRPr="006B69EA">
        <w:rPr>
          <w:sz w:val="20"/>
          <w:szCs w:val="20"/>
        </w:rPr>
        <w:t xml:space="preserve">; </w:t>
      </w:r>
    </w:p>
    <w:p w:rsidR="00A85448" w:rsidRPr="006B69EA" w:rsidRDefault="003D1291" w:rsidP="00C275EB">
      <w:pPr>
        <w:pStyle w:val="a4"/>
        <w:spacing w:before="0" w:beforeAutospacing="0" w:after="0" w:afterAutospacing="0"/>
        <w:jc w:val="both"/>
        <w:rPr>
          <w:sz w:val="20"/>
          <w:szCs w:val="20"/>
        </w:rPr>
      </w:pPr>
      <w:hyperlink r:id="rId72" w:history="1">
        <w:r w:rsidR="00A85448" w:rsidRPr="006B69EA">
          <w:rPr>
            <w:rStyle w:val="a3"/>
            <w:sz w:val="20"/>
            <w:szCs w:val="20"/>
          </w:rPr>
          <w:t>https://www.facebook.com/tax.dnipropetrovsk/</w:t>
        </w:r>
      </w:hyperlink>
      <w:r w:rsidR="00A85448" w:rsidRPr="006B69EA">
        <w:rPr>
          <w:sz w:val="20"/>
          <w:szCs w:val="20"/>
        </w:rPr>
        <w:t xml:space="preserve">; </w:t>
      </w:r>
    </w:p>
    <w:p w:rsidR="00A85448" w:rsidRPr="006B69EA" w:rsidRDefault="003D1291" w:rsidP="00C275EB">
      <w:pPr>
        <w:pStyle w:val="a4"/>
        <w:spacing w:before="0" w:beforeAutospacing="0" w:after="0" w:afterAutospacing="0"/>
        <w:jc w:val="both"/>
        <w:rPr>
          <w:sz w:val="20"/>
          <w:szCs w:val="20"/>
        </w:rPr>
      </w:pPr>
      <w:hyperlink r:id="rId73" w:history="1">
        <w:r w:rsidR="00A85448" w:rsidRPr="006B69EA">
          <w:rPr>
            <w:rStyle w:val="a3"/>
            <w:sz w:val="20"/>
            <w:szCs w:val="20"/>
          </w:rPr>
          <w:t>https://www.youtube.com/channel/UCIxijADr1NbFo5dhZ3mQwVA</w:t>
        </w:r>
      </w:hyperlink>
      <w:r w:rsidR="00A85448" w:rsidRPr="006B69EA">
        <w:rPr>
          <w:sz w:val="20"/>
          <w:szCs w:val="20"/>
        </w:rPr>
        <w:t xml:space="preserve"> </w:t>
      </w:r>
    </w:p>
    <w:p w:rsidR="00A85448" w:rsidRDefault="00A85448" w:rsidP="00444344">
      <w:pPr>
        <w:pStyle w:val="a4"/>
        <w:spacing w:before="0" w:beforeAutospacing="0" w:after="0" w:afterAutospacing="0"/>
        <w:jc w:val="both"/>
        <w:rPr>
          <w:sz w:val="20"/>
          <w:szCs w:val="20"/>
          <w:lang w:val="uk-UA"/>
        </w:rPr>
      </w:pPr>
    </w:p>
    <w:p w:rsidR="00A85448" w:rsidRPr="00EA6A9D" w:rsidRDefault="00A85448" w:rsidP="00C275EB">
      <w:pPr>
        <w:pStyle w:val="1"/>
        <w:spacing w:before="0" w:beforeAutospacing="0" w:after="0" w:afterAutospacing="0"/>
        <w:rPr>
          <w:sz w:val="20"/>
          <w:szCs w:val="20"/>
        </w:rPr>
      </w:pPr>
      <w:r w:rsidRPr="00EA6A9D">
        <w:rPr>
          <w:sz w:val="20"/>
          <w:szCs w:val="20"/>
        </w:rPr>
        <w:t xml:space="preserve">До уваги платників податку на прибуток </w:t>
      </w:r>
      <w:proofErr w:type="gramStart"/>
      <w:r w:rsidRPr="00EA6A9D">
        <w:rPr>
          <w:sz w:val="20"/>
          <w:szCs w:val="20"/>
        </w:rPr>
        <w:t>п</w:t>
      </w:r>
      <w:proofErr w:type="gramEnd"/>
      <w:r w:rsidRPr="00EA6A9D">
        <w:rPr>
          <w:sz w:val="20"/>
          <w:szCs w:val="20"/>
        </w:rPr>
        <w:t>ідприємств!</w:t>
      </w:r>
    </w:p>
    <w:p w:rsidR="00A85448" w:rsidRPr="00EA6A9D" w:rsidRDefault="00A85448" w:rsidP="00C275EB">
      <w:pPr>
        <w:pStyle w:val="a4"/>
        <w:spacing w:before="0" w:beforeAutospacing="0" w:after="0" w:afterAutospacing="0"/>
        <w:jc w:val="both"/>
        <w:rPr>
          <w:sz w:val="20"/>
          <w:szCs w:val="20"/>
        </w:rPr>
      </w:pPr>
      <w:r w:rsidRPr="00EA6A9D">
        <w:rPr>
          <w:sz w:val="20"/>
          <w:szCs w:val="20"/>
        </w:rPr>
        <w:t>Головне управління ДПС у Дніпропетровській області інформу</w:t>
      </w:r>
      <w:proofErr w:type="gramStart"/>
      <w:r w:rsidRPr="00EA6A9D">
        <w:rPr>
          <w:sz w:val="20"/>
          <w:szCs w:val="20"/>
        </w:rPr>
        <w:t>є,</w:t>
      </w:r>
      <w:proofErr w:type="gramEnd"/>
      <w:r w:rsidRPr="00EA6A9D">
        <w:rPr>
          <w:sz w:val="20"/>
          <w:szCs w:val="20"/>
        </w:rPr>
        <w:t xml:space="preserve"> що порядок розрахунку амортизації основних засобів або нематеріальних активів для визначення об’єкта оподаткування наведено у п. 138.3 ст. 138 Податкового кодексу України (далі – ПКУ). </w:t>
      </w:r>
    </w:p>
    <w:p w:rsidR="00A85448" w:rsidRPr="00EA6A9D" w:rsidRDefault="00A85448" w:rsidP="00C275EB">
      <w:pPr>
        <w:pStyle w:val="a4"/>
        <w:spacing w:before="0" w:beforeAutospacing="0" w:after="0" w:afterAutospacing="0"/>
        <w:jc w:val="both"/>
        <w:rPr>
          <w:sz w:val="20"/>
          <w:szCs w:val="20"/>
        </w:rPr>
      </w:pPr>
      <w:r w:rsidRPr="00EA6A9D">
        <w:rPr>
          <w:sz w:val="20"/>
          <w:szCs w:val="20"/>
        </w:rPr>
        <w:t xml:space="preserve">Розрахунок амортизації основних засобів та нематеріальних активів здійснюється відповідно до національних положень (стандартів) бухгалтерського </w:t>
      </w:r>
      <w:proofErr w:type="gramStart"/>
      <w:r w:rsidRPr="00EA6A9D">
        <w:rPr>
          <w:sz w:val="20"/>
          <w:szCs w:val="20"/>
        </w:rPr>
        <w:t>обл</w:t>
      </w:r>
      <w:proofErr w:type="gramEnd"/>
      <w:r w:rsidRPr="00EA6A9D">
        <w:rPr>
          <w:sz w:val="20"/>
          <w:szCs w:val="20"/>
        </w:rPr>
        <w:t xml:space="preserve">іку або міжнародних стандартів фінансової </w:t>
      </w:r>
      <w:r w:rsidRPr="00EA6A9D">
        <w:rPr>
          <w:sz w:val="20"/>
          <w:szCs w:val="20"/>
        </w:rPr>
        <w:lastRenderedPageBreak/>
        <w:t xml:space="preserve">звітності з урахуванням обмежень, встановлених п. п. 14.1.138 п. 14.1 ст. 14 ПКУ та підпунктами 138.3.2 – 138.3.4  138.3 ст. 138 ПКУ. При такому розрахунку застосовуються методи нарахування амортизації, передбачені національними положеннями (стандартами) бухгалтерського </w:t>
      </w:r>
      <w:proofErr w:type="gramStart"/>
      <w:r w:rsidRPr="00EA6A9D">
        <w:rPr>
          <w:sz w:val="20"/>
          <w:szCs w:val="20"/>
        </w:rPr>
        <w:t>обл</w:t>
      </w:r>
      <w:proofErr w:type="gramEnd"/>
      <w:r w:rsidRPr="00EA6A9D">
        <w:rPr>
          <w:sz w:val="20"/>
          <w:szCs w:val="20"/>
        </w:rPr>
        <w:t xml:space="preserve">іку (п. п. 138.3.1 п. 138.3 ст. 138 ПКУ). </w:t>
      </w:r>
    </w:p>
    <w:p w:rsidR="00A85448" w:rsidRPr="00EA6A9D" w:rsidRDefault="00A85448" w:rsidP="00C275EB">
      <w:pPr>
        <w:pStyle w:val="a4"/>
        <w:spacing w:before="0" w:beforeAutospacing="0" w:after="0" w:afterAutospacing="0"/>
        <w:jc w:val="both"/>
        <w:rPr>
          <w:sz w:val="20"/>
          <w:szCs w:val="20"/>
        </w:rPr>
      </w:pPr>
      <w:r w:rsidRPr="00EA6A9D">
        <w:rPr>
          <w:sz w:val="20"/>
          <w:szCs w:val="20"/>
        </w:rPr>
        <w:t xml:space="preserve">Для розрахунку амортизації відповідно до положень п. 138.3 ст. 138 ПКУ визначається вартість основних засобів та нематеріальних активів без урахування їх переоцінки (уцінки, дооцінки), проведеної відповідно до положень бухгалтерського </w:t>
      </w:r>
      <w:proofErr w:type="gramStart"/>
      <w:r w:rsidRPr="00EA6A9D">
        <w:rPr>
          <w:sz w:val="20"/>
          <w:szCs w:val="20"/>
        </w:rPr>
        <w:t>обл</w:t>
      </w:r>
      <w:proofErr w:type="gramEnd"/>
      <w:r w:rsidRPr="00EA6A9D">
        <w:rPr>
          <w:sz w:val="20"/>
          <w:szCs w:val="20"/>
        </w:rPr>
        <w:t xml:space="preserve">іку. </w:t>
      </w:r>
    </w:p>
    <w:p w:rsidR="00A85448" w:rsidRPr="00EA6A9D" w:rsidRDefault="00A85448" w:rsidP="00C275EB">
      <w:pPr>
        <w:pStyle w:val="a4"/>
        <w:spacing w:before="0" w:beforeAutospacing="0" w:after="0" w:afterAutospacing="0"/>
        <w:jc w:val="both"/>
        <w:rPr>
          <w:sz w:val="20"/>
          <w:szCs w:val="20"/>
        </w:rPr>
      </w:pPr>
      <w:r w:rsidRPr="00EA6A9D">
        <w:rPr>
          <w:sz w:val="20"/>
          <w:szCs w:val="20"/>
        </w:rPr>
        <w:t xml:space="preserve">Амортизація не нараховується </w:t>
      </w:r>
      <w:proofErr w:type="gramStart"/>
      <w:r w:rsidRPr="00EA6A9D">
        <w:rPr>
          <w:sz w:val="20"/>
          <w:szCs w:val="20"/>
        </w:rPr>
        <w:t>за</w:t>
      </w:r>
      <w:proofErr w:type="gramEnd"/>
      <w:r w:rsidRPr="00EA6A9D">
        <w:rPr>
          <w:sz w:val="20"/>
          <w:szCs w:val="20"/>
        </w:rPr>
        <w:t xml:space="preserve"> період невикористання (експлуатації) основних засобів у господарській діяльності у зв’язку з їх консервацією. </w:t>
      </w:r>
    </w:p>
    <w:p w:rsidR="00A85448" w:rsidRPr="00EA6A9D" w:rsidRDefault="00A85448" w:rsidP="00C275EB">
      <w:pPr>
        <w:pStyle w:val="a4"/>
        <w:spacing w:before="0" w:beforeAutospacing="0" w:after="0" w:afterAutospacing="0"/>
        <w:jc w:val="both"/>
        <w:rPr>
          <w:sz w:val="20"/>
          <w:szCs w:val="20"/>
        </w:rPr>
      </w:pPr>
      <w:r w:rsidRPr="00EA6A9D">
        <w:rPr>
          <w:sz w:val="20"/>
          <w:szCs w:val="20"/>
        </w:rPr>
        <w:t xml:space="preserve">Згідно з п. </w:t>
      </w:r>
      <w:proofErr w:type="gramStart"/>
      <w:r w:rsidRPr="00EA6A9D">
        <w:rPr>
          <w:sz w:val="20"/>
          <w:szCs w:val="20"/>
        </w:rPr>
        <w:t>п</w:t>
      </w:r>
      <w:proofErr w:type="gramEnd"/>
      <w:r w:rsidRPr="00EA6A9D">
        <w:rPr>
          <w:sz w:val="20"/>
          <w:szCs w:val="20"/>
        </w:rPr>
        <w:t xml:space="preserve"> 138.3.2 п. 138.3 ст. 138 ПКУ не підлягають амортизації та проводяться за рахунок відповідних джерел: </w:t>
      </w:r>
    </w:p>
    <w:p w:rsidR="00A85448" w:rsidRPr="00EA6A9D" w:rsidRDefault="00A85448" w:rsidP="00C275EB">
      <w:pPr>
        <w:pStyle w:val="a4"/>
        <w:spacing w:before="0" w:beforeAutospacing="0" w:after="0" w:afterAutospacing="0"/>
        <w:jc w:val="both"/>
        <w:rPr>
          <w:sz w:val="20"/>
          <w:szCs w:val="20"/>
        </w:rPr>
      </w:pPr>
      <w:r w:rsidRPr="00EA6A9D">
        <w:rPr>
          <w:sz w:val="20"/>
          <w:szCs w:val="20"/>
        </w:rPr>
        <w:t xml:space="preserve">► вартість гудвілу; </w:t>
      </w:r>
    </w:p>
    <w:p w:rsidR="00A85448" w:rsidRPr="00EA6A9D" w:rsidRDefault="00A85448" w:rsidP="00C275EB">
      <w:pPr>
        <w:pStyle w:val="a4"/>
        <w:spacing w:before="0" w:beforeAutospacing="0" w:after="0" w:afterAutospacing="0"/>
        <w:jc w:val="both"/>
        <w:rPr>
          <w:sz w:val="20"/>
          <w:szCs w:val="20"/>
        </w:rPr>
      </w:pPr>
      <w:r w:rsidRPr="00EA6A9D">
        <w:rPr>
          <w:sz w:val="20"/>
          <w:szCs w:val="20"/>
        </w:rPr>
        <w:t>► витрати на придбання/самостійне виготовлення невиробничих основних засобів, невиробничих нематеріальних активі</w:t>
      </w:r>
      <w:proofErr w:type="gramStart"/>
      <w:r w:rsidRPr="00EA6A9D">
        <w:rPr>
          <w:sz w:val="20"/>
          <w:szCs w:val="20"/>
        </w:rPr>
        <w:t>в</w:t>
      </w:r>
      <w:proofErr w:type="gramEnd"/>
      <w:r w:rsidRPr="00EA6A9D">
        <w:rPr>
          <w:sz w:val="20"/>
          <w:szCs w:val="20"/>
        </w:rPr>
        <w:t xml:space="preserve">; </w:t>
      </w:r>
    </w:p>
    <w:p w:rsidR="00A85448" w:rsidRPr="00EA6A9D" w:rsidRDefault="00A85448" w:rsidP="00C275EB">
      <w:pPr>
        <w:pStyle w:val="a4"/>
        <w:spacing w:before="0" w:beforeAutospacing="0" w:after="0" w:afterAutospacing="0"/>
        <w:jc w:val="both"/>
        <w:rPr>
          <w:sz w:val="20"/>
          <w:szCs w:val="20"/>
        </w:rPr>
      </w:pPr>
      <w:r w:rsidRPr="00EA6A9D">
        <w:rPr>
          <w:sz w:val="20"/>
          <w:szCs w:val="20"/>
        </w:rPr>
        <w:t>► витрати на ремонт, реконструкцію, модернізацію або інші поліпшення невиробничих основних засобів, невиробничих нематеріальних активі</w:t>
      </w:r>
      <w:proofErr w:type="gramStart"/>
      <w:r w:rsidRPr="00EA6A9D">
        <w:rPr>
          <w:sz w:val="20"/>
          <w:szCs w:val="20"/>
        </w:rPr>
        <w:t>в</w:t>
      </w:r>
      <w:proofErr w:type="gramEnd"/>
      <w:r w:rsidRPr="00EA6A9D">
        <w:rPr>
          <w:sz w:val="20"/>
          <w:szCs w:val="20"/>
        </w:rPr>
        <w:t xml:space="preserve">. </w:t>
      </w:r>
    </w:p>
    <w:p w:rsidR="00A85448" w:rsidRPr="00EA6A9D" w:rsidRDefault="00A85448" w:rsidP="00C275EB">
      <w:pPr>
        <w:pStyle w:val="a4"/>
        <w:spacing w:before="0" w:beforeAutospacing="0" w:after="0" w:afterAutospacing="0"/>
        <w:jc w:val="both"/>
        <w:rPr>
          <w:sz w:val="20"/>
          <w:szCs w:val="20"/>
        </w:rPr>
      </w:pPr>
      <w:r w:rsidRPr="00EA6A9D">
        <w:rPr>
          <w:sz w:val="20"/>
          <w:szCs w:val="20"/>
        </w:rPr>
        <w:t xml:space="preserve">Терміни «невиробничі основні засоби», «невиробничі нематеріальні активи» означають відповідно основні засоби, нематеріальні активи, не призначені для використання в господарській діяльності платника податку. </w:t>
      </w:r>
    </w:p>
    <w:p w:rsidR="00A85448" w:rsidRPr="00EA6A9D" w:rsidRDefault="00A85448" w:rsidP="00C275EB">
      <w:pPr>
        <w:pStyle w:val="a4"/>
        <w:spacing w:before="0" w:beforeAutospacing="0" w:after="0" w:afterAutospacing="0"/>
        <w:jc w:val="both"/>
        <w:rPr>
          <w:sz w:val="20"/>
          <w:szCs w:val="20"/>
        </w:rPr>
      </w:pPr>
      <w:r w:rsidRPr="00EA6A9D">
        <w:rPr>
          <w:sz w:val="20"/>
          <w:szCs w:val="20"/>
        </w:rPr>
        <w:t xml:space="preserve">Відповідно до частини першої ст. 380 Цивільного кодексу України від 16 січня 2003 року № 435-IV зі змінами та доповненнями житловим будинком є будівля капітального типу, споруджена з дотриманням вимог, встановлених законом, іншими нормативно-правовими актами, і призначена </w:t>
      </w:r>
      <w:proofErr w:type="gramStart"/>
      <w:r w:rsidRPr="00EA6A9D">
        <w:rPr>
          <w:sz w:val="20"/>
          <w:szCs w:val="20"/>
        </w:rPr>
        <w:t>для</w:t>
      </w:r>
      <w:proofErr w:type="gramEnd"/>
      <w:r w:rsidRPr="00EA6A9D">
        <w:rPr>
          <w:sz w:val="20"/>
          <w:szCs w:val="20"/>
        </w:rPr>
        <w:t xml:space="preserve"> постійного у ній проживання. </w:t>
      </w:r>
    </w:p>
    <w:p w:rsidR="00A85448" w:rsidRPr="00EA6A9D" w:rsidRDefault="00A85448" w:rsidP="00C275EB">
      <w:pPr>
        <w:pStyle w:val="a4"/>
        <w:spacing w:before="0" w:beforeAutospacing="0" w:after="0" w:afterAutospacing="0"/>
        <w:jc w:val="both"/>
        <w:rPr>
          <w:sz w:val="20"/>
          <w:szCs w:val="20"/>
        </w:rPr>
      </w:pPr>
      <w:r w:rsidRPr="00EA6A9D">
        <w:rPr>
          <w:sz w:val="20"/>
          <w:szCs w:val="20"/>
        </w:rPr>
        <w:t xml:space="preserve">Згідно зі ст. 8 Житлового кодексу України від 30 червня 1983 року № 5464-Х зі змінами та доповненнями переведення придатних для проживання жилих будинків і жилих приміщень у будинках державного і громадського житлового фонду в нежилі, як правило, не </w:t>
      </w:r>
      <w:proofErr w:type="gramStart"/>
      <w:r w:rsidRPr="00EA6A9D">
        <w:rPr>
          <w:sz w:val="20"/>
          <w:szCs w:val="20"/>
        </w:rPr>
        <w:t>допускається</w:t>
      </w:r>
      <w:proofErr w:type="gramEnd"/>
      <w:r w:rsidRPr="00EA6A9D">
        <w:rPr>
          <w:sz w:val="20"/>
          <w:szCs w:val="20"/>
        </w:rPr>
        <w:t xml:space="preserve">. </w:t>
      </w:r>
    </w:p>
    <w:p w:rsidR="00A85448" w:rsidRPr="00EA6A9D" w:rsidRDefault="00A85448" w:rsidP="00C275EB">
      <w:pPr>
        <w:pStyle w:val="a4"/>
        <w:spacing w:before="0" w:beforeAutospacing="0" w:after="0" w:afterAutospacing="0"/>
        <w:jc w:val="both"/>
        <w:rPr>
          <w:sz w:val="20"/>
          <w:szCs w:val="20"/>
        </w:rPr>
      </w:pPr>
      <w:proofErr w:type="gramStart"/>
      <w:r w:rsidRPr="00EA6A9D">
        <w:rPr>
          <w:sz w:val="20"/>
          <w:szCs w:val="20"/>
        </w:rPr>
        <w:t>Ц</w:t>
      </w:r>
      <w:proofErr w:type="gramEnd"/>
      <w:r w:rsidRPr="00EA6A9D">
        <w:rPr>
          <w:sz w:val="20"/>
          <w:szCs w:val="20"/>
        </w:rPr>
        <w:t xml:space="preserve">ією ж статтею визначено особливості переведення в нежилі житлові будинки різної належності та осіб, які можуть здійснювати таке переведення. </w:t>
      </w:r>
    </w:p>
    <w:p w:rsidR="00A85448" w:rsidRPr="00EA6A9D" w:rsidRDefault="00A85448" w:rsidP="00C275EB">
      <w:pPr>
        <w:pStyle w:val="a4"/>
        <w:spacing w:before="0" w:beforeAutospacing="0" w:after="0" w:afterAutospacing="0"/>
        <w:jc w:val="both"/>
        <w:rPr>
          <w:sz w:val="20"/>
          <w:szCs w:val="20"/>
        </w:rPr>
      </w:pPr>
      <w:r w:rsidRPr="00EA6A9D">
        <w:rPr>
          <w:sz w:val="20"/>
          <w:szCs w:val="20"/>
        </w:rPr>
        <w:t>Отже, приміщеннями, які використовуються для виробничих потреб, є спеціально призначені будинки та споруди, тому виробниче використання житлових будинків зумовлює переведення ї</w:t>
      </w:r>
      <w:proofErr w:type="gramStart"/>
      <w:r w:rsidRPr="00EA6A9D">
        <w:rPr>
          <w:sz w:val="20"/>
          <w:szCs w:val="20"/>
        </w:rPr>
        <w:t>х</w:t>
      </w:r>
      <w:proofErr w:type="gramEnd"/>
      <w:r w:rsidRPr="00EA6A9D">
        <w:rPr>
          <w:sz w:val="20"/>
          <w:szCs w:val="20"/>
        </w:rPr>
        <w:t xml:space="preserve"> до нежитлових фондів. </w:t>
      </w:r>
    </w:p>
    <w:p w:rsidR="00A85448" w:rsidRPr="00EA6A9D" w:rsidRDefault="00A85448" w:rsidP="00C275EB">
      <w:pPr>
        <w:pStyle w:val="a4"/>
        <w:spacing w:before="0" w:beforeAutospacing="0" w:after="0" w:afterAutospacing="0"/>
        <w:jc w:val="both"/>
        <w:rPr>
          <w:sz w:val="20"/>
          <w:szCs w:val="20"/>
        </w:rPr>
      </w:pPr>
      <w:r w:rsidRPr="00EA6A9D">
        <w:rPr>
          <w:sz w:val="20"/>
          <w:szCs w:val="20"/>
        </w:rPr>
        <w:t xml:space="preserve">При цьому необоротний актив житлового фонду </w:t>
      </w:r>
      <w:proofErr w:type="gramStart"/>
      <w:r w:rsidRPr="00EA6A9D">
        <w:rPr>
          <w:sz w:val="20"/>
          <w:szCs w:val="20"/>
        </w:rPr>
        <w:t>п</w:t>
      </w:r>
      <w:proofErr w:type="gramEnd"/>
      <w:r w:rsidRPr="00EA6A9D">
        <w:rPr>
          <w:sz w:val="20"/>
          <w:szCs w:val="20"/>
        </w:rPr>
        <w:t xml:space="preserve">ідпадає під визначення «невиробничого основного засобу» згідно з п. п. 138.3.2 п. 138.3 ст. 138 ПКУ, амортизація на такий основний засіб у податковому обліку відповідно до п. 138.3 ст. 138 ПКУ не нараховується. </w:t>
      </w:r>
    </w:p>
    <w:p w:rsidR="00A85448" w:rsidRPr="00EA6A9D" w:rsidRDefault="00A85448" w:rsidP="00C275EB">
      <w:pPr>
        <w:pStyle w:val="a4"/>
        <w:spacing w:before="0" w:beforeAutospacing="0" w:after="0" w:afterAutospacing="0"/>
        <w:jc w:val="both"/>
        <w:rPr>
          <w:sz w:val="20"/>
          <w:szCs w:val="20"/>
        </w:rPr>
      </w:pPr>
      <w:r w:rsidRPr="00EA6A9D">
        <w:rPr>
          <w:rStyle w:val="a5"/>
          <w:i/>
          <w:iCs/>
          <w:sz w:val="20"/>
          <w:szCs w:val="20"/>
        </w:rPr>
        <w:t>Ми в інтернет-просторі, приєднуйтесь!</w:t>
      </w:r>
      <w:r w:rsidRPr="00EA6A9D">
        <w:rPr>
          <w:sz w:val="20"/>
          <w:szCs w:val="20"/>
        </w:rPr>
        <w:t xml:space="preserve"> </w:t>
      </w:r>
    </w:p>
    <w:p w:rsidR="00A85448" w:rsidRPr="00EA6A9D" w:rsidRDefault="003D1291" w:rsidP="00C275EB">
      <w:pPr>
        <w:pStyle w:val="a4"/>
        <w:spacing w:before="0" w:beforeAutospacing="0" w:after="0" w:afterAutospacing="0"/>
        <w:jc w:val="both"/>
        <w:rPr>
          <w:sz w:val="20"/>
          <w:szCs w:val="20"/>
        </w:rPr>
      </w:pPr>
      <w:hyperlink r:id="rId74" w:history="1">
        <w:r w:rsidR="00A85448" w:rsidRPr="00EA6A9D">
          <w:rPr>
            <w:rStyle w:val="a3"/>
            <w:sz w:val="20"/>
            <w:szCs w:val="20"/>
          </w:rPr>
          <w:t>https://dp.tax.gov.ua/</w:t>
        </w:r>
      </w:hyperlink>
      <w:r w:rsidR="00A85448" w:rsidRPr="00EA6A9D">
        <w:rPr>
          <w:sz w:val="20"/>
          <w:szCs w:val="20"/>
        </w:rPr>
        <w:t xml:space="preserve">; </w:t>
      </w:r>
    </w:p>
    <w:p w:rsidR="00A85448" w:rsidRPr="00EA6A9D" w:rsidRDefault="003D1291" w:rsidP="00C275EB">
      <w:pPr>
        <w:pStyle w:val="a4"/>
        <w:spacing w:before="0" w:beforeAutospacing="0" w:after="0" w:afterAutospacing="0"/>
        <w:jc w:val="both"/>
        <w:rPr>
          <w:sz w:val="20"/>
          <w:szCs w:val="20"/>
        </w:rPr>
      </w:pPr>
      <w:hyperlink r:id="rId75" w:history="1">
        <w:r w:rsidR="00A85448" w:rsidRPr="00EA6A9D">
          <w:rPr>
            <w:rStyle w:val="a3"/>
            <w:sz w:val="20"/>
            <w:szCs w:val="20"/>
          </w:rPr>
          <w:t>https://www.facebook.com/tax.dnipropetrovsk/</w:t>
        </w:r>
      </w:hyperlink>
      <w:r w:rsidR="00A85448" w:rsidRPr="00EA6A9D">
        <w:rPr>
          <w:sz w:val="20"/>
          <w:szCs w:val="20"/>
        </w:rPr>
        <w:t xml:space="preserve">; </w:t>
      </w:r>
    </w:p>
    <w:p w:rsidR="00A85448" w:rsidRDefault="003D1291" w:rsidP="00C275EB">
      <w:pPr>
        <w:pStyle w:val="a4"/>
        <w:spacing w:before="0" w:beforeAutospacing="0" w:after="0" w:afterAutospacing="0"/>
        <w:jc w:val="both"/>
        <w:rPr>
          <w:sz w:val="20"/>
          <w:szCs w:val="20"/>
          <w:lang w:val="uk-UA"/>
        </w:rPr>
      </w:pPr>
      <w:hyperlink r:id="rId76" w:history="1">
        <w:r w:rsidR="00A85448" w:rsidRPr="00EA6A9D">
          <w:rPr>
            <w:rStyle w:val="a3"/>
            <w:sz w:val="20"/>
            <w:szCs w:val="20"/>
          </w:rPr>
          <w:t>https://www.youtube.com/channel/UCIxijADr1NbFo5dhZ3mQwVA</w:t>
        </w:r>
      </w:hyperlink>
      <w:r w:rsidR="00A85448" w:rsidRPr="00EA6A9D">
        <w:rPr>
          <w:sz w:val="20"/>
          <w:szCs w:val="20"/>
        </w:rPr>
        <w:t xml:space="preserve"> </w:t>
      </w:r>
    </w:p>
    <w:p w:rsidR="00A85448" w:rsidRDefault="00A85448" w:rsidP="00C275EB">
      <w:pPr>
        <w:pStyle w:val="a4"/>
        <w:spacing w:before="0" w:beforeAutospacing="0" w:after="0" w:afterAutospacing="0"/>
        <w:jc w:val="both"/>
        <w:rPr>
          <w:sz w:val="20"/>
          <w:szCs w:val="20"/>
          <w:lang w:val="uk-UA"/>
        </w:rPr>
      </w:pPr>
    </w:p>
    <w:p w:rsidR="00A85448" w:rsidRPr="00EA6A9D" w:rsidRDefault="00A85448" w:rsidP="00C275EB">
      <w:pPr>
        <w:pStyle w:val="1"/>
        <w:spacing w:before="0" w:beforeAutospacing="0" w:after="0" w:afterAutospacing="0"/>
        <w:rPr>
          <w:sz w:val="20"/>
          <w:szCs w:val="20"/>
        </w:rPr>
      </w:pPr>
      <w:r w:rsidRPr="00EA6A9D">
        <w:rPr>
          <w:sz w:val="20"/>
          <w:szCs w:val="20"/>
        </w:rPr>
        <w:t>До увагу платників єдиного податку четвертої групи!</w:t>
      </w:r>
    </w:p>
    <w:p w:rsidR="00A85448" w:rsidRPr="00EA6A9D" w:rsidRDefault="00A85448" w:rsidP="00C275EB">
      <w:pPr>
        <w:pStyle w:val="a4"/>
        <w:spacing w:before="0" w:beforeAutospacing="0" w:after="0" w:afterAutospacing="0"/>
        <w:rPr>
          <w:sz w:val="20"/>
          <w:szCs w:val="20"/>
        </w:rPr>
      </w:pPr>
      <w:r w:rsidRPr="00EA6A9D">
        <w:rPr>
          <w:sz w:val="20"/>
          <w:szCs w:val="20"/>
        </w:rPr>
        <w:t>Головне управління ДПС у Дніпропетровській області інформу</w:t>
      </w:r>
      <w:proofErr w:type="gramStart"/>
      <w:r w:rsidRPr="00EA6A9D">
        <w:rPr>
          <w:sz w:val="20"/>
          <w:szCs w:val="20"/>
        </w:rPr>
        <w:t>є,</w:t>
      </w:r>
      <w:proofErr w:type="gramEnd"/>
      <w:r w:rsidRPr="00EA6A9D">
        <w:rPr>
          <w:sz w:val="20"/>
          <w:szCs w:val="20"/>
        </w:rPr>
        <w:t xml:space="preserve"> що податковим (звітним) періодом для платників єдиного податку, зокрема, четвертої групи є календарний рік. </w:t>
      </w:r>
    </w:p>
    <w:p w:rsidR="00A85448" w:rsidRPr="00EA6A9D" w:rsidRDefault="00A85448" w:rsidP="00C275EB">
      <w:pPr>
        <w:pStyle w:val="a4"/>
        <w:spacing w:before="0" w:beforeAutospacing="0" w:after="0" w:afterAutospacing="0"/>
        <w:rPr>
          <w:sz w:val="20"/>
          <w:szCs w:val="20"/>
        </w:rPr>
      </w:pPr>
      <w:r w:rsidRPr="00EA6A9D">
        <w:rPr>
          <w:sz w:val="20"/>
          <w:szCs w:val="20"/>
        </w:rPr>
        <w:t xml:space="preserve">Норми визначені абзацом </w:t>
      </w:r>
      <w:proofErr w:type="gramStart"/>
      <w:r w:rsidRPr="00EA6A9D">
        <w:rPr>
          <w:sz w:val="20"/>
          <w:szCs w:val="20"/>
        </w:rPr>
        <w:t>першим</w:t>
      </w:r>
      <w:proofErr w:type="gramEnd"/>
      <w:r w:rsidRPr="00EA6A9D">
        <w:rPr>
          <w:sz w:val="20"/>
          <w:szCs w:val="20"/>
        </w:rPr>
        <w:t xml:space="preserve"> п. 294.1 ст. 294 Податкового кодексу України (далі – ПКУ). </w:t>
      </w:r>
    </w:p>
    <w:p w:rsidR="00A85448" w:rsidRPr="00EA6A9D" w:rsidRDefault="00A85448" w:rsidP="00C275EB">
      <w:pPr>
        <w:pStyle w:val="a4"/>
        <w:spacing w:before="0" w:beforeAutospacing="0" w:after="0" w:afterAutospacing="0"/>
        <w:rPr>
          <w:sz w:val="20"/>
          <w:szCs w:val="20"/>
        </w:rPr>
      </w:pPr>
      <w:r w:rsidRPr="00EA6A9D">
        <w:rPr>
          <w:sz w:val="20"/>
          <w:szCs w:val="20"/>
        </w:rPr>
        <w:t xml:space="preserve">Порядок обрання або переходу на спрощену систему оподаткування або відмови від спрощеної системи оподаткування платниками єдиного податку четвертої групи здійснюється відповідно до </w:t>
      </w:r>
      <w:proofErr w:type="gramStart"/>
      <w:r w:rsidRPr="00EA6A9D">
        <w:rPr>
          <w:sz w:val="20"/>
          <w:szCs w:val="20"/>
        </w:rPr>
        <w:t>п</w:t>
      </w:r>
      <w:proofErr w:type="gramEnd"/>
      <w:r w:rsidRPr="00EA6A9D">
        <w:rPr>
          <w:sz w:val="20"/>
          <w:szCs w:val="20"/>
        </w:rPr>
        <w:t xml:space="preserve">ідпунктів 298.8.1 – 298.8.8 п. 298.8 ст. 298 ПКУ (п. 298.8 ст. 298 ПКУ). </w:t>
      </w:r>
    </w:p>
    <w:p w:rsidR="00A85448" w:rsidRPr="00EA6A9D" w:rsidRDefault="00A85448" w:rsidP="00C275EB">
      <w:pPr>
        <w:pStyle w:val="a4"/>
        <w:spacing w:before="0" w:beforeAutospacing="0" w:after="0" w:afterAutospacing="0"/>
        <w:rPr>
          <w:sz w:val="20"/>
          <w:szCs w:val="20"/>
        </w:rPr>
      </w:pPr>
      <w:r w:rsidRPr="00EA6A9D">
        <w:rPr>
          <w:sz w:val="20"/>
          <w:szCs w:val="20"/>
        </w:rPr>
        <w:t xml:space="preserve">Згідно з п. п. 298.8.1 п. 298.8 ст. 298 ПКУ сільськогосподарські товаровиробники для переходу на спрощену систему оподаткування або щорічного </w:t>
      </w:r>
      <w:proofErr w:type="gramStart"/>
      <w:r w:rsidRPr="00EA6A9D">
        <w:rPr>
          <w:sz w:val="20"/>
          <w:szCs w:val="20"/>
        </w:rPr>
        <w:t>п</w:t>
      </w:r>
      <w:proofErr w:type="gramEnd"/>
      <w:r w:rsidRPr="00EA6A9D">
        <w:rPr>
          <w:sz w:val="20"/>
          <w:szCs w:val="20"/>
        </w:rPr>
        <w:t xml:space="preserve">ідтвердження статусу платника єдиного податку подають не пізніше 20 лютого поточного року: </w:t>
      </w:r>
    </w:p>
    <w:p w:rsidR="00A85448" w:rsidRPr="00EA6A9D" w:rsidRDefault="00A85448" w:rsidP="00C275EB">
      <w:pPr>
        <w:pStyle w:val="a4"/>
        <w:spacing w:before="0" w:beforeAutospacing="0" w:after="0" w:afterAutospacing="0"/>
        <w:rPr>
          <w:sz w:val="20"/>
          <w:szCs w:val="20"/>
        </w:rPr>
      </w:pPr>
      <w:r w:rsidRPr="00EA6A9D">
        <w:rPr>
          <w:sz w:val="20"/>
          <w:szCs w:val="20"/>
        </w:rPr>
        <w:t xml:space="preserve">► загальну податкову декларацію з податку на поточний рік щодо всієї площі земельних ділянок, з яких справляється податок (сільськогосподарських угідь (ріллі, сіножатей, пасовищ, багаторічних насаджень), та/або земель водного фонду внутрішніх водойм (озер, ставків та водосховищ), – контролюючому органу за своїм </w:t>
      </w:r>
      <w:proofErr w:type="gramStart"/>
      <w:r w:rsidRPr="00EA6A9D">
        <w:rPr>
          <w:sz w:val="20"/>
          <w:szCs w:val="20"/>
        </w:rPr>
        <w:t>м</w:t>
      </w:r>
      <w:proofErr w:type="gramEnd"/>
      <w:r w:rsidRPr="00EA6A9D">
        <w:rPr>
          <w:sz w:val="20"/>
          <w:szCs w:val="20"/>
        </w:rPr>
        <w:t>ісцезнаходженням (місцем перебування на податковому облі</w:t>
      </w:r>
      <w:proofErr w:type="gramStart"/>
      <w:r w:rsidRPr="00EA6A9D">
        <w:rPr>
          <w:sz w:val="20"/>
          <w:szCs w:val="20"/>
        </w:rPr>
        <w:t xml:space="preserve">ку); </w:t>
      </w:r>
      <w:proofErr w:type="gramEnd"/>
    </w:p>
    <w:p w:rsidR="00A85448" w:rsidRPr="00EA6A9D" w:rsidRDefault="00A85448" w:rsidP="00C275EB">
      <w:pPr>
        <w:pStyle w:val="a4"/>
        <w:spacing w:before="0" w:beforeAutospacing="0" w:after="0" w:afterAutospacing="0"/>
        <w:rPr>
          <w:sz w:val="20"/>
          <w:szCs w:val="20"/>
        </w:rPr>
      </w:pPr>
      <w:r w:rsidRPr="00EA6A9D">
        <w:rPr>
          <w:sz w:val="20"/>
          <w:szCs w:val="20"/>
        </w:rPr>
        <w:t xml:space="preserve">► звітну податкову декларацію з податку на поточний </w:t>
      </w:r>
      <w:proofErr w:type="gramStart"/>
      <w:r w:rsidRPr="00EA6A9D">
        <w:rPr>
          <w:sz w:val="20"/>
          <w:szCs w:val="20"/>
        </w:rPr>
        <w:t>р</w:t>
      </w:r>
      <w:proofErr w:type="gramEnd"/>
      <w:r w:rsidRPr="00EA6A9D">
        <w:rPr>
          <w:sz w:val="20"/>
          <w:szCs w:val="20"/>
        </w:rPr>
        <w:t xml:space="preserve">ік окремо щодо кожної земельної ділянки – контролюючому органу за місцем розташування такої земельної ділянки (юридичні особи); </w:t>
      </w:r>
    </w:p>
    <w:p w:rsidR="00A85448" w:rsidRPr="00EA6A9D" w:rsidRDefault="00A85448" w:rsidP="00C275EB">
      <w:pPr>
        <w:pStyle w:val="a4"/>
        <w:spacing w:before="0" w:beforeAutospacing="0" w:after="0" w:afterAutospacing="0"/>
        <w:rPr>
          <w:sz w:val="20"/>
          <w:szCs w:val="20"/>
        </w:rPr>
      </w:pPr>
      <w:r w:rsidRPr="00EA6A9D">
        <w:rPr>
          <w:sz w:val="20"/>
          <w:szCs w:val="20"/>
        </w:rPr>
        <w:t xml:space="preserve">► розрахунок частки сільськогосподарського товаровиробництва (юридичні особи) – контролюючим органам за своїм </w:t>
      </w:r>
      <w:proofErr w:type="gramStart"/>
      <w:r w:rsidRPr="00EA6A9D">
        <w:rPr>
          <w:sz w:val="20"/>
          <w:szCs w:val="20"/>
        </w:rPr>
        <w:t>м</w:t>
      </w:r>
      <w:proofErr w:type="gramEnd"/>
      <w:r w:rsidRPr="00EA6A9D">
        <w:rPr>
          <w:sz w:val="20"/>
          <w:szCs w:val="20"/>
        </w:rPr>
        <w:t xml:space="preserve">ісцезнаходженням та/або за місцем розташування земельних ділянок за формою, затвердженою центральним органом виконавчої влади, що забезпечує формування державної аграрної політики, за погодженням із центральним органом виконавчої влади, що забезпечує формування та реалізує державну фінансову політику; </w:t>
      </w:r>
    </w:p>
    <w:p w:rsidR="00A85448" w:rsidRPr="00EA6A9D" w:rsidRDefault="00A85448" w:rsidP="00C275EB">
      <w:pPr>
        <w:pStyle w:val="a4"/>
        <w:spacing w:before="0" w:beforeAutospacing="0" w:after="0" w:afterAutospacing="0"/>
        <w:rPr>
          <w:sz w:val="20"/>
          <w:szCs w:val="20"/>
        </w:rPr>
      </w:pPr>
      <w:r w:rsidRPr="00EA6A9D">
        <w:rPr>
          <w:sz w:val="20"/>
          <w:szCs w:val="20"/>
        </w:rPr>
        <w:t xml:space="preserve">► відомості (довідку) про наявність земельних ділянок – контролюючим органам за своїм </w:t>
      </w:r>
      <w:proofErr w:type="gramStart"/>
      <w:r w:rsidRPr="00EA6A9D">
        <w:rPr>
          <w:sz w:val="20"/>
          <w:szCs w:val="20"/>
        </w:rPr>
        <w:t>м</w:t>
      </w:r>
      <w:proofErr w:type="gramEnd"/>
      <w:r w:rsidRPr="00EA6A9D">
        <w:rPr>
          <w:sz w:val="20"/>
          <w:szCs w:val="20"/>
        </w:rPr>
        <w:t xml:space="preserve">ісцезнаходженням та/або за місцем розташування земельних ділянок. </w:t>
      </w:r>
    </w:p>
    <w:p w:rsidR="00A85448" w:rsidRPr="00EA6A9D" w:rsidRDefault="00A85448" w:rsidP="00C275EB">
      <w:pPr>
        <w:pStyle w:val="a4"/>
        <w:spacing w:before="0" w:beforeAutospacing="0" w:after="0" w:afterAutospacing="0"/>
        <w:rPr>
          <w:sz w:val="20"/>
          <w:szCs w:val="20"/>
        </w:rPr>
      </w:pPr>
      <w:r w:rsidRPr="00EA6A9D">
        <w:rPr>
          <w:sz w:val="20"/>
          <w:szCs w:val="20"/>
        </w:rPr>
        <w:t>У відомостях (довідці) про наявність земельних ділянок зазначаються дані про кожний документ, що встановлює право власності та/або користування земельними ділянками, у тому числі про кожний догові</w:t>
      </w:r>
      <w:proofErr w:type="gramStart"/>
      <w:r w:rsidRPr="00EA6A9D">
        <w:rPr>
          <w:sz w:val="20"/>
          <w:szCs w:val="20"/>
        </w:rPr>
        <w:t>р</w:t>
      </w:r>
      <w:proofErr w:type="gramEnd"/>
      <w:r w:rsidRPr="00EA6A9D">
        <w:rPr>
          <w:sz w:val="20"/>
          <w:szCs w:val="20"/>
        </w:rPr>
        <w:t xml:space="preserve"> оренди земельної частки (паю). </w:t>
      </w:r>
    </w:p>
    <w:p w:rsidR="00A85448" w:rsidRPr="00EA6A9D" w:rsidRDefault="00A85448" w:rsidP="00C275EB">
      <w:pPr>
        <w:pStyle w:val="a4"/>
        <w:spacing w:before="0" w:beforeAutospacing="0" w:after="0" w:afterAutospacing="0"/>
        <w:rPr>
          <w:sz w:val="20"/>
          <w:szCs w:val="20"/>
        </w:rPr>
      </w:pPr>
      <w:r w:rsidRPr="00EA6A9D">
        <w:rPr>
          <w:sz w:val="20"/>
          <w:szCs w:val="20"/>
        </w:rPr>
        <w:lastRenderedPageBreak/>
        <w:t xml:space="preserve">Платники єдиного податку четвертої групи самостійно обчислюють суму податку щороку станом на 01 січня і не </w:t>
      </w:r>
      <w:proofErr w:type="gramStart"/>
      <w:r w:rsidRPr="00EA6A9D">
        <w:rPr>
          <w:sz w:val="20"/>
          <w:szCs w:val="20"/>
        </w:rPr>
        <w:t>п</w:t>
      </w:r>
      <w:proofErr w:type="gramEnd"/>
      <w:r w:rsidRPr="00EA6A9D">
        <w:rPr>
          <w:sz w:val="20"/>
          <w:szCs w:val="20"/>
        </w:rPr>
        <w:t xml:space="preserve">ізніше 20 лютого поточного року подають відповідному контролюючому органу за місцезнаходженням платника податку та місцем розташування земельної ділянки податкову декларацію на поточний рік за формою, встановленою у порядку, передбаченому ст. 46 ПКУ (п. п. </w:t>
      </w:r>
      <w:proofErr w:type="gramStart"/>
      <w:r w:rsidRPr="00EA6A9D">
        <w:rPr>
          <w:sz w:val="20"/>
          <w:szCs w:val="20"/>
        </w:rPr>
        <w:t xml:space="preserve">295.9.1 п. 295.9 ст. 295 ПКУ). </w:t>
      </w:r>
      <w:proofErr w:type="gramEnd"/>
    </w:p>
    <w:p w:rsidR="00A85448" w:rsidRPr="00EA6A9D" w:rsidRDefault="00A85448" w:rsidP="00C275EB">
      <w:pPr>
        <w:pStyle w:val="a4"/>
        <w:spacing w:before="0" w:beforeAutospacing="0" w:after="0" w:afterAutospacing="0"/>
        <w:rPr>
          <w:sz w:val="20"/>
          <w:szCs w:val="20"/>
        </w:rPr>
      </w:pPr>
      <w:r w:rsidRPr="00EA6A9D">
        <w:rPr>
          <w:sz w:val="20"/>
          <w:szCs w:val="20"/>
        </w:rPr>
        <w:t xml:space="preserve">При цьому, якщо останній день строку подання податкової декларації припадає на вихідний або святковий день, то останнім днем строку вважається операційний (банківський) день, що настає за вихідним або святковим днем (абзац перший п. 49.20 ст. 49 ПКУ). </w:t>
      </w:r>
    </w:p>
    <w:p w:rsidR="00A85448" w:rsidRPr="00EA6A9D" w:rsidRDefault="00A85448" w:rsidP="00C275EB">
      <w:pPr>
        <w:pStyle w:val="a4"/>
        <w:spacing w:before="0" w:beforeAutospacing="0" w:after="0" w:afterAutospacing="0"/>
        <w:rPr>
          <w:sz w:val="20"/>
          <w:szCs w:val="20"/>
        </w:rPr>
      </w:pPr>
      <w:r w:rsidRPr="00EA6A9D">
        <w:rPr>
          <w:sz w:val="20"/>
          <w:szCs w:val="20"/>
        </w:rPr>
        <w:t xml:space="preserve">Отже, якщо останній день строку подання податкової декларації платника єдиного податку четвертої групи, яка подається юридичною особою для переходу на спрощену систему оподаткування або щорічного </w:t>
      </w:r>
      <w:proofErr w:type="gramStart"/>
      <w:r w:rsidRPr="00EA6A9D">
        <w:rPr>
          <w:sz w:val="20"/>
          <w:szCs w:val="20"/>
        </w:rPr>
        <w:t>п</w:t>
      </w:r>
      <w:proofErr w:type="gramEnd"/>
      <w:r w:rsidRPr="00EA6A9D">
        <w:rPr>
          <w:sz w:val="20"/>
          <w:szCs w:val="20"/>
        </w:rPr>
        <w:t xml:space="preserve">ідтвердження статусу платника єдиного податку, припадає на вихідний або святковий день, то граничний термін її подання переноситься на перший робочий день після 20 лютого поточного року. </w:t>
      </w:r>
    </w:p>
    <w:p w:rsidR="00A85448" w:rsidRPr="00C275EB" w:rsidRDefault="00A85448" w:rsidP="00C275EB">
      <w:pPr>
        <w:pStyle w:val="a4"/>
        <w:spacing w:before="0" w:beforeAutospacing="0" w:after="0" w:afterAutospacing="0"/>
        <w:rPr>
          <w:b/>
          <w:sz w:val="20"/>
          <w:szCs w:val="20"/>
        </w:rPr>
      </w:pPr>
      <w:r w:rsidRPr="00C275EB">
        <w:rPr>
          <w:rStyle w:val="a5"/>
          <w:b w:val="0"/>
          <w:i/>
          <w:iCs/>
          <w:sz w:val="20"/>
          <w:szCs w:val="20"/>
        </w:rPr>
        <w:t>Ми в інтернет-просторі, приєднуйтесь!</w:t>
      </w:r>
      <w:r w:rsidRPr="00C275EB">
        <w:rPr>
          <w:b/>
          <w:sz w:val="20"/>
          <w:szCs w:val="20"/>
        </w:rPr>
        <w:t xml:space="preserve"> </w:t>
      </w:r>
    </w:p>
    <w:p w:rsidR="00A85448" w:rsidRPr="00EA6A9D" w:rsidRDefault="003D1291" w:rsidP="00C275EB">
      <w:pPr>
        <w:pStyle w:val="a4"/>
        <w:spacing w:before="0" w:beforeAutospacing="0" w:after="0" w:afterAutospacing="0"/>
        <w:rPr>
          <w:sz w:val="20"/>
          <w:szCs w:val="20"/>
        </w:rPr>
      </w:pPr>
      <w:hyperlink r:id="rId77" w:history="1">
        <w:r w:rsidR="00A85448" w:rsidRPr="00EA6A9D">
          <w:rPr>
            <w:rStyle w:val="a3"/>
            <w:sz w:val="20"/>
            <w:szCs w:val="20"/>
          </w:rPr>
          <w:t>https://dp.tax.gov.ua/</w:t>
        </w:r>
      </w:hyperlink>
      <w:r w:rsidR="00A85448" w:rsidRPr="00EA6A9D">
        <w:rPr>
          <w:sz w:val="20"/>
          <w:szCs w:val="20"/>
        </w:rPr>
        <w:t xml:space="preserve">; </w:t>
      </w:r>
    </w:p>
    <w:p w:rsidR="00A85448" w:rsidRPr="00EA6A9D" w:rsidRDefault="003D1291" w:rsidP="00C275EB">
      <w:pPr>
        <w:pStyle w:val="a4"/>
        <w:spacing w:before="0" w:beforeAutospacing="0" w:after="0" w:afterAutospacing="0"/>
        <w:rPr>
          <w:sz w:val="20"/>
          <w:szCs w:val="20"/>
        </w:rPr>
      </w:pPr>
      <w:hyperlink r:id="rId78" w:history="1">
        <w:r w:rsidR="00A85448" w:rsidRPr="00EA6A9D">
          <w:rPr>
            <w:rStyle w:val="a3"/>
            <w:sz w:val="20"/>
            <w:szCs w:val="20"/>
          </w:rPr>
          <w:t>https://www.facebook.com/tax.dnipropetrovsk/</w:t>
        </w:r>
      </w:hyperlink>
      <w:r w:rsidR="00A85448" w:rsidRPr="00EA6A9D">
        <w:rPr>
          <w:sz w:val="20"/>
          <w:szCs w:val="20"/>
        </w:rPr>
        <w:t xml:space="preserve">; </w:t>
      </w:r>
    </w:p>
    <w:p w:rsidR="00A85448" w:rsidRPr="00EA6A9D" w:rsidRDefault="003D1291" w:rsidP="00C275EB">
      <w:pPr>
        <w:pStyle w:val="a4"/>
        <w:spacing w:before="0" w:beforeAutospacing="0" w:after="0" w:afterAutospacing="0"/>
        <w:rPr>
          <w:sz w:val="20"/>
          <w:szCs w:val="20"/>
        </w:rPr>
      </w:pPr>
      <w:hyperlink r:id="rId79" w:history="1">
        <w:r w:rsidR="00A85448" w:rsidRPr="00EA6A9D">
          <w:rPr>
            <w:rStyle w:val="a3"/>
            <w:sz w:val="20"/>
            <w:szCs w:val="20"/>
          </w:rPr>
          <w:t>https://www.youtube.com/channel/UCIxijADr1NbFo5dhZ3mQwVA</w:t>
        </w:r>
      </w:hyperlink>
      <w:r w:rsidR="00A85448" w:rsidRPr="00EA6A9D">
        <w:rPr>
          <w:sz w:val="20"/>
          <w:szCs w:val="20"/>
        </w:rPr>
        <w:t xml:space="preserve"> </w:t>
      </w:r>
    </w:p>
    <w:p w:rsidR="00A85448" w:rsidRPr="00C275EB" w:rsidRDefault="00A85448" w:rsidP="00C275EB">
      <w:pPr>
        <w:pStyle w:val="a4"/>
        <w:spacing w:before="0" w:beforeAutospacing="0" w:after="0" w:afterAutospacing="0"/>
        <w:jc w:val="both"/>
        <w:rPr>
          <w:sz w:val="20"/>
          <w:szCs w:val="20"/>
        </w:rPr>
      </w:pPr>
    </w:p>
    <w:p w:rsidR="00A85448" w:rsidRPr="00C275EB" w:rsidRDefault="00A85448" w:rsidP="00444344">
      <w:pPr>
        <w:pStyle w:val="a4"/>
        <w:spacing w:before="0" w:beforeAutospacing="0" w:after="0" w:afterAutospacing="0"/>
        <w:jc w:val="both"/>
        <w:rPr>
          <w:sz w:val="20"/>
          <w:szCs w:val="20"/>
        </w:rPr>
      </w:pPr>
    </w:p>
    <w:p w:rsidR="00A85448" w:rsidRPr="00444344" w:rsidRDefault="00A85448" w:rsidP="00444344">
      <w:pPr>
        <w:pStyle w:val="a4"/>
        <w:spacing w:before="0" w:beforeAutospacing="0" w:after="0" w:afterAutospacing="0"/>
        <w:jc w:val="both"/>
        <w:rPr>
          <w:sz w:val="20"/>
          <w:szCs w:val="20"/>
        </w:rPr>
      </w:pPr>
    </w:p>
    <w:p w:rsidR="00A85448" w:rsidRPr="00444344" w:rsidRDefault="00A85448" w:rsidP="00444344">
      <w:pPr>
        <w:pStyle w:val="a4"/>
        <w:spacing w:before="0" w:beforeAutospacing="0" w:after="0" w:afterAutospacing="0"/>
        <w:jc w:val="both"/>
        <w:rPr>
          <w:sz w:val="20"/>
          <w:szCs w:val="20"/>
          <w:lang w:val="uk-UA"/>
        </w:rPr>
      </w:pPr>
    </w:p>
    <w:p w:rsidR="00A85448" w:rsidRPr="00444344" w:rsidRDefault="00A85448" w:rsidP="00444344">
      <w:pPr>
        <w:pStyle w:val="a4"/>
        <w:spacing w:before="0" w:beforeAutospacing="0" w:after="0" w:afterAutospacing="0"/>
        <w:jc w:val="both"/>
        <w:rPr>
          <w:sz w:val="20"/>
          <w:szCs w:val="20"/>
        </w:rPr>
      </w:pPr>
    </w:p>
    <w:p w:rsidR="00A85448" w:rsidRPr="00444344" w:rsidRDefault="00A85448" w:rsidP="00444344">
      <w:pPr>
        <w:pStyle w:val="a4"/>
        <w:spacing w:before="0" w:beforeAutospacing="0" w:after="0" w:afterAutospacing="0"/>
        <w:jc w:val="both"/>
        <w:rPr>
          <w:sz w:val="20"/>
          <w:szCs w:val="20"/>
        </w:rPr>
      </w:pPr>
    </w:p>
    <w:sectPr w:rsidR="00A85448" w:rsidRPr="00444344" w:rsidSect="00A2042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E36F8"/>
    <w:rsid w:val="0003387A"/>
    <w:rsid w:val="00296381"/>
    <w:rsid w:val="003D1291"/>
    <w:rsid w:val="00444344"/>
    <w:rsid w:val="005C4A95"/>
    <w:rsid w:val="006B69EA"/>
    <w:rsid w:val="00812EB2"/>
    <w:rsid w:val="00830B0A"/>
    <w:rsid w:val="008E18F6"/>
    <w:rsid w:val="009364B7"/>
    <w:rsid w:val="00A20424"/>
    <w:rsid w:val="00A85448"/>
    <w:rsid w:val="00BE36F8"/>
    <w:rsid w:val="00C275EB"/>
    <w:rsid w:val="00C82555"/>
    <w:rsid w:val="00E13ED8"/>
    <w:rsid w:val="00E51B85"/>
    <w:rsid w:val="00EA6A9D"/>
    <w:rsid w:val="00F66BB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1B85"/>
    <w:rPr>
      <w:rFonts w:ascii="Times New Roman" w:eastAsia="Times New Roman" w:hAnsi="Times New Roman"/>
      <w:sz w:val="24"/>
      <w:szCs w:val="24"/>
    </w:rPr>
  </w:style>
  <w:style w:type="paragraph" w:styleId="1">
    <w:name w:val="heading 1"/>
    <w:basedOn w:val="a"/>
    <w:link w:val="10"/>
    <w:uiPriority w:val="99"/>
    <w:qFormat/>
    <w:rsid w:val="00E51B85"/>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E51B85"/>
    <w:rPr>
      <w:rFonts w:ascii="Times New Roman" w:hAnsi="Times New Roman" w:cs="Times New Roman"/>
      <w:b/>
      <w:bCs/>
      <w:kern w:val="36"/>
      <w:sz w:val="48"/>
      <w:szCs w:val="48"/>
      <w:lang w:eastAsia="ru-RU"/>
    </w:rPr>
  </w:style>
  <w:style w:type="character" w:styleId="a3">
    <w:name w:val="Hyperlink"/>
    <w:basedOn w:val="a0"/>
    <w:uiPriority w:val="99"/>
    <w:rsid w:val="00E51B85"/>
    <w:rPr>
      <w:rFonts w:cs="Times New Roman"/>
      <w:color w:val="0000FF"/>
      <w:u w:val="single"/>
    </w:rPr>
  </w:style>
  <w:style w:type="paragraph" w:styleId="a4">
    <w:name w:val="Normal (Web)"/>
    <w:basedOn w:val="a"/>
    <w:uiPriority w:val="99"/>
    <w:rsid w:val="00E51B85"/>
    <w:pPr>
      <w:spacing w:before="100" w:beforeAutospacing="1" w:after="100" w:afterAutospacing="1"/>
    </w:pPr>
  </w:style>
  <w:style w:type="character" w:styleId="a5">
    <w:name w:val="Strong"/>
    <w:basedOn w:val="a0"/>
    <w:uiPriority w:val="99"/>
    <w:qFormat/>
    <w:rsid w:val="00E51B85"/>
    <w:rPr>
      <w:rFonts w:cs="Times New Roman"/>
      <w:b/>
      <w:bCs/>
    </w:rPr>
  </w:style>
  <w:style w:type="character" w:styleId="a6">
    <w:name w:val="Emphasis"/>
    <w:basedOn w:val="a0"/>
    <w:uiPriority w:val="99"/>
    <w:qFormat/>
    <w:rsid w:val="00C82555"/>
    <w:rPr>
      <w:rFonts w:cs="Times New Roman"/>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facebook.com/tax.dnipropetrovsk/" TargetMode="External"/><Relationship Id="rId18" Type="http://schemas.openxmlformats.org/officeDocument/2006/relationships/hyperlink" Target="https://dp.tax.gov.ua/" TargetMode="External"/><Relationship Id="rId26" Type="http://schemas.openxmlformats.org/officeDocument/2006/relationships/hyperlink" Target="https://www.youtube.com/channel/UCIxijADr1NbFo5dhZ3mQwVA" TargetMode="External"/><Relationship Id="rId39" Type="http://schemas.openxmlformats.org/officeDocument/2006/relationships/hyperlink" Target="https://dp.tax.gov.ua/" TargetMode="External"/><Relationship Id="rId21" Type="http://schemas.openxmlformats.org/officeDocument/2006/relationships/hyperlink" Target="https://dp.tax.gov.ua/" TargetMode="External"/><Relationship Id="rId34" Type="http://schemas.openxmlformats.org/officeDocument/2006/relationships/hyperlink" Target="https://www.facebook.com/tax.dnipropetrovsk/" TargetMode="External"/><Relationship Id="rId42" Type="http://schemas.openxmlformats.org/officeDocument/2006/relationships/hyperlink" Target="https://dp.tax.gov.ua/" TargetMode="External"/><Relationship Id="rId47" Type="http://schemas.openxmlformats.org/officeDocument/2006/relationships/hyperlink" Target="https://www.facebook.com/tax.dnipropetrovsk/" TargetMode="External"/><Relationship Id="rId50" Type="http://schemas.openxmlformats.org/officeDocument/2006/relationships/hyperlink" Target="https://www.facebook.com/tax.dnipropetrovsk/" TargetMode="External"/><Relationship Id="rId55" Type="http://schemas.openxmlformats.org/officeDocument/2006/relationships/hyperlink" Target="https://www.youtube.com/channel/UCIxijADr1NbFo5dhZ3mQwVA" TargetMode="External"/><Relationship Id="rId63" Type="http://schemas.openxmlformats.org/officeDocument/2006/relationships/hyperlink" Target="https://www.facebook.com/tax.dnipropetrovsk/" TargetMode="External"/><Relationship Id="rId68" Type="http://schemas.openxmlformats.org/officeDocument/2006/relationships/hyperlink" Target="https://dp.tax.gov.ua/" TargetMode="External"/><Relationship Id="rId76" Type="http://schemas.openxmlformats.org/officeDocument/2006/relationships/hyperlink" Target="https://www.youtube.com/channel/UCIxijADr1NbFo5dhZ3mQwVA" TargetMode="External"/><Relationship Id="rId7" Type="http://schemas.openxmlformats.org/officeDocument/2006/relationships/hyperlink" Target="https://tax.gov.ua/baneryi/odnorazove-dobrovilne-deklaruvannya/deklaratsiya/zrazok-zapovnennya/" TargetMode="External"/><Relationship Id="rId71" Type="http://schemas.openxmlformats.org/officeDocument/2006/relationships/hyperlink" Target="https://dp.tax.gov.ua/" TargetMode="External"/><Relationship Id="rId2" Type="http://schemas.openxmlformats.org/officeDocument/2006/relationships/settings" Target="settings.xml"/><Relationship Id="rId16" Type="http://schemas.openxmlformats.org/officeDocument/2006/relationships/hyperlink" Target="https://www.facebook.com/tax.dnipropetrovsk/" TargetMode="External"/><Relationship Id="rId29" Type="http://schemas.openxmlformats.org/officeDocument/2006/relationships/hyperlink" Target="https://www.youtube.com/channel/UCIxijADr1NbFo5dhZ3mQwVA" TargetMode="External"/><Relationship Id="rId11" Type="http://schemas.openxmlformats.org/officeDocument/2006/relationships/hyperlink" Target="https://www.youtube.com/channel/UCIxijADr1NbFo5dhZ3mQwVA" TargetMode="External"/><Relationship Id="rId24" Type="http://schemas.openxmlformats.org/officeDocument/2006/relationships/hyperlink" Target="https://dp.tax.gov.ua/" TargetMode="External"/><Relationship Id="rId32" Type="http://schemas.openxmlformats.org/officeDocument/2006/relationships/hyperlink" Target="https://www.youtube.com/channel/UCIxijADr1NbFo5dhZ3mQwVA" TargetMode="External"/><Relationship Id="rId37" Type="http://schemas.openxmlformats.org/officeDocument/2006/relationships/hyperlink" Target="https://www.facebook.com/tax.dnipropetrovsk/" TargetMode="External"/><Relationship Id="rId40" Type="http://schemas.openxmlformats.org/officeDocument/2006/relationships/hyperlink" Target="https://www.facebook.com/tax.dnipropetrovsk/" TargetMode="External"/><Relationship Id="rId45" Type="http://schemas.openxmlformats.org/officeDocument/2006/relationships/hyperlink" Target="https://www.kmu.gov.ua/news/uryad-shvaliv-zmini-do-podatkovogo-kodeksu-ukrayini-v-chastini-vstanovlennya-misyachnoyi-zvitnosti-zi-splati-yedinogo-vnesku-i-podatku-na-dohodi-fizichnih-osib" TargetMode="External"/><Relationship Id="rId53" Type="http://schemas.openxmlformats.org/officeDocument/2006/relationships/hyperlink" Target="https://dp.tax.gov.ua/" TargetMode="External"/><Relationship Id="rId58" Type="http://schemas.openxmlformats.org/officeDocument/2006/relationships/hyperlink" Target="https://www.youtube.com/channel/UCIxijADr1NbFo5dhZ3mQwVA" TargetMode="External"/><Relationship Id="rId66" Type="http://schemas.openxmlformats.org/officeDocument/2006/relationships/hyperlink" Target="https://www.facebook.com/tax.dnipropetrovsk/" TargetMode="External"/><Relationship Id="rId74" Type="http://schemas.openxmlformats.org/officeDocument/2006/relationships/hyperlink" Target="https://dp.tax.gov.ua/" TargetMode="External"/><Relationship Id="rId79" Type="http://schemas.openxmlformats.org/officeDocument/2006/relationships/hyperlink" Target="https://www.youtube.com/channel/UCIxijADr1NbFo5dhZ3mQwVA" TargetMode="External"/><Relationship Id="rId5" Type="http://schemas.openxmlformats.org/officeDocument/2006/relationships/hyperlink" Target="https://www.facebook.com/tax.dnipropetrovsk/" TargetMode="External"/><Relationship Id="rId61" Type="http://schemas.openxmlformats.org/officeDocument/2006/relationships/hyperlink" Target="https://tax.gov.ua/others/puls-" TargetMode="External"/><Relationship Id="rId10" Type="http://schemas.openxmlformats.org/officeDocument/2006/relationships/hyperlink" Target="https://www.facebook.com/tax.dnipropetrovsk/" TargetMode="External"/><Relationship Id="rId19" Type="http://schemas.openxmlformats.org/officeDocument/2006/relationships/hyperlink" Target="https://www.facebook.com/tax.dnipropetrovsk/" TargetMode="External"/><Relationship Id="rId31" Type="http://schemas.openxmlformats.org/officeDocument/2006/relationships/hyperlink" Target="https://www.facebook.com/tax.dnipropetrovsk/" TargetMode="External"/><Relationship Id="rId44" Type="http://schemas.openxmlformats.org/officeDocument/2006/relationships/hyperlink" Target="https://www.youtube.com/channel/UCIxijADr1NbFo5dhZ3mQwVA" TargetMode="External"/><Relationship Id="rId52" Type="http://schemas.openxmlformats.org/officeDocument/2006/relationships/hyperlink" Target="https://cabinet.tax.gov.ua" TargetMode="External"/><Relationship Id="rId60" Type="http://schemas.openxmlformats.org/officeDocument/2006/relationships/hyperlink" Target="mailto:idd@tax.gov.ua" TargetMode="External"/><Relationship Id="rId65" Type="http://schemas.openxmlformats.org/officeDocument/2006/relationships/hyperlink" Target="https://dp.tax.gov.ua/" TargetMode="External"/><Relationship Id="rId73" Type="http://schemas.openxmlformats.org/officeDocument/2006/relationships/hyperlink" Target="https://www.youtube.com/channel/UCIxijADr1NbFo5dhZ3mQwVA" TargetMode="External"/><Relationship Id="rId78" Type="http://schemas.openxmlformats.org/officeDocument/2006/relationships/hyperlink" Target="https://www.facebook.com/tax.dnipropetrovsk/" TargetMode="External"/><Relationship Id="rId81" Type="http://schemas.openxmlformats.org/officeDocument/2006/relationships/theme" Target="theme/theme1.xml"/><Relationship Id="rId4" Type="http://schemas.openxmlformats.org/officeDocument/2006/relationships/hyperlink" Target="https://dp.tax.gov.ua/" TargetMode="External"/><Relationship Id="rId9" Type="http://schemas.openxmlformats.org/officeDocument/2006/relationships/hyperlink" Target="https://dp.tax.gov.ua/" TargetMode="External"/><Relationship Id="rId14" Type="http://schemas.openxmlformats.org/officeDocument/2006/relationships/hyperlink" Target="https://www.youtube.com/channel/UCIxijADr1NbFo5dhZ3mQwVA" TargetMode="External"/><Relationship Id="rId22" Type="http://schemas.openxmlformats.org/officeDocument/2006/relationships/hyperlink" Target="https://www.facebook.com/tax.dnipropetrovsk/" TargetMode="External"/><Relationship Id="rId27" Type="http://schemas.openxmlformats.org/officeDocument/2006/relationships/hyperlink" Target="https://dp.tax.gov.ua/" TargetMode="External"/><Relationship Id="rId30" Type="http://schemas.openxmlformats.org/officeDocument/2006/relationships/hyperlink" Target="https://dp.tax.gov.ua/" TargetMode="External"/><Relationship Id="rId35" Type="http://schemas.openxmlformats.org/officeDocument/2006/relationships/hyperlink" Target="https://www.youtube.com/channel/UCIxijADr1NbFo5dhZ3mQwVA" TargetMode="External"/><Relationship Id="rId43" Type="http://schemas.openxmlformats.org/officeDocument/2006/relationships/hyperlink" Target="https://www.facebook.com/tax.dnipropetrovsk/" TargetMode="External"/><Relationship Id="rId48" Type="http://schemas.openxmlformats.org/officeDocument/2006/relationships/hyperlink" Target="https://www.youtube.com/channel/UCIxijADr1NbFo5dhZ3mQwVA" TargetMode="External"/><Relationship Id="rId56" Type="http://schemas.openxmlformats.org/officeDocument/2006/relationships/hyperlink" Target="https://dp.tax.gov.ua/" TargetMode="External"/><Relationship Id="rId64" Type="http://schemas.openxmlformats.org/officeDocument/2006/relationships/hyperlink" Target="https://www.youtube.com/channel/UCIxijADr1NbFo5dhZ3mQwVA" TargetMode="External"/><Relationship Id="rId69" Type="http://schemas.openxmlformats.org/officeDocument/2006/relationships/hyperlink" Target="https://www.facebook.com/tax.dnipropetrovsk/" TargetMode="External"/><Relationship Id="rId77" Type="http://schemas.openxmlformats.org/officeDocument/2006/relationships/hyperlink" Target="https://dp.tax.gov.ua/" TargetMode="External"/><Relationship Id="rId8" Type="http://schemas.openxmlformats.org/officeDocument/2006/relationships/hyperlink" Target="https://tax.gov.ua/baneryi/odnorazove-dobrovilne-deklaruvannya/deklaratsiya/pokrokova-instruktsiya/" TargetMode="External"/><Relationship Id="rId51" Type="http://schemas.openxmlformats.org/officeDocument/2006/relationships/hyperlink" Target="https://www.youtube.com/channel/UCIxijADr1NbFo5dhZ3mQwVA" TargetMode="External"/><Relationship Id="rId72" Type="http://schemas.openxmlformats.org/officeDocument/2006/relationships/hyperlink" Target="https://www.facebook.com/tax.dnipropetrovsk/" TargetMode="External"/><Relationship Id="rId80"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https://dp.tax.gov.ua/" TargetMode="External"/><Relationship Id="rId17" Type="http://schemas.openxmlformats.org/officeDocument/2006/relationships/hyperlink" Target="https://www.youtube.com/channel/UCIxijADr1NbFo5dhZ3mQwVA" TargetMode="External"/><Relationship Id="rId25" Type="http://schemas.openxmlformats.org/officeDocument/2006/relationships/hyperlink" Target="https://www.facebook.com/tax.dnipropetrovsk/" TargetMode="External"/><Relationship Id="rId33" Type="http://schemas.openxmlformats.org/officeDocument/2006/relationships/hyperlink" Target="https://dp.tax.gov.ua/" TargetMode="External"/><Relationship Id="rId38" Type="http://schemas.openxmlformats.org/officeDocument/2006/relationships/hyperlink" Target="https://www.youtube.com/channel/UCIxijADr1NbFo5dhZ3mQwVA" TargetMode="External"/><Relationship Id="rId46" Type="http://schemas.openxmlformats.org/officeDocument/2006/relationships/hyperlink" Target="https://dp.tax.gov.ua/" TargetMode="External"/><Relationship Id="rId59" Type="http://schemas.openxmlformats.org/officeDocument/2006/relationships/hyperlink" Target="tel:0800501007" TargetMode="External"/><Relationship Id="rId67" Type="http://schemas.openxmlformats.org/officeDocument/2006/relationships/hyperlink" Target="https://www.youtube.com/channel/UCIxijADr1NbFo5dhZ3mQwVA" TargetMode="External"/><Relationship Id="rId20" Type="http://schemas.openxmlformats.org/officeDocument/2006/relationships/hyperlink" Target="https://www.youtube.com/channel/UCIxijADr1NbFo5dhZ3mQwVA" TargetMode="External"/><Relationship Id="rId41" Type="http://schemas.openxmlformats.org/officeDocument/2006/relationships/hyperlink" Target="https://www.youtube.com/channel/UCIxijADr1NbFo5dhZ3mQwVA" TargetMode="External"/><Relationship Id="rId54" Type="http://schemas.openxmlformats.org/officeDocument/2006/relationships/hyperlink" Target="https://www.facebook.com/tax.dnipropetrovsk/" TargetMode="External"/><Relationship Id="rId62" Type="http://schemas.openxmlformats.org/officeDocument/2006/relationships/hyperlink" Target="https://dp.tax.gov.ua/" TargetMode="External"/><Relationship Id="rId70" Type="http://schemas.openxmlformats.org/officeDocument/2006/relationships/hyperlink" Target="https://www.youtube.com/channel/UCIxijADr1NbFo5dhZ3mQwVA" TargetMode="External"/><Relationship Id="rId75" Type="http://schemas.openxmlformats.org/officeDocument/2006/relationships/hyperlink" Target="https://www.facebook.com/tax.dnipropetrovsk/" TargetMode="External"/><Relationship Id="rId1" Type="http://schemas.openxmlformats.org/officeDocument/2006/relationships/styles" Target="styles.xml"/><Relationship Id="rId6" Type="http://schemas.openxmlformats.org/officeDocument/2006/relationships/hyperlink" Target="https://www.youtube.com/channel/UCIxijADr1NbFo5dhZ3mQwVA" TargetMode="External"/><Relationship Id="rId15" Type="http://schemas.openxmlformats.org/officeDocument/2006/relationships/hyperlink" Target="https://dp.tax.gov.ua/" TargetMode="External"/><Relationship Id="rId23" Type="http://schemas.openxmlformats.org/officeDocument/2006/relationships/hyperlink" Target="https://www.youtube.com/channel/UCIxijADr1NbFo5dhZ3mQwVA" TargetMode="External"/><Relationship Id="rId28" Type="http://schemas.openxmlformats.org/officeDocument/2006/relationships/hyperlink" Target="https://www.facebook.com/tax.dnipropetrovsk/" TargetMode="External"/><Relationship Id="rId36" Type="http://schemas.openxmlformats.org/officeDocument/2006/relationships/hyperlink" Target="https://dp.tax.gov.ua/" TargetMode="External"/><Relationship Id="rId49" Type="http://schemas.openxmlformats.org/officeDocument/2006/relationships/hyperlink" Target="https://dp.tax.gov.ua/" TargetMode="External"/><Relationship Id="rId57" Type="http://schemas.openxmlformats.org/officeDocument/2006/relationships/hyperlink" Target="https://www.facebook.com/tax.dnipropetrovs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17</Pages>
  <Words>11971</Words>
  <Characters>68240</Characters>
  <Application>Microsoft Office Word</Application>
  <DocSecurity>0</DocSecurity>
  <Lines>568</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Computer</Company>
  <LinksUpToDate>false</LinksUpToDate>
  <CharactersWithSpaces>80051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Бевзелюк Лариса Богданівна</dc:creator>
  <cp:keywords/>
  <dc:description/>
  <cp:lastModifiedBy>Бевзелюк Лариса Богданівна</cp:lastModifiedBy>
  <cp:revision>3</cp:revision>
  <dcterms:created xsi:type="dcterms:W3CDTF">2021-10-13T11:11:00Z</dcterms:created>
  <dcterms:modified xsi:type="dcterms:W3CDTF">2021-10-13T11:11:00Z</dcterms:modified>
</cp:coreProperties>
</file>