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431" w:rsidRPr="00C32431" w:rsidRDefault="00C32431" w:rsidP="00B57783">
      <w:pPr>
        <w:jc w:val="both"/>
        <w:rPr>
          <w:b/>
          <w:color w:val="1F05E1"/>
          <w:sz w:val="20"/>
          <w:szCs w:val="20"/>
          <w:u w:val="single"/>
          <w:lang w:val="uk-UA"/>
        </w:rPr>
      </w:pPr>
    </w:p>
    <w:p w:rsidR="00B57783" w:rsidRPr="00125775" w:rsidRDefault="00B57783" w:rsidP="00B57783">
      <w:pPr>
        <w:jc w:val="both"/>
        <w:rPr>
          <w:b/>
          <w:sz w:val="20"/>
          <w:szCs w:val="20"/>
          <w:lang w:val="uk-UA"/>
        </w:rPr>
      </w:pPr>
      <w:proofErr w:type="spellStart"/>
      <w:r w:rsidRPr="00125775">
        <w:rPr>
          <w:b/>
          <w:sz w:val="20"/>
          <w:szCs w:val="20"/>
          <w:lang w:val="uk-UA"/>
        </w:rPr>
        <w:t>ФОП</w:t>
      </w:r>
      <w:proofErr w:type="spellEnd"/>
      <w:r w:rsidRPr="00125775">
        <w:rPr>
          <w:b/>
          <w:sz w:val="20"/>
          <w:szCs w:val="20"/>
          <w:lang w:val="uk-UA"/>
        </w:rPr>
        <w:t>, яка припиняє підприємницьку діяльність, необхідно закрити всі рахунки у фінансових установах</w:t>
      </w:r>
    </w:p>
    <w:p w:rsidR="00B57783" w:rsidRPr="00125775" w:rsidRDefault="00B57783" w:rsidP="00B57783">
      <w:pPr>
        <w:jc w:val="both"/>
        <w:rPr>
          <w:sz w:val="20"/>
          <w:szCs w:val="20"/>
          <w:lang w:val="uk-UA"/>
        </w:rPr>
      </w:pPr>
      <w:r w:rsidRPr="00125775">
        <w:rPr>
          <w:sz w:val="20"/>
          <w:szCs w:val="20"/>
          <w:lang w:val="uk-UA"/>
        </w:rPr>
        <w:t xml:space="preserve">Звертаємо увагу фізичних осіб – підприємців (далі – </w:t>
      </w:r>
      <w:proofErr w:type="spellStart"/>
      <w:r w:rsidRPr="00125775">
        <w:rPr>
          <w:sz w:val="20"/>
          <w:szCs w:val="20"/>
          <w:lang w:val="uk-UA"/>
        </w:rPr>
        <w:t>ФОП</w:t>
      </w:r>
      <w:proofErr w:type="spellEnd"/>
      <w:r w:rsidRPr="00125775">
        <w:rPr>
          <w:sz w:val="20"/>
          <w:szCs w:val="20"/>
          <w:lang w:val="uk-UA"/>
        </w:rPr>
        <w:t xml:space="preserve">), що підставою для зняття </w:t>
      </w:r>
      <w:proofErr w:type="spellStart"/>
      <w:r w:rsidRPr="00125775">
        <w:rPr>
          <w:sz w:val="20"/>
          <w:szCs w:val="20"/>
          <w:lang w:val="uk-UA"/>
        </w:rPr>
        <w:t>ФОП</w:t>
      </w:r>
      <w:proofErr w:type="spellEnd"/>
      <w:r w:rsidRPr="00125775">
        <w:rPr>
          <w:sz w:val="20"/>
          <w:szCs w:val="20"/>
          <w:lang w:val="uk-UA"/>
        </w:rPr>
        <w:t xml:space="preserve"> з обліку у відповідному контролюючому органі є відомості про державну реєстрацію припинення підприємницької діяльності такої </w:t>
      </w:r>
      <w:proofErr w:type="spellStart"/>
      <w:r w:rsidRPr="00125775">
        <w:rPr>
          <w:sz w:val="20"/>
          <w:szCs w:val="20"/>
          <w:lang w:val="uk-UA"/>
        </w:rPr>
        <w:t>ФОП</w:t>
      </w:r>
      <w:proofErr w:type="spellEnd"/>
      <w:r w:rsidRPr="00125775">
        <w:rPr>
          <w:sz w:val="20"/>
          <w:szCs w:val="20"/>
          <w:lang w:val="uk-UA"/>
        </w:rPr>
        <w:t xml:space="preserve"> за її рішенням, або за судовим рішенням, або у разі її смерті, або оголошення її померлою, або визнання її безвісно відсутньою, а також відомості відповідної реєстраційної картки.</w:t>
      </w:r>
    </w:p>
    <w:p w:rsidR="00B57783" w:rsidRPr="00125775" w:rsidRDefault="00B57783" w:rsidP="00B57783">
      <w:pPr>
        <w:jc w:val="both"/>
        <w:rPr>
          <w:sz w:val="20"/>
          <w:szCs w:val="20"/>
          <w:lang w:val="uk-UA"/>
        </w:rPr>
      </w:pPr>
      <w:r w:rsidRPr="00125775">
        <w:rPr>
          <w:sz w:val="20"/>
          <w:szCs w:val="20"/>
          <w:lang w:val="uk-UA"/>
        </w:rPr>
        <w:t xml:space="preserve">Норми встановлені </w:t>
      </w:r>
      <w:proofErr w:type="spellStart"/>
      <w:r w:rsidRPr="00125775">
        <w:rPr>
          <w:sz w:val="20"/>
          <w:szCs w:val="20"/>
          <w:lang w:val="uk-UA"/>
        </w:rPr>
        <w:t>п.п</w:t>
      </w:r>
      <w:proofErr w:type="spellEnd"/>
      <w:r w:rsidRPr="00125775">
        <w:rPr>
          <w:sz w:val="20"/>
          <w:szCs w:val="20"/>
          <w:lang w:val="uk-UA"/>
        </w:rPr>
        <w:t>. 1 п. 11.18 розділу XI Порядку обліку платників податків і зборів, затвердженого наказом Міністерства фінансів України від 09.12.2011 № 1588 (у редакції наказу Міністерства фінансів України від 22.04.2014 № 462) із змінами та доповненнями (далі – Порядок № 1588)).</w:t>
      </w:r>
    </w:p>
    <w:p w:rsidR="00B57783" w:rsidRPr="00125775" w:rsidRDefault="00B57783" w:rsidP="00B57783">
      <w:pPr>
        <w:jc w:val="both"/>
        <w:rPr>
          <w:sz w:val="20"/>
          <w:szCs w:val="20"/>
          <w:lang w:val="uk-UA"/>
        </w:rPr>
      </w:pPr>
      <w:r w:rsidRPr="00125775">
        <w:rPr>
          <w:sz w:val="20"/>
          <w:szCs w:val="20"/>
          <w:lang w:val="uk-UA"/>
        </w:rPr>
        <w:t xml:space="preserve">Дата зняття з обліку </w:t>
      </w:r>
      <w:proofErr w:type="spellStart"/>
      <w:r w:rsidRPr="00125775">
        <w:rPr>
          <w:sz w:val="20"/>
          <w:szCs w:val="20"/>
          <w:lang w:val="uk-UA"/>
        </w:rPr>
        <w:t>ФОП</w:t>
      </w:r>
      <w:proofErr w:type="spellEnd"/>
      <w:r w:rsidRPr="00125775">
        <w:rPr>
          <w:sz w:val="20"/>
          <w:szCs w:val="20"/>
          <w:lang w:val="uk-UA"/>
        </w:rPr>
        <w:t xml:space="preserve"> відповідає даті отримання відомостей про державну реєстрацію припинення підприємницької діяльності </w:t>
      </w:r>
      <w:proofErr w:type="spellStart"/>
      <w:r w:rsidRPr="00125775">
        <w:rPr>
          <w:sz w:val="20"/>
          <w:szCs w:val="20"/>
          <w:lang w:val="uk-UA"/>
        </w:rPr>
        <w:t>ФОП</w:t>
      </w:r>
      <w:proofErr w:type="spellEnd"/>
      <w:r w:rsidRPr="00125775">
        <w:rPr>
          <w:sz w:val="20"/>
          <w:szCs w:val="20"/>
          <w:lang w:val="uk-UA"/>
        </w:rPr>
        <w:t xml:space="preserve">. </w:t>
      </w:r>
    </w:p>
    <w:p w:rsidR="00B57783" w:rsidRPr="00125775" w:rsidRDefault="00B57783" w:rsidP="00B57783">
      <w:pPr>
        <w:jc w:val="both"/>
        <w:rPr>
          <w:sz w:val="20"/>
          <w:szCs w:val="20"/>
          <w:lang w:val="uk-UA"/>
        </w:rPr>
      </w:pPr>
      <w:r w:rsidRPr="00125775">
        <w:rPr>
          <w:sz w:val="20"/>
          <w:szCs w:val="20"/>
          <w:lang w:val="uk-UA"/>
        </w:rPr>
        <w:t xml:space="preserve">Дані про зняття з обліку </w:t>
      </w:r>
      <w:proofErr w:type="spellStart"/>
      <w:r w:rsidRPr="00125775">
        <w:rPr>
          <w:sz w:val="20"/>
          <w:szCs w:val="20"/>
          <w:lang w:val="uk-UA"/>
        </w:rPr>
        <w:t>ФОП</w:t>
      </w:r>
      <w:proofErr w:type="spellEnd"/>
      <w:r w:rsidRPr="00125775">
        <w:rPr>
          <w:sz w:val="20"/>
          <w:szCs w:val="20"/>
          <w:lang w:val="uk-UA"/>
        </w:rPr>
        <w:t xml:space="preserve"> передаються контролюючим органом за основним місцем обліку такого платника податків до Єдиного державного реєстру юридичних осіб, фізичних осіб – підприємців та громадських формувань (далі – ЄДР) із зазначенням: дати та номера запису про зняття з обліку, назви та ідентифікаційного коду контролюючого органу, у якому платника податків знято з обліку.</w:t>
      </w:r>
    </w:p>
    <w:p w:rsidR="00B57783" w:rsidRPr="00125775" w:rsidRDefault="00B57783" w:rsidP="00B57783">
      <w:pPr>
        <w:jc w:val="both"/>
        <w:rPr>
          <w:sz w:val="20"/>
          <w:szCs w:val="20"/>
          <w:lang w:val="uk-UA"/>
        </w:rPr>
      </w:pPr>
      <w:r w:rsidRPr="00125775">
        <w:rPr>
          <w:sz w:val="20"/>
          <w:szCs w:val="20"/>
          <w:lang w:val="uk-UA"/>
        </w:rPr>
        <w:t>При цьому, фізична особа – суб’єкт господарювання повинна закрити усі рахунки відкриті у фінансових установах для такої фізичної особи – суб’єкта господарювання (крім рахунків, відкритих для зарахування коштів на вимогу фізичних осіб).</w:t>
      </w:r>
    </w:p>
    <w:p w:rsidR="00B57783" w:rsidRPr="00125775" w:rsidRDefault="00B57783" w:rsidP="00B57783">
      <w:pPr>
        <w:jc w:val="both"/>
        <w:rPr>
          <w:sz w:val="20"/>
          <w:szCs w:val="20"/>
          <w:lang w:val="uk-UA"/>
        </w:rPr>
      </w:pPr>
      <w:r w:rsidRPr="00125775">
        <w:rPr>
          <w:sz w:val="20"/>
          <w:szCs w:val="20"/>
          <w:lang w:val="uk-UA"/>
        </w:rPr>
        <w:t xml:space="preserve">Якщо після припинення підприємницької діяльності </w:t>
      </w:r>
      <w:proofErr w:type="spellStart"/>
      <w:r w:rsidRPr="00125775">
        <w:rPr>
          <w:sz w:val="20"/>
          <w:szCs w:val="20"/>
          <w:lang w:val="uk-UA"/>
        </w:rPr>
        <w:t>ФОП</w:t>
      </w:r>
      <w:proofErr w:type="spellEnd"/>
      <w:r w:rsidRPr="00125775">
        <w:rPr>
          <w:sz w:val="20"/>
          <w:szCs w:val="20"/>
          <w:lang w:val="uk-UA"/>
        </w:rPr>
        <w:t xml:space="preserve"> залишились незакритими його рахунки у фінансових установах (крім рахунків, відкритих для зарахування коштів на вимогу фізичних осіб), контролюючий орган доводить до відома цих установ таку інформацію, повідомляє дату та номер відповідного запису в ЄДР, а також дату зняття з обліку платника податків у контролюючому органі (</w:t>
      </w:r>
      <w:proofErr w:type="spellStart"/>
      <w:r w:rsidRPr="00125775">
        <w:rPr>
          <w:sz w:val="20"/>
          <w:szCs w:val="20"/>
          <w:lang w:val="uk-UA"/>
        </w:rPr>
        <w:t>п.п</w:t>
      </w:r>
      <w:proofErr w:type="spellEnd"/>
      <w:r w:rsidRPr="00125775">
        <w:rPr>
          <w:sz w:val="20"/>
          <w:szCs w:val="20"/>
          <w:lang w:val="uk-UA"/>
        </w:rPr>
        <w:t>. 7 п. 11.18 розділу XI Порядку № 1588).</w:t>
      </w:r>
    </w:p>
    <w:p w:rsidR="00B57783" w:rsidRPr="00B57783" w:rsidRDefault="00B57783" w:rsidP="00B57783">
      <w:pPr>
        <w:rPr>
          <w:lang w:val="uk-UA"/>
        </w:rPr>
      </w:pPr>
      <w:r w:rsidRPr="00125775">
        <w:rPr>
          <w:sz w:val="20"/>
          <w:szCs w:val="20"/>
          <w:lang w:val="uk-UA"/>
        </w:rPr>
        <w:t>Криворізьке північне управління</w:t>
      </w:r>
      <w:r w:rsidRPr="00B57783">
        <w:rPr>
          <w:sz w:val="20"/>
          <w:szCs w:val="20"/>
          <w:lang w:val="uk-UA"/>
        </w:rPr>
        <w:t xml:space="preserve"> </w:t>
      </w:r>
      <w:r w:rsidRPr="004751B7">
        <w:rPr>
          <w:sz w:val="20"/>
          <w:szCs w:val="20"/>
          <w:lang w:val="uk-UA"/>
        </w:rPr>
        <w:t>ГУ ДФС у Дніпропетровській області</w:t>
      </w:r>
    </w:p>
    <w:p w:rsidR="00B57783" w:rsidRDefault="00B57783" w:rsidP="006058FE">
      <w:pPr>
        <w:tabs>
          <w:tab w:val="left" w:pos="284"/>
        </w:tabs>
        <w:jc w:val="both"/>
        <w:rPr>
          <w:b/>
          <w:sz w:val="20"/>
          <w:szCs w:val="20"/>
          <w:lang w:val="uk-UA" w:eastAsia="en-US"/>
        </w:rPr>
      </w:pPr>
    </w:p>
    <w:p w:rsidR="006058FE" w:rsidRPr="00B57783" w:rsidRDefault="006058FE" w:rsidP="006058FE">
      <w:pPr>
        <w:tabs>
          <w:tab w:val="left" w:pos="284"/>
        </w:tabs>
        <w:jc w:val="both"/>
        <w:rPr>
          <w:b/>
          <w:sz w:val="20"/>
          <w:szCs w:val="20"/>
          <w:lang w:val="uk-UA" w:eastAsia="en-US"/>
        </w:rPr>
      </w:pPr>
      <w:r w:rsidRPr="00B57783">
        <w:rPr>
          <w:b/>
          <w:sz w:val="20"/>
          <w:szCs w:val="20"/>
          <w:lang w:val="uk-UA" w:eastAsia="en-US"/>
        </w:rPr>
        <w:t>Про своєчасність сплати податків та зборів під час зустрічі зі ЗМІ</w:t>
      </w:r>
    </w:p>
    <w:p w:rsidR="006058FE" w:rsidRPr="004751B7" w:rsidRDefault="006058FE" w:rsidP="006058FE">
      <w:pPr>
        <w:jc w:val="both"/>
        <w:rPr>
          <w:sz w:val="20"/>
          <w:szCs w:val="20"/>
        </w:rPr>
      </w:pPr>
      <w:proofErr w:type="spellStart"/>
      <w:r w:rsidRPr="004751B7">
        <w:rPr>
          <w:sz w:val="20"/>
          <w:szCs w:val="20"/>
        </w:rPr>
        <w:t>Нещодавно</w:t>
      </w:r>
      <w:proofErr w:type="spellEnd"/>
      <w:r w:rsidRPr="004751B7">
        <w:rPr>
          <w:sz w:val="20"/>
          <w:szCs w:val="20"/>
        </w:rPr>
        <w:t xml:space="preserve"> </w:t>
      </w:r>
      <w:proofErr w:type="spellStart"/>
      <w:r w:rsidRPr="004751B7">
        <w:rPr>
          <w:sz w:val="20"/>
          <w:szCs w:val="20"/>
        </w:rPr>
        <w:t>відбулася</w:t>
      </w:r>
      <w:proofErr w:type="spellEnd"/>
      <w:r w:rsidRPr="004751B7">
        <w:rPr>
          <w:sz w:val="20"/>
          <w:szCs w:val="20"/>
        </w:rPr>
        <w:t xml:space="preserve"> </w:t>
      </w:r>
      <w:proofErr w:type="spellStart"/>
      <w:r w:rsidRPr="004751B7">
        <w:rPr>
          <w:sz w:val="20"/>
          <w:szCs w:val="20"/>
        </w:rPr>
        <w:t>зустріч</w:t>
      </w:r>
      <w:proofErr w:type="spellEnd"/>
      <w:r w:rsidRPr="004751B7">
        <w:rPr>
          <w:sz w:val="20"/>
          <w:szCs w:val="20"/>
        </w:rPr>
        <w:t xml:space="preserve"> </w:t>
      </w:r>
      <w:proofErr w:type="spellStart"/>
      <w:r w:rsidRPr="004751B7">
        <w:rPr>
          <w:sz w:val="20"/>
          <w:szCs w:val="20"/>
        </w:rPr>
        <w:t>фахівців</w:t>
      </w:r>
      <w:proofErr w:type="spellEnd"/>
      <w:r w:rsidRPr="004751B7">
        <w:rPr>
          <w:sz w:val="20"/>
          <w:szCs w:val="20"/>
        </w:rPr>
        <w:t xml:space="preserve"> </w:t>
      </w:r>
      <w:proofErr w:type="spellStart"/>
      <w:r w:rsidRPr="004751B7">
        <w:rPr>
          <w:sz w:val="20"/>
          <w:szCs w:val="20"/>
        </w:rPr>
        <w:t>Криворізького</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івнічного</w:t>
      </w:r>
      <w:proofErr w:type="spellEnd"/>
      <w:r w:rsidRPr="004751B7">
        <w:rPr>
          <w:sz w:val="20"/>
          <w:szCs w:val="20"/>
        </w:rPr>
        <w:t xml:space="preserve"> </w:t>
      </w:r>
      <w:proofErr w:type="spellStart"/>
      <w:r w:rsidRPr="004751B7">
        <w:rPr>
          <w:sz w:val="20"/>
          <w:szCs w:val="20"/>
        </w:rPr>
        <w:t>управління</w:t>
      </w:r>
      <w:proofErr w:type="spellEnd"/>
      <w:r w:rsidRPr="004751B7">
        <w:rPr>
          <w:sz w:val="20"/>
          <w:szCs w:val="20"/>
        </w:rPr>
        <w:t xml:space="preserve"> ГУ ДФС у </w:t>
      </w:r>
      <w:proofErr w:type="spellStart"/>
      <w:r w:rsidRPr="004751B7">
        <w:rPr>
          <w:sz w:val="20"/>
          <w:szCs w:val="20"/>
        </w:rPr>
        <w:t>Дніпропетровській</w:t>
      </w:r>
      <w:proofErr w:type="spellEnd"/>
      <w:r w:rsidRPr="004751B7">
        <w:rPr>
          <w:sz w:val="20"/>
          <w:szCs w:val="20"/>
        </w:rPr>
        <w:t xml:space="preserve"> </w:t>
      </w:r>
      <w:proofErr w:type="spellStart"/>
      <w:r w:rsidRPr="004751B7">
        <w:rPr>
          <w:sz w:val="20"/>
          <w:szCs w:val="20"/>
        </w:rPr>
        <w:t>області</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представниками</w:t>
      </w:r>
      <w:proofErr w:type="spellEnd"/>
      <w:r w:rsidRPr="004751B7">
        <w:rPr>
          <w:sz w:val="20"/>
          <w:szCs w:val="20"/>
        </w:rPr>
        <w:t xml:space="preserve"> ТРК «</w:t>
      </w:r>
      <w:proofErr w:type="spellStart"/>
      <w:r w:rsidRPr="004751B7">
        <w:rPr>
          <w:sz w:val="20"/>
          <w:szCs w:val="20"/>
        </w:rPr>
        <w:t>Рудана</w:t>
      </w:r>
      <w:proofErr w:type="spellEnd"/>
      <w:r w:rsidRPr="004751B7">
        <w:rPr>
          <w:sz w:val="20"/>
          <w:szCs w:val="20"/>
        </w:rPr>
        <w:t xml:space="preserve">» в </w:t>
      </w:r>
      <w:proofErr w:type="spellStart"/>
      <w:r w:rsidRPr="004751B7">
        <w:rPr>
          <w:sz w:val="20"/>
          <w:szCs w:val="20"/>
        </w:rPr>
        <w:t>форматі</w:t>
      </w:r>
      <w:proofErr w:type="spellEnd"/>
      <w:r w:rsidRPr="004751B7">
        <w:rPr>
          <w:sz w:val="20"/>
          <w:szCs w:val="20"/>
        </w:rPr>
        <w:t xml:space="preserve"> </w:t>
      </w:r>
      <w:proofErr w:type="spellStart"/>
      <w:r w:rsidRPr="004751B7">
        <w:rPr>
          <w:sz w:val="20"/>
          <w:szCs w:val="20"/>
        </w:rPr>
        <w:t>прес-конференції</w:t>
      </w:r>
      <w:proofErr w:type="spellEnd"/>
      <w:r w:rsidRPr="004751B7">
        <w:rPr>
          <w:sz w:val="20"/>
          <w:szCs w:val="20"/>
        </w:rPr>
        <w:t xml:space="preserve">. Основною метою заходу стала </w:t>
      </w:r>
      <w:proofErr w:type="spellStart"/>
      <w:r w:rsidRPr="004751B7">
        <w:rPr>
          <w:sz w:val="20"/>
          <w:szCs w:val="20"/>
        </w:rPr>
        <w:t>необхідність</w:t>
      </w:r>
      <w:proofErr w:type="spellEnd"/>
      <w:r w:rsidRPr="004751B7">
        <w:rPr>
          <w:sz w:val="20"/>
          <w:szCs w:val="20"/>
        </w:rPr>
        <w:t xml:space="preserve"> </w:t>
      </w:r>
      <w:proofErr w:type="spellStart"/>
      <w:r w:rsidRPr="004751B7">
        <w:rPr>
          <w:sz w:val="20"/>
          <w:szCs w:val="20"/>
        </w:rPr>
        <w:t>нагадати</w:t>
      </w:r>
      <w:proofErr w:type="spellEnd"/>
      <w:r w:rsidRPr="004751B7">
        <w:rPr>
          <w:sz w:val="20"/>
          <w:szCs w:val="20"/>
        </w:rPr>
        <w:t xml:space="preserve"> </w:t>
      </w:r>
      <w:proofErr w:type="spellStart"/>
      <w:r w:rsidRPr="004751B7">
        <w:rPr>
          <w:sz w:val="20"/>
          <w:szCs w:val="20"/>
        </w:rPr>
        <w:t>платникам</w:t>
      </w:r>
      <w:proofErr w:type="spellEnd"/>
      <w:r w:rsidRPr="004751B7">
        <w:rPr>
          <w:sz w:val="20"/>
          <w:szCs w:val="20"/>
        </w:rPr>
        <w:t xml:space="preserve"> </w:t>
      </w:r>
      <w:proofErr w:type="spellStart"/>
      <w:r w:rsidRPr="004751B7">
        <w:rPr>
          <w:sz w:val="20"/>
          <w:szCs w:val="20"/>
        </w:rPr>
        <w:t>податків</w:t>
      </w:r>
      <w:proofErr w:type="spellEnd"/>
      <w:r w:rsidRPr="004751B7">
        <w:rPr>
          <w:sz w:val="20"/>
          <w:szCs w:val="20"/>
        </w:rPr>
        <w:t xml:space="preserve"> про строки </w:t>
      </w:r>
      <w:proofErr w:type="spellStart"/>
      <w:r w:rsidRPr="004751B7">
        <w:rPr>
          <w:sz w:val="20"/>
          <w:szCs w:val="20"/>
        </w:rPr>
        <w:t>сплати</w:t>
      </w:r>
      <w:proofErr w:type="spellEnd"/>
      <w:r w:rsidRPr="004751B7">
        <w:rPr>
          <w:sz w:val="20"/>
          <w:szCs w:val="20"/>
        </w:rPr>
        <w:t xml:space="preserve"> </w:t>
      </w:r>
      <w:proofErr w:type="spellStart"/>
      <w:r w:rsidRPr="004751B7">
        <w:rPr>
          <w:sz w:val="20"/>
          <w:szCs w:val="20"/>
        </w:rPr>
        <w:t>податкових</w:t>
      </w:r>
      <w:proofErr w:type="spellEnd"/>
      <w:r w:rsidRPr="004751B7">
        <w:rPr>
          <w:sz w:val="20"/>
          <w:szCs w:val="20"/>
        </w:rPr>
        <w:t xml:space="preserve"> </w:t>
      </w:r>
      <w:proofErr w:type="spellStart"/>
      <w:r w:rsidRPr="004751B7">
        <w:rPr>
          <w:sz w:val="20"/>
          <w:szCs w:val="20"/>
        </w:rPr>
        <w:t>зобов’язань</w:t>
      </w:r>
      <w:proofErr w:type="spellEnd"/>
      <w:r w:rsidRPr="004751B7">
        <w:rPr>
          <w:sz w:val="20"/>
          <w:szCs w:val="20"/>
        </w:rPr>
        <w:t xml:space="preserve"> за результатами </w:t>
      </w:r>
      <w:proofErr w:type="spellStart"/>
      <w:r w:rsidRPr="004751B7">
        <w:rPr>
          <w:sz w:val="20"/>
          <w:szCs w:val="20"/>
        </w:rPr>
        <w:t>річного</w:t>
      </w:r>
      <w:proofErr w:type="spellEnd"/>
      <w:r w:rsidRPr="004751B7">
        <w:rPr>
          <w:sz w:val="20"/>
          <w:szCs w:val="20"/>
        </w:rPr>
        <w:t xml:space="preserve"> </w:t>
      </w:r>
      <w:proofErr w:type="spellStart"/>
      <w:r w:rsidRPr="004751B7">
        <w:rPr>
          <w:sz w:val="20"/>
          <w:szCs w:val="20"/>
        </w:rPr>
        <w:t>декларування</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на </w:t>
      </w:r>
      <w:proofErr w:type="spellStart"/>
      <w:r w:rsidRPr="004751B7">
        <w:rPr>
          <w:sz w:val="20"/>
          <w:szCs w:val="20"/>
        </w:rPr>
        <w:t>нерухомість</w:t>
      </w:r>
      <w:proofErr w:type="spellEnd"/>
      <w:r w:rsidRPr="004751B7">
        <w:rPr>
          <w:sz w:val="20"/>
          <w:szCs w:val="20"/>
        </w:rPr>
        <w:t xml:space="preserve"> та земельного </w:t>
      </w:r>
      <w:proofErr w:type="spellStart"/>
      <w:r w:rsidRPr="004751B7">
        <w:rPr>
          <w:sz w:val="20"/>
          <w:szCs w:val="20"/>
        </w:rPr>
        <w:t>податку</w:t>
      </w:r>
      <w:proofErr w:type="spellEnd"/>
      <w:r w:rsidRPr="004751B7">
        <w:rPr>
          <w:sz w:val="20"/>
          <w:szCs w:val="20"/>
        </w:rPr>
        <w:t xml:space="preserve">. На </w:t>
      </w:r>
      <w:proofErr w:type="spellStart"/>
      <w:r w:rsidRPr="004751B7">
        <w:rPr>
          <w:sz w:val="20"/>
          <w:szCs w:val="20"/>
        </w:rPr>
        <w:t>запитання</w:t>
      </w:r>
      <w:proofErr w:type="spellEnd"/>
      <w:r w:rsidRPr="004751B7">
        <w:rPr>
          <w:sz w:val="20"/>
          <w:szCs w:val="20"/>
        </w:rPr>
        <w:t xml:space="preserve"> </w:t>
      </w:r>
      <w:proofErr w:type="spellStart"/>
      <w:r w:rsidRPr="004751B7">
        <w:rPr>
          <w:sz w:val="20"/>
          <w:szCs w:val="20"/>
        </w:rPr>
        <w:t>журналістів</w:t>
      </w:r>
      <w:proofErr w:type="spellEnd"/>
      <w:r w:rsidRPr="004751B7">
        <w:rPr>
          <w:sz w:val="20"/>
          <w:szCs w:val="20"/>
        </w:rPr>
        <w:t xml:space="preserve"> </w:t>
      </w:r>
      <w:proofErr w:type="spellStart"/>
      <w:proofErr w:type="gramStart"/>
      <w:r w:rsidRPr="004751B7">
        <w:rPr>
          <w:sz w:val="20"/>
          <w:szCs w:val="20"/>
        </w:rPr>
        <w:t>в</w:t>
      </w:r>
      <w:proofErr w:type="gramEnd"/>
      <w:r w:rsidRPr="004751B7">
        <w:rPr>
          <w:sz w:val="20"/>
          <w:szCs w:val="20"/>
        </w:rPr>
        <w:t>ідповідала</w:t>
      </w:r>
      <w:proofErr w:type="spellEnd"/>
      <w:r w:rsidRPr="004751B7">
        <w:rPr>
          <w:sz w:val="20"/>
          <w:szCs w:val="20"/>
        </w:rPr>
        <w:t xml:space="preserve"> </w:t>
      </w:r>
      <w:proofErr w:type="spellStart"/>
      <w:r w:rsidRPr="004751B7">
        <w:rPr>
          <w:sz w:val="20"/>
          <w:szCs w:val="20"/>
        </w:rPr>
        <w:t>головний</w:t>
      </w:r>
      <w:proofErr w:type="spellEnd"/>
      <w:r w:rsidRPr="004751B7">
        <w:rPr>
          <w:sz w:val="20"/>
          <w:szCs w:val="20"/>
        </w:rPr>
        <w:t xml:space="preserve"> </w:t>
      </w:r>
      <w:proofErr w:type="spellStart"/>
      <w:r w:rsidRPr="004751B7">
        <w:rPr>
          <w:sz w:val="20"/>
          <w:szCs w:val="20"/>
        </w:rPr>
        <w:t>державний</w:t>
      </w:r>
      <w:proofErr w:type="spellEnd"/>
      <w:r w:rsidRPr="004751B7">
        <w:rPr>
          <w:sz w:val="20"/>
          <w:szCs w:val="20"/>
        </w:rPr>
        <w:t xml:space="preserve"> </w:t>
      </w:r>
      <w:proofErr w:type="spellStart"/>
      <w:r w:rsidRPr="004751B7">
        <w:rPr>
          <w:sz w:val="20"/>
          <w:szCs w:val="20"/>
        </w:rPr>
        <w:t>ревізор-інспектор</w:t>
      </w:r>
      <w:proofErr w:type="spellEnd"/>
      <w:r w:rsidRPr="004751B7">
        <w:rPr>
          <w:sz w:val="20"/>
          <w:szCs w:val="20"/>
        </w:rPr>
        <w:t xml:space="preserve"> </w:t>
      </w:r>
      <w:proofErr w:type="spellStart"/>
      <w:r w:rsidRPr="004751B7">
        <w:rPr>
          <w:sz w:val="20"/>
          <w:szCs w:val="20"/>
        </w:rPr>
        <w:t>відділу</w:t>
      </w:r>
      <w:proofErr w:type="spellEnd"/>
      <w:r w:rsidRPr="004751B7">
        <w:rPr>
          <w:sz w:val="20"/>
          <w:szCs w:val="20"/>
        </w:rPr>
        <w:t xml:space="preserve"> </w:t>
      </w:r>
      <w:proofErr w:type="spellStart"/>
      <w:r w:rsidRPr="004751B7">
        <w:rPr>
          <w:sz w:val="20"/>
          <w:szCs w:val="20"/>
        </w:rPr>
        <w:t>адміністрування</w:t>
      </w:r>
      <w:proofErr w:type="spellEnd"/>
      <w:r w:rsidRPr="004751B7">
        <w:rPr>
          <w:sz w:val="20"/>
          <w:szCs w:val="20"/>
        </w:rPr>
        <w:t xml:space="preserve"> </w:t>
      </w:r>
      <w:proofErr w:type="spellStart"/>
      <w:r w:rsidRPr="004751B7">
        <w:rPr>
          <w:sz w:val="20"/>
          <w:szCs w:val="20"/>
        </w:rPr>
        <w:t>податків</w:t>
      </w:r>
      <w:proofErr w:type="spellEnd"/>
      <w:r w:rsidRPr="004751B7">
        <w:rPr>
          <w:sz w:val="20"/>
          <w:szCs w:val="20"/>
        </w:rPr>
        <w:t xml:space="preserve"> </w:t>
      </w:r>
      <w:proofErr w:type="spellStart"/>
      <w:r w:rsidRPr="004751B7">
        <w:rPr>
          <w:sz w:val="20"/>
          <w:szCs w:val="20"/>
        </w:rPr>
        <w:t>і</w:t>
      </w:r>
      <w:proofErr w:type="spellEnd"/>
      <w:r w:rsidRPr="004751B7">
        <w:rPr>
          <w:sz w:val="20"/>
          <w:szCs w:val="20"/>
        </w:rPr>
        <w:t xml:space="preserve"> </w:t>
      </w:r>
      <w:proofErr w:type="spellStart"/>
      <w:r w:rsidRPr="004751B7">
        <w:rPr>
          <w:sz w:val="20"/>
          <w:szCs w:val="20"/>
        </w:rPr>
        <w:t>зборів</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фізичних</w:t>
      </w:r>
      <w:proofErr w:type="spellEnd"/>
      <w:r w:rsidRPr="004751B7">
        <w:rPr>
          <w:sz w:val="20"/>
          <w:szCs w:val="20"/>
        </w:rPr>
        <w:t xml:space="preserve"> </w:t>
      </w:r>
      <w:proofErr w:type="spellStart"/>
      <w:r w:rsidRPr="004751B7">
        <w:rPr>
          <w:sz w:val="20"/>
          <w:szCs w:val="20"/>
        </w:rPr>
        <w:t>осіб</w:t>
      </w:r>
      <w:proofErr w:type="spellEnd"/>
      <w:r w:rsidRPr="004751B7">
        <w:rPr>
          <w:sz w:val="20"/>
          <w:szCs w:val="20"/>
        </w:rPr>
        <w:t xml:space="preserve"> </w:t>
      </w:r>
      <w:proofErr w:type="spellStart"/>
      <w:r w:rsidRPr="004751B7">
        <w:rPr>
          <w:sz w:val="20"/>
          <w:szCs w:val="20"/>
        </w:rPr>
        <w:t>Криворізького</w:t>
      </w:r>
      <w:proofErr w:type="spellEnd"/>
      <w:r w:rsidRPr="004751B7">
        <w:rPr>
          <w:sz w:val="20"/>
          <w:szCs w:val="20"/>
        </w:rPr>
        <w:t xml:space="preserve"> </w:t>
      </w:r>
      <w:proofErr w:type="spellStart"/>
      <w:r w:rsidRPr="004751B7">
        <w:rPr>
          <w:sz w:val="20"/>
          <w:szCs w:val="20"/>
        </w:rPr>
        <w:t>північного</w:t>
      </w:r>
      <w:proofErr w:type="spellEnd"/>
      <w:r w:rsidRPr="004751B7">
        <w:rPr>
          <w:sz w:val="20"/>
          <w:szCs w:val="20"/>
        </w:rPr>
        <w:t xml:space="preserve"> </w:t>
      </w:r>
      <w:proofErr w:type="spellStart"/>
      <w:r w:rsidRPr="004751B7">
        <w:rPr>
          <w:sz w:val="20"/>
          <w:szCs w:val="20"/>
        </w:rPr>
        <w:t>управління</w:t>
      </w:r>
      <w:proofErr w:type="spellEnd"/>
      <w:r w:rsidRPr="004751B7">
        <w:rPr>
          <w:sz w:val="20"/>
          <w:szCs w:val="20"/>
        </w:rPr>
        <w:t xml:space="preserve"> </w:t>
      </w:r>
      <w:proofErr w:type="spellStart"/>
      <w:r w:rsidRPr="004751B7">
        <w:rPr>
          <w:sz w:val="20"/>
          <w:szCs w:val="20"/>
        </w:rPr>
        <w:t>Ріта</w:t>
      </w:r>
      <w:proofErr w:type="spellEnd"/>
      <w:r w:rsidRPr="004751B7">
        <w:rPr>
          <w:sz w:val="20"/>
          <w:szCs w:val="20"/>
        </w:rPr>
        <w:t xml:space="preserve"> </w:t>
      </w:r>
      <w:proofErr w:type="spellStart"/>
      <w:r w:rsidRPr="004751B7">
        <w:rPr>
          <w:sz w:val="20"/>
          <w:szCs w:val="20"/>
        </w:rPr>
        <w:t>Аксюк</w:t>
      </w:r>
      <w:proofErr w:type="spellEnd"/>
      <w:r w:rsidRPr="004751B7">
        <w:rPr>
          <w:sz w:val="20"/>
          <w:szCs w:val="20"/>
        </w:rPr>
        <w:t>.</w:t>
      </w:r>
    </w:p>
    <w:p w:rsidR="006058FE" w:rsidRPr="004751B7" w:rsidRDefault="006058FE" w:rsidP="006058FE">
      <w:pPr>
        <w:jc w:val="both"/>
        <w:rPr>
          <w:sz w:val="20"/>
          <w:szCs w:val="20"/>
        </w:rPr>
      </w:pPr>
      <w:proofErr w:type="spellStart"/>
      <w:r w:rsidRPr="004751B7">
        <w:rPr>
          <w:sz w:val="20"/>
          <w:szCs w:val="20"/>
        </w:rPr>
        <w:t>Податківець</w:t>
      </w:r>
      <w:proofErr w:type="spellEnd"/>
      <w:r w:rsidRPr="004751B7">
        <w:rPr>
          <w:sz w:val="20"/>
          <w:szCs w:val="20"/>
        </w:rPr>
        <w:t xml:space="preserve"> </w:t>
      </w:r>
      <w:proofErr w:type="spellStart"/>
      <w:r w:rsidRPr="004751B7">
        <w:rPr>
          <w:sz w:val="20"/>
          <w:szCs w:val="20"/>
        </w:rPr>
        <w:t>висвітлила</w:t>
      </w:r>
      <w:proofErr w:type="spellEnd"/>
      <w:r w:rsidRPr="004751B7">
        <w:rPr>
          <w:sz w:val="20"/>
          <w:szCs w:val="20"/>
        </w:rPr>
        <w:t xml:space="preserve"> порядок </w:t>
      </w:r>
      <w:proofErr w:type="spellStart"/>
      <w:r w:rsidRPr="004751B7">
        <w:rPr>
          <w:sz w:val="20"/>
          <w:szCs w:val="20"/>
        </w:rPr>
        <w:t>нарахування</w:t>
      </w:r>
      <w:proofErr w:type="spellEnd"/>
      <w:r w:rsidRPr="004751B7">
        <w:rPr>
          <w:sz w:val="20"/>
          <w:szCs w:val="20"/>
        </w:rPr>
        <w:t xml:space="preserve"> та </w:t>
      </w:r>
      <w:proofErr w:type="spellStart"/>
      <w:r w:rsidRPr="004751B7">
        <w:rPr>
          <w:sz w:val="20"/>
          <w:szCs w:val="20"/>
        </w:rPr>
        <w:t>застосування</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ільг</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земельного </w:t>
      </w:r>
      <w:proofErr w:type="spellStart"/>
      <w:r w:rsidRPr="004751B7">
        <w:rPr>
          <w:sz w:val="20"/>
          <w:szCs w:val="20"/>
        </w:rPr>
        <w:t>податку</w:t>
      </w:r>
      <w:proofErr w:type="spellEnd"/>
      <w:r w:rsidRPr="004751B7">
        <w:rPr>
          <w:sz w:val="20"/>
          <w:szCs w:val="20"/>
        </w:rPr>
        <w:t xml:space="preserve"> та </w:t>
      </w:r>
      <w:proofErr w:type="spellStart"/>
      <w:r w:rsidRPr="004751B7">
        <w:rPr>
          <w:sz w:val="20"/>
          <w:szCs w:val="20"/>
        </w:rPr>
        <w:t>податку</w:t>
      </w:r>
      <w:proofErr w:type="spellEnd"/>
      <w:r w:rsidRPr="004751B7">
        <w:rPr>
          <w:sz w:val="20"/>
          <w:szCs w:val="20"/>
        </w:rPr>
        <w:t xml:space="preserve"> на </w:t>
      </w:r>
      <w:proofErr w:type="spellStart"/>
      <w:r w:rsidRPr="004751B7">
        <w:rPr>
          <w:sz w:val="20"/>
          <w:szCs w:val="20"/>
        </w:rPr>
        <w:t>нерухомість</w:t>
      </w:r>
      <w:proofErr w:type="spellEnd"/>
      <w:r w:rsidRPr="004751B7">
        <w:rPr>
          <w:sz w:val="20"/>
          <w:szCs w:val="20"/>
        </w:rPr>
        <w:t xml:space="preserve"> та </w:t>
      </w:r>
      <w:proofErr w:type="spellStart"/>
      <w:r w:rsidRPr="004751B7">
        <w:rPr>
          <w:sz w:val="20"/>
          <w:szCs w:val="20"/>
        </w:rPr>
        <w:t>закцентувала</w:t>
      </w:r>
      <w:proofErr w:type="spellEnd"/>
      <w:r w:rsidRPr="004751B7">
        <w:rPr>
          <w:sz w:val="20"/>
          <w:szCs w:val="20"/>
        </w:rPr>
        <w:t xml:space="preserve"> </w:t>
      </w:r>
      <w:proofErr w:type="spellStart"/>
      <w:r w:rsidRPr="004751B7">
        <w:rPr>
          <w:sz w:val="20"/>
          <w:szCs w:val="20"/>
        </w:rPr>
        <w:t>увагу</w:t>
      </w:r>
      <w:proofErr w:type="spellEnd"/>
      <w:r w:rsidRPr="004751B7">
        <w:rPr>
          <w:sz w:val="20"/>
          <w:szCs w:val="20"/>
        </w:rPr>
        <w:t xml:space="preserve"> на </w:t>
      </w:r>
      <w:proofErr w:type="spellStart"/>
      <w:r w:rsidRPr="004751B7">
        <w:rPr>
          <w:sz w:val="20"/>
          <w:szCs w:val="20"/>
        </w:rPr>
        <w:t>відповідальності</w:t>
      </w:r>
      <w:proofErr w:type="spellEnd"/>
      <w:r w:rsidRPr="004751B7">
        <w:rPr>
          <w:sz w:val="20"/>
          <w:szCs w:val="20"/>
        </w:rPr>
        <w:t xml:space="preserve"> за </w:t>
      </w:r>
      <w:proofErr w:type="spellStart"/>
      <w:r w:rsidRPr="004751B7">
        <w:rPr>
          <w:sz w:val="20"/>
          <w:szCs w:val="20"/>
        </w:rPr>
        <w:t>несвоєчасну</w:t>
      </w:r>
      <w:proofErr w:type="spellEnd"/>
      <w:r w:rsidRPr="004751B7">
        <w:rPr>
          <w:sz w:val="20"/>
          <w:szCs w:val="20"/>
        </w:rPr>
        <w:t xml:space="preserve"> </w:t>
      </w:r>
      <w:proofErr w:type="spellStart"/>
      <w:r w:rsidRPr="004751B7">
        <w:rPr>
          <w:sz w:val="20"/>
          <w:szCs w:val="20"/>
        </w:rPr>
        <w:t>сплату</w:t>
      </w:r>
      <w:proofErr w:type="spellEnd"/>
      <w:r w:rsidRPr="004751B7">
        <w:rPr>
          <w:sz w:val="20"/>
          <w:szCs w:val="20"/>
        </w:rPr>
        <w:t xml:space="preserve"> </w:t>
      </w:r>
      <w:proofErr w:type="spellStart"/>
      <w:r w:rsidRPr="004751B7">
        <w:rPr>
          <w:sz w:val="20"/>
          <w:szCs w:val="20"/>
        </w:rPr>
        <w:t>відповідних</w:t>
      </w:r>
      <w:proofErr w:type="spellEnd"/>
      <w:r w:rsidRPr="004751B7">
        <w:rPr>
          <w:sz w:val="20"/>
          <w:szCs w:val="20"/>
        </w:rPr>
        <w:t xml:space="preserve"> </w:t>
      </w:r>
      <w:proofErr w:type="spellStart"/>
      <w:r w:rsidRPr="004751B7">
        <w:rPr>
          <w:sz w:val="20"/>
          <w:szCs w:val="20"/>
        </w:rPr>
        <w:t>сум</w:t>
      </w:r>
      <w:proofErr w:type="spellEnd"/>
      <w:r w:rsidRPr="004751B7">
        <w:rPr>
          <w:sz w:val="20"/>
          <w:szCs w:val="20"/>
        </w:rPr>
        <w:t xml:space="preserve"> до державного та </w:t>
      </w:r>
      <w:proofErr w:type="spellStart"/>
      <w:r w:rsidRPr="004751B7">
        <w:rPr>
          <w:sz w:val="20"/>
          <w:szCs w:val="20"/>
        </w:rPr>
        <w:t>місцевих</w:t>
      </w:r>
      <w:proofErr w:type="spellEnd"/>
      <w:r w:rsidRPr="004751B7">
        <w:rPr>
          <w:sz w:val="20"/>
          <w:szCs w:val="20"/>
        </w:rPr>
        <w:t xml:space="preserve"> </w:t>
      </w:r>
      <w:proofErr w:type="spellStart"/>
      <w:r w:rsidRPr="004751B7">
        <w:rPr>
          <w:sz w:val="20"/>
          <w:szCs w:val="20"/>
        </w:rPr>
        <w:t>бюджетів</w:t>
      </w:r>
      <w:proofErr w:type="spellEnd"/>
      <w:r w:rsidRPr="004751B7">
        <w:rPr>
          <w:sz w:val="20"/>
          <w:szCs w:val="20"/>
        </w:rPr>
        <w:t xml:space="preserve">. </w:t>
      </w:r>
      <w:proofErr w:type="spellStart"/>
      <w:r w:rsidRPr="004751B7">
        <w:rPr>
          <w:sz w:val="20"/>
          <w:szCs w:val="20"/>
        </w:rPr>
        <w:t>Відповіла</w:t>
      </w:r>
      <w:proofErr w:type="spellEnd"/>
      <w:r w:rsidRPr="004751B7">
        <w:rPr>
          <w:sz w:val="20"/>
          <w:szCs w:val="20"/>
        </w:rPr>
        <w:t xml:space="preserve"> на </w:t>
      </w:r>
      <w:proofErr w:type="spellStart"/>
      <w:r w:rsidRPr="004751B7">
        <w:rPr>
          <w:sz w:val="20"/>
          <w:szCs w:val="20"/>
        </w:rPr>
        <w:t>запитання</w:t>
      </w:r>
      <w:proofErr w:type="spellEnd"/>
      <w:r w:rsidRPr="004751B7">
        <w:rPr>
          <w:sz w:val="20"/>
          <w:szCs w:val="20"/>
        </w:rPr>
        <w:t xml:space="preserve"> </w:t>
      </w:r>
      <w:proofErr w:type="spellStart"/>
      <w:r w:rsidRPr="004751B7">
        <w:rPr>
          <w:sz w:val="20"/>
          <w:szCs w:val="20"/>
        </w:rPr>
        <w:t>яким</w:t>
      </w:r>
      <w:proofErr w:type="spellEnd"/>
      <w:r w:rsidRPr="004751B7">
        <w:rPr>
          <w:sz w:val="20"/>
          <w:szCs w:val="20"/>
        </w:rPr>
        <w:t xml:space="preserve"> чином </w:t>
      </w:r>
      <w:proofErr w:type="spellStart"/>
      <w:r w:rsidRPr="004751B7">
        <w:rPr>
          <w:sz w:val="20"/>
          <w:szCs w:val="20"/>
        </w:rPr>
        <w:t>платники</w:t>
      </w:r>
      <w:proofErr w:type="spellEnd"/>
      <w:r w:rsidRPr="004751B7">
        <w:rPr>
          <w:sz w:val="20"/>
          <w:szCs w:val="20"/>
        </w:rPr>
        <w:t xml:space="preserve"> </w:t>
      </w:r>
      <w:proofErr w:type="spellStart"/>
      <w:r w:rsidRPr="004751B7">
        <w:rPr>
          <w:sz w:val="20"/>
          <w:szCs w:val="20"/>
        </w:rPr>
        <w:t>можуть</w:t>
      </w:r>
      <w:proofErr w:type="spellEnd"/>
      <w:r w:rsidRPr="004751B7">
        <w:rPr>
          <w:sz w:val="20"/>
          <w:szCs w:val="20"/>
        </w:rPr>
        <w:t xml:space="preserve"> </w:t>
      </w:r>
      <w:proofErr w:type="spellStart"/>
      <w:r w:rsidRPr="004751B7">
        <w:rPr>
          <w:sz w:val="20"/>
          <w:szCs w:val="20"/>
        </w:rPr>
        <w:t>здійснити</w:t>
      </w:r>
      <w:proofErr w:type="spellEnd"/>
      <w:r w:rsidRPr="004751B7">
        <w:rPr>
          <w:sz w:val="20"/>
          <w:szCs w:val="20"/>
        </w:rPr>
        <w:t xml:space="preserve"> </w:t>
      </w:r>
      <w:proofErr w:type="spellStart"/>
      <w:r w:rsidRPr="004751B7">
        <w:rPr>
          <w:sz w:val="20"/>
          <w:szCs w:val="20"/>
        </w:rPr>
        <w:t>звірення</w:t>
      </w:r>
      <w:proofErr w:type="spellEnd"/>
      <w:r w:rsidRPr="004751B7">
        <w:rPr>
          <w:sz w:val="20"/>
          <w:szCs w:val="20"/>
        </w:rPr>
        <w:t xml:space="preserve"> за </w:t>
      </w:r>
      <w:proofErr w:type="spellStart"/>
      <w:r w:rsidRPr="004751B7">
        <w:rPr>
          <w:sz w:val="20"/>
          <w:szCs w:val="20"/>
        </w:rPr>
        <w:t>об’єктами</w:t>
      </w:r>
      <w:proofErr w:type="spellEnd"/>
      <w:r w:rsidRPr="004751B7">
        <w:rPr>
          <w:sz w:val="20"/>
          <w:szCs w:val="20"/>
        </w:rPr>
        <w:t xml:space="preserve"> </w:t>
      </w:r>
      <w:proofErr w:type="spellStart"/>
      <w:r w:rsidRPr="004751B7">
        <w:rPr>
          <w:sz w:val="20"/>
          <w:szCs w:val="20"/>
        </w:rPr>
        <w:t>нерухомості</w:t>
      </w:r>
      <w:proofErr w:type="spellEnd"/>
      <w:r w:rsidRPr="004751B7">
        <w:rPr>
          <w:sz w:val="20"/>
          <w:szCs w:val="20"/>
        </w:rPr>
        <w:t xml:space="preserve"> у </w:t>
      </w:r>
      <w:proofErr w:type="spellStart"/>
      <w:r w:rsidRPr="004751B7">
        <w:rPr>
          <w:sz w:val="20"/>
          <w:szCs w:val="20"/>
        </w:rPr>
        <w:t>разі</w:t>
      </w:r>
      <w:proofErr w:type="spellEnd"/>
      <w:r w:rsidRPr="004751B7">
        <w:rPr>
          <w:sz w:val="20"/>
          <w:szCs w:val="20"/>
        </w:rPr>
        <w:t xml:space="preserve"> </w:t>
      </w:r>
      <w:proofErr w:type="spellStart"/>
      <w:r w:rsidRPr="004751B7">
        <w:rPr>
          <w:sz w:val="20"/>
          <w:szCs w:val="20"/>
        </w:rPr>
        <w:t>виявлення</w:t>
      </w:r>
      <w:proofErr w:type="spellEnd"/>
      <w:r w:rsidRPr="004751B7">
        <w:rPr>
          <w:sz w:val="20"/>
          <w:szCs w:val="20"/>
        </w:rPr>
        <w:t xml:space="preserve"> </w:t>
      </w:r>
      <w:proofErr w:type="spellStart"/>
      <w:r w:rsidRPr="004751B7">
        <w:rPr>
          <w:sz w:val="20"/>
          <w:szCs w:val="20"/>
        </w:rPr>
        <w:t>розбіжностей</w:t>
      </w:r>
      <w:proofErr w:type="spellEnd"/>
      <w:r w:rsidRPr="004751B7">
        <w:rPr>
          <w:sz w:val="20"/>
          <w:szCs w:val="20"/>
        </w:rPr>
        <w:t xml:space="preserve">. </w:t>
      </w:r>
    </w:p>
    <w:p w:rsidR="006058FE" w:rsidRPr="004751B7" w:rsidRDefault="006058FE" w:rsidP="006058FE">
      <w:pPr>
        <w:adjustRightInd w:val="0"/>
        <w:jc w:val="both"/>
        <w:rPr>
          <w:bCs/>
          <w:iCs/>
          <w:sz w:val="20"/>
          <w:szCs w:val="20"/>
        </w:rPr>
      </w:pPr>
      <w:proofErr w:type="spellStart"/>
      <w:r w:rsidRPr="004751B7">
        <w:rPr>
          <w:sz w:val="20"/>
          <w:szCs w:val="20"/>
        </w:rPr>
        <w:t>Також</w:t>
      </w:r>
      <w:proofErr w:type="spellEnd"/>
      <w:r w:rsidRPr="004751B7">
        <w:rPr>
          <w:sz w:val="20"/>
          <w:szCs w:val="20"/>
        </w:rPr>
        <w:t xml:space="preserve">, </w:t>
      </w:r>
      <w:proofErr w:type="spellStart"/>
      <w:r w:rsidRPr="004751B7">
        <w:rPr>
          <w:sz w:val="20"/>
          <w:szCs w:val="20"/>
        </w:rPr>
        <w:t>представників</w:t>
      </w:r>
      <w:proofErr w:type="spellEnd"/>
      <w:r w:rsidRPr="004751B7">
        <w:rPr>
          <w:sz w:val="20"/>
          <w:szCs w:val="20"/>
        </w:rPr>
        <w:t xml:space="preserve"> ЗМІ </w:t>
      </w:r>
      <w:proofErr w:type="spellStart"/>
      <w:r w:rsidRPr="004751B7">
        <w:rPr>
          <w:sz w:val="20"/>
          <w:szCs w:val="20"/>
        </w:rPr>
        <w:t>було</w:t>
      </w:r>
      <w:proofErr w:type="spellEnd"/>
      <w:r w:rsidRPr="004751B7">
        <w:rPr>
          <w:sz w:val="20"/>
          <w:szCs w:val="20"/>
        </w:rPr>
        <w:t xml:space="preserve"> </w:t>
      </w:r>
      <w:proofErr w:type="spellStart"/>
      <w:r w:rsidRPr="004751B7">
        <w:rPr>
          <w:sz w:val="20"/>
          <w:szCs w:val="20"/>
        </w:rPr>
        <w:t>проінформовано</w:t>
      </w:r>
      <w:proofErr w:type="spellEnd"/>
      <w:r w:rsidRPr="004751B7">
        <w:rPr>
          <w:sz w:val="20"/>
          <w:szCs w:val="20"/>
        </w:rPr>
        <w:t xml:space="preserve"> про </w:t>
      </w:r>
      <w:proofErr w:type="spellStart"/>
      <w:r w:rsidRPr="004751B7">
        <w:rPr>
          <w:sz w:val="20"/>
          <w:szCs w:val="20"/>
        </w:rPr>
        <w:t>обов’язок</w:t>
      </w:r>
      <w:proofErr w:type="spellEnd"/>
      <w:r w:rsidRPr="004751B7">
        <w:rPr>
          <w:sz w:val="20"/>
          <w:szCs w:val="20"/>
        </w:rPr>
        <w:t xml:space="preserve"> </w:t>
      </w:r>
      <w:proofErr w:type="spellStart"/>
      <w:r w:rsidRPr="004751B7">
        <w:rPr>
          <w:sz w:val="20"/>
          <w:szCs w:val="20"/>
        </w:rPr>
        <w:t>фізичних</w:t>
      </w:r>
      <w:proofErr w:type="spellEnd"/>
      <w:r w:rsidRPr="004751B7">
        <w:rPr>
          <w:sz w:val="20"/>
          <w:szCs w:val="20"/>
        </w:rPr>
        <w:t xml:space="preserve"> </w:t>
      </w:r>
      <w:proofErr w:type="spellStart"/>
      <w:r w:rsidRPr="004751B7">
        <w:rPr>
          <w:sz w:val="20"/>
          <w:szCs w:val="20"/>
        </w:rPr>
        <w:t>осіб</w:t>
      </w:r>
      <w:proofErr w:type="spellEnd"/>
      <w:r w:rsidRPr="004751B7">
        <w:rPr>
          <w:sz w:val="20"/>
          <w:szCs w:val="20"/>
        </w:rPr>
        <w:t xml:space="preserve"> - </w:t>
      </w:r>
      <w:proofErr w:type="spellStart"/>
      <w:proofErr w:type="gramStart"/>
      <w:r w:rsidRPr="004751B7">
        <w:rPr>
          <w:sz w:val="20"/>
          <w:szCs w:val="20"/>
        </w:rPr>
        <w:t>п</w:t>
      </w:r>
      <w:proofErr w:type="gramEnd"/>
      <w:r w:rsidRPr="004751B7">
        <w:rPr>
          <w:sz w:val="20"/>
          <w:szCs w:val="20"/>
        </w:rPr>
        <w:t>ідприємців</w:t>
      </w:r>
      <w:proofErr w:type="spellEnd"/>
      <w:r w:rsidRPr="004751B7">
        <w:rPr>
          <w:sz w:val="20"/>
          <w:szCs w:val="20"/>
        </w:rPr>
        <w:t xml:space="preserve"> </w:t>
      </w:r>
      <w:proofErr w:type="spellStart"/>
      <w:r w:rsidRPr="004751B7">
        <w:rPr>
          <w:sz w:val="20"/>
          <w:szCs w:val="20"/>
        </w:rPr>
        <w:t>своєчасно</w:t>
      </w:r>
      <w:proofErr w:type="spellEnd"/>
      <w:r w:rsidRPr="004751B7">
        <w:rPr>
          <w:sz w:val="20"/>
          <w:szCs w:val="20"/>
        </w:rPr>
        <w:t xml:space="preserve"> та у </w:t>
      </w:r>
      <w:proofErr w:type="spellStart"/>
      <w:r w:rsidRPr="004751B7">
        <w:rPr>
          <w:sz w:val="20"/>
          <w:szCs w:val="20"/>
        </w:rPr>
        <w:t>повному</w:t>
      </w:r>
      <w:proofErr w:type="spellEnd"/>
      <w:r w:rsidRPr="004751B7">
        <w:rPr>
          <w:sz w:val="20"/>
          <w:szCs w:val="20"/>
        </w:rPr>
        <w:t xml:space="preserve"> </w:t>
      </w:r>
      <w:proofErr w:type="spellStart"/>
      <w:r w:rsidRPr="004751B7">
        <w:rPr>
          <w:sz w:val="20"/>
          <w:szCs w:val="20"/>
        </w:rPr>
        <w:t>обсязі</w:t>
      </w:r>
      <w:proofErr w:type="spellEnd"/>
      <w:r w:rsidRPr="004751B7">
        <w:rPr>
          <w:sz w:val="20"/>
          <w:szCs w:val="20"/>
        </w:rPr>
        <w:t xml:space="preserve"> </w:t>
      </w:r>
      <w:proofErr w:type="spellStart"/>
      <w:r w:rsidRPr="004751B7">
        <w:rPr>
          <w:sz w:val="20"/>
          <w:szCs w:val="20"/>
        </w:rPr>
        <w:t>нараховувати</w:t>
      </w:r>
      <w:proofErr w:type="spellEnd"/>
      <w:r w:rsidRPr="004751B7">
        <w:rPr>
          <w:sz w:val="20"/>
          <w:szCs w:val="20"/>
        </w:rPr>
        <w:t xml:space="preserve">, </w:t>
      </w:r>
      <w:proofErr w:type="spellStart"/>
      <w:r w:rsidRPr="004751B7">
        <w:rPr>
          <w:sz w:val="20"/>
          <w:szCs w:val="20"/>
        </w:rPr>
        <w:t>обчислювати</w:t>
      </w:r>
      <w:proofErr w:type="spellEnd"/>
      <w:r w:rsidRPr="004751B7">
        <w:rPr>
          <w:sz w:val="20"/>
          <w:szCs w:val="20"/>
        </w:rPr>
        <w:t xml:space="preserve"> </w:t>
      </w:r>
      <w:proofErr w:type="spellStart"/>
      <w:r w:rsidRPr="004751B7">
        <w:rPr>
          <w:sz w:val="20"/>
          <w:szCs w:val="20"/>
        </w:rPr>
        <w:t>і</w:t>
      </w:r>
      <w:proofErr w:type="spellEnd"/>
      <w:r w:rsidRPr="004751B7">
        <w:rPr>
          <w:sz w:val="20"/>
          <w:szCs w:val="20"/>
        </w:rPr>
        <w:t xml:space="preserve"> </w:t>
      </w:r>
      <w:proofErr w:type="spellStart"/>
      <w:r w:rsidRPr="004751B7">
        <w:rPr>
          <w:sz w:val="20"/>
          <w:szCs w:val="20"/>
        </w:rPr>
        <w:t>сплачувати</w:t>
      </w:r>
      <w:proofErr w:type="spellEnd"/>
      <w:r w:rsidRPr="004751B7">
        <w:rPr>
          <w:sz w:val="20"/>
          <w:szCs w:val="20"/>
        </w:rPr>
        <w:t xml:space="preserve"> </w:t>
      </w:r>
      <w:proofErr w:type="spellStart"/>
      <w:r w:rsidRPr="004751B7">
        <w:rPr>
          <w:sz w:val="20"/>
          <w:szCs w:val="20"/>
        </w:rPr>
        <w:t>єдиний</w:t>
      </w:r>
      <w:proofErr w:type="spellEnd"/>
      <w:r w:rsidRPr="004751B7">
        <w:rPr>
          <w:sz w:val="20"/>
          <w:szCs w:val="20"/>
        </w:rPr>
        <w:t xml:space="preserve"> </w:t>
      </w:r>
      <w:proofErr w:type="spellStart"/>
      <w:r w:rsidRPr="004751B7">
        <w:rPr>
          <w:sz w:val="20"/>
          <w:szCs w:val="20"/>
        </w:rPr>
        <w:t>внесок</w:t>
      </w:r>
      <w:proofErr w:type="spellEnd"/>
      <w:r w:rsidRPr="004751B7">
        <w:rPr>
          <w:sz w:val="20"/>
          <w:szCs w:val="20"/>
        </w:rPr>
        <w:t xml:space="preserve"> та у </w:t>
      </w:r>
      <w:proofErr w:type="spellStart"/>
      <w:r w:rsidRPr="004751B7">
        <w:rPr>
          <w:sz w:val="20"/>
          <w:szCs w:val="20"/>
        </w:rPr>
        <w:t>визначені</w:t>
      </w:r>
      <w:proofErr w:type="spellEnd"/>
      <w:r w:rsidRPr="004751B7">
        <w:rPr>
          <w:sz w:val="20"/>
          <w:szCs w:val="20"/>
        </w:rPr>
        <w:t xml:space="preserve"> </w:t>
      </w:r>
      <w:proofErr w:type="spellStart"/>
      <w:r w:rsidRPr="004751B7">
        <w:rPr>
          <w:sz w:val="20"/>
          <w:szCs w:val="20"/>
        </w:rPr>
        <w:t>законодавством</w:t>
      </w:r>
      <w:proofErr w:type="spellEnd"/>
      <w:r w:rsidRPr="004751B7">
        <w:rPr>
          <w:sz w:val="20"/>
          <w:szCs w:val="20"/>
        </w:rPr>
        <w:t xml:space="preserve"> </w:t>
      </w:r>
      <w:proofErr w:type="spellStart"/>
      <w:r w:rsidRPr="004751B7">
        <w:rPr>
          <w:sz w:val="20"/>
          <w:szCs w:val="20"/>
        </w:rPr>
        <w:t>терміни</w:t>
      </w:r>
      <w:proofErr w:type="spellEnd"/>
      <w:r w:rsidRPr="004751B7">
        <w:rPr>
          <w:sz w:val="20"/>
          <w:szCs w:val="20"/>
        </w:rPr>
        <w:t xml:space="preserve"> </w:t>
      </w:r>
      <w:proofErr w:type="spellStart"/>
      <w:r w:rsidRPr="004751B7">
        <w:rPr>
          <w:sz w:val="20"/>
          <w:szCs w:val="20"/>
        </w:rPr>
        <w:t>подавати</w:t>
      </w:r>
      <w:proofErr w:type="spellEnd"/>
      <w:r w:rsidRPr="004751B7">
        <w:rPr>
          <w:sz w:val="20"/>
          <w:szCs w:val="20"/>
        </w:rPr>
        <w:t xml:space="preserve"> </w:t>
      </w:r>
      <w:proofErr w:type="spellStart"/>
      <w:r w:rsidRPr="004751B7">
        <w:rPr>
          <w:sz w:val="20"/>
          <w:szCs w:val="20"/>
        </w:rPr>
        <w:t>звітність</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єдиного</w:t>
      </w:r>
      <w:proofErr w:type="spellEnd"/>
      <w:r w:rsidRPr="004751B7">
        <w:rPr>
          <w:sz w:val="20"/>
          <w:szCs w:val="20"/>
        </w:rPr>
        <w:t xml:space="preserve"> </w:t>
      </w:r>
      <w:proofErr w:type="spellStart"/>
      <w:r w:rsidRPr="004751B7">
        <w:rPr>
          <w:sz w:val="20"/>
          <w:szCs w:val="20"/>
        </w:rPr>
        <w:t>внеску</w:t>
      </w:r>
      <w:proofErr w:type="spellEnd"/>
      <w:r w:rsidRPr="004751B7">
        <w:rPr>
          <w:sz w:val="20"/>
          <w:szCs w:val="20"/>
        </w:rPr>
        <w:t xml:space="preserve"> </w:t>
      </w:r>
      <w:proofErr w:type="spellStart"/>
      <w:r w:rsidRPr="004751B7">
        <w:rPr>
          <w:sz w:val="20"/>
          <w:szCs w:val="20"/>
        </w:rPr>
        <w:t>виключно</w:t>
      </w:r>
      <w:proofErr w:type="spellEnd"/>
      <w:r w:rsidRPr="004751B7">
        <w:rPr>
          <w:sz w:val="20"/>
          <w:szCs w:val="20"/>
        </w:rPr>
        <w:t xml:space="preserve"> за себе.  </w:t>
      </w:r>
      <w:proofErr w:type="spellStart"/>
      <w:r w:rsidRPr="004751B7">
        <w:rPr>
          <w:sz w:val="20"/>
          <w:szCs w:val="20"/>
        </w:rPr>
        <w:t>Фахівець</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ідрозділу</w:t>
      </w:r>
      <w:proofErr w:type="spellEnd"/>
      <w:r w:rsidRPr="004751B7">
        <w:rPr>
          <w:sz w:val="20"/>
          <w:szCs w:val="20"/>
        </w:rPr>
        <w:t xml:space="preserve"> </w:t>
      </w:r>
      <w:proofErr w:type="spellStart"/>
      <w:r w:rsidRPr="004751B7">
        <w:rPr>
          <w:sz w:val="20"/>
          <w:szCs w:val="20"/>
        </w:rPr>
        <w:t>наголосила</w:t>
      </w:r>
      <w:proofErr w:type="spellEnd"/>
      <w:r w:rsidRPr="004751B7">
        <w:rPr>
          <w:sz w:val="20"/>
          <w:szCs w:val="20"/>
        </w:rPr>
        <w:t xml:space="preserve">, </w:t>
      </w:r>
      <w:proofErr w:type="spellStart"/>
      <w:r w:rsidRPr="004751B7">
        <w:rPr>
          <w:sz w:val="20"/>
          <w:szCs w:val="20"/>
        </w:rPr>
        <w:t>що</w:t>
      </w:r>
      <w:proofErr w:type="spellEnd"/>
      <w:r w:rsidRPr="004751B7">
        <w:rPr>
          <w:sz w:val="20"/>
          <w:szCs w:val="20"/>
        </w:rPr>
        <w:t xml:space="preserve"> </w:t>
      </w:r>
      <w:proofErr w:type="spellStart"/>
      <w:r w:rsidRPr="004751B7">
        <w:rPr>
          <w:sz w:val="20"/>
          <w:szCs w:val="20"/>
        </w:rPr>
        <w:t>є</w:t>
      </w:r>
      <w:r w:rsidRPr="004751B7">
        <w:rPr>
          <w:bCs/>
          <w:iCs/>
          <w:sz w:val="20"/>
          <w:szCs w:val="20"/>
        </w:rPr>
        <w:t>диний</w:t>
      </w:r>
      <w:proofErr w:type="spellEnd"/>
      <w:r w:rsidRPr="004751B7">
        <w:rPr>
          <w:bCs/>
          <w:iCs/>
          <w:sz w:val="20"/>
          <w:szCs w:val="20"/>
        </w:rPr>
        <w:t xml:space="preserve"> </w:t>
      </w:r>
      <w:proofErr w:type="spellStart"/>
      <w:r w:rsidRPr="004751B7">
        <w:rPr>
          <w:bCs/>
          <w:iCs/>
          <w:sz w:val="20"/>
          <w:szCs w:val="20"/>
        </w:rPr>
        <w:t>внесок</w:t>
      </w:r>
      <w:proofErr w:type="spellEnd"/>
      <w:r w:rsidRPr="004751B7">
        <w:rPr>
          <w:bCs/>
          <w:iCs/>
          <w:sz w:val="20"/>
          <w:szCs w:val="20"/>
        </w:rPr>
        <w:t xml:space="preserve"> </w:t>
      </w:r>
      <w:proofErr w:type="spellStart"/>
      <w:r w:rsidRPr="004751B7">
        <w:rPr>
          <w:bCs/>
          <w:iCs/>
          <w:sz w:val="20"/>
          <w:szCs w:val="20"/>
        </w:rPr>
        <w:t>підлягає</w:t>
      </w:r>
      <w:proofErr w:type="spellEnd"/>
      <w:r w:rsidRPr="004751B7">
        <w:rPr>
          <w:bCs/>
          <w:iCs/>
          <w:sz w:val="20"/>
          <w:szCs w:val="20"/>
        </w:rPr>
        <w:t xml:space="preserve"> </w:t>
      </w:r>
      <w:proofErr w:type="spellStart"/>
      <w:r w:rsidRPr="004751B7">
        <w:rPr>
          <w:bCs/>
          <w:iCs/>
          <w:sz w:val="20"/>
          <w:szCs w:val="20"/>
        </w:rPr>
        <w:t>сплаті</w:t>
      </w:r>
      <w:proofErr w:type="spellEnd"/>
      <w:r w:rsidRPr="004751B7">
        <w:rPr>
          <w:bCs/>
          <w:iCs/>
          <w:sz w:val="20"/>
          <w:szCs w:val="20"/>
        </w:rPr>
        <w:t xml:space="preserve"> </w:t>
      </w:r>
      <w:proofErr w:type="spellStart"/>
      <w:r w:rsidRPr="004751B7">
        <w:rPr>
          <w:bCs/>
          <w:iCs/>
          <w:sz w:val="20"/>
          <w:szCs w:val="20"/>
        </w:rPr>
        <w:t>незалежно</w:t>
      </w:r>
      <w:proofErr w:type="spellEnd"/>
      <w:r w:rsidRPr="004751B7">
        <w:rPr>
          <w:bCs/>
          <w:iCs/>
          <w:sz w:val="20"/>
          <w:szCs w:val="20"/>
        </w:rPr>
        <w:t xml:space="preserve"> </w:t>
      </w:r>
      <w:proofErr w:type="spellStart"/>
      <w:r w:rsidRPr="004751B7">
        <w:rPr>
          <w:bCs/>
          <w:iCs/>
          <w:sz w:val="20"/>
          <w:szCs w:val="20"/>
        </w:rPr>
        <w:t>від</w:t>
      </w:r>
      <w:proofErr w:type="spellEnd"/>
      <w:r w:rsidRPr="004751B7">
        <w:rPr>
          <w:bCs/>
          <w:iCs/>
          <w:sz w:val="20"/>
          <w:szCs w:val="20"/>
        </w:rPr>
        <w:t xml:space="preserve"> </w:t>
      </w:r>
      <w:proofErr w:type="spellStart"/>
      <w:r w:rsidRPr="004751B7">
        <w:rPr>
          <w:bCs/>
          <w:iCs/>
          <w:sz w:val="20"/>
          <w:szCs w:val="20"/>
        </w:rPr>
        <w:t>фінансового</w:t>
      </w:r>
      <w:proofErr w:type="spellEnd"/>
      <w:r w:rsidRPr="004751B7">
        <w:rPr>
          <w:bCs/>
          <w:iCs/>
          <w:sz w:val="20"/>
          <w:szCs w:val="20"/>
        </w:rPr>
        <w:t xml:space="preserve"> стану </w:t>
      </w:r>
      <w:proofErr w:type="spellStart"/>
      <w:r w:rsidRPr="004751B7">
        <w:rPr>
          <w:bCs/>
          <w:iCs/>
          <w:sz w:val="20"/>
          <w:szCs w:val="20"/>
        </w:rPr>
        <w:t>платника</w:t>
      </w:r>
      <w:proofErr w:type="spellEnd"/>
      <w:r w:rsidRPr="004751B7">
        <w:rPr>
          <w:bCs/>
          <w:iCs/>
          <w:sz w:val="20"/>
          <w:szCs w:val="20"/>
        </w:rPr>
        <w:t xml:space="preserve"> </w:t>
      </w:r>
      <w:proofErr w:type="spellStart"/>
      <w:r w:rsidRPr="004751B7">
        <w:rPr>
          <w:bCs/>
          <w:iCs/>
          <w:sz w:val="20"/>
          <w:szCs w:val="20"/>
        </w:rPr>
        <w:t>й</w:t>
      </w:r>
      <w:proofErr w:type="spellEnd"/>
      <w:r w:rsidRPr="004751B7">
        <w:rPr>
          <w:bCs/>
          <w:iCs/>
          <w:sz w:val="20"/>
          <w:szCs w:val="20"/>
        </w:rPr>
        <w:t xml:space="preserve"> привернула до </w:t>
      </w:r>
      <w:proofErr w:type="spellStart"/>
      <w:r w:rsidRPr="004751B7">
        <w:rPr>
          <w:bCs/>
          <w:iCs/>
          <w:sz w:val="20"/>
          <w:szCs w:val="20"/>
        </w:rPr>
        <w:t>цього</w:t>
      </w:r>
      <w:proofErr w:type="spellEnd"/>
      <w:r w:rsidRPr="004751B7">
        <w:rPr>
          <w:bCs/>
          <w:iCs/>
          <w:sz w:val="20"/>
          <w:szCs w:val="20"/>
        </w:rPr>
        <w:t xml:space="preserve"> </w:t>
      </w:r>
      <w:proofErr w:type="spellStart"/>
      <w:r w:rsidRPr="004751B7">
        <w:rPr>
          <w:bCs/>
          <w:iCs/>
          <w:sz w:val="20"/>
          <w:szCs w:val="20"/>
        </w:rPr>
        <w:t>питання</w:t>
      </w:r>
      <w:proofErr w:type="spellEnd"/>
      <w:r w:rsidRPr="004751B7">
        <w:rPr>
          <w:bCs/>
          <w:iCs/>
          <w:sz w:val="20"/>
          <w:szCs w:val="20"/>
        </w:rPr>
        <w:t xml:space="preserve"> </w:t>
      </w:r>
      <w:proofErr w:type="spellStart"/>
      <w:r w:rsidRPr="004751B7">
        <w:rPr>
          <w:bCs/>
          <w:iCs/>
          <w:sz w:val="20"/>
          <w:szCs w:val="20"/>
        </w:rPr>
        <w:t>увагу</w:t>
      </w:r>
      <w:proofErr w:type="spellEnd"/>
      <w:r w:rsidRPr="004751B7">
        <w:rPr>
          <w:bCs/>
          <w:iCs/>
          <w:sz w:val="20"/>
          <w:szCs w:val="20"/>
        </w:rPr>
        <w:t xml:space="preserve"> ФОП, </w:t>
      </w:r>
      <w:proofErr w:type="spellStart"/>
      <w:r w:rsidRPr="004751B7">
        <w:rPr>
          <w:bCs/>
          <w:iCs/>
          <w:sz w:val="20"/>
          <w:szCs w:val="20"/>
        </w:rPr>
        <w:t>які</w:t>
      </w:r>
      <w:proofErr w:type="spellEnd"/>
      <w:r w:rsidRPr="004751B7">
        <w:rPr>
          <w:bCs/>
          <w:iCs/>
          <w:sz w:val="20"/>
          <w:szCs w:val="20"/>
        </w:rPr>
        <w:t xml:space="preserve"> </w:t>
      </w:r>
      <w:proofErr w:type="spellStart"/>
      <w:r w:rsidRPr="004751B7">
        <w:rPr>
          <w:bCs/>
          <w:iCs/>
          <w:sz w:val="20"/>
          <w:szCs w:val="20"/>
        </w:rPr>
        <w:t>знаходяться</w:t>
      </w:r>
      <w:proofErr w:type="spellEnd"/>
      <w:r w:rsidRPr="004751B7">
        <w:rPr>
          <w:bCs/>
          <w:iCs/>
          <w:sz w:val="20"/>
          <w:szCs w:val="20"/>
        </w:rPr>
        <w:t xml:space="preserve"> в </w:t>
      </w:r>
      <w:proofErr w:type="spellStart"/>
      <w:r w:rsidRPr="004751B7">
        <w:rPr>
          <w:bCs/>
          <w:iCs/>
          <w:sz w:val="20"/>
          <w:szCs w:val="20"/>
        </w:rPr>
        <w:t>стані</w:t>
      </w:r>
      <w:proofErr w:type="spellEnd"/>
      <w:r w:rsidRPr="004751B7">
        <w:rPr>
          <w:bCs/>
          <w:iCs/>
          <w:sz w:val="20"/>
          <w:szCs w:val="20"/>
        </w:rPr>
        <w:t xml:space="preserve"> </w:t>
      </w:r>
      <w:proofErr w:type="spellStart"/>
      <w:r w:rsidRPr="004751B7">
        <w:rPr>
          <w:bCs/>
          <w:iCs/>
          <w:sz w:val="20"/>
          <w:szCs w:val="20"/>
        </w:rPr>
        <w:t>припинення</w:t>
      </w:r>
      <w:proofErr w:type="spellEnd"/>
      <w:r w:rsidRPr="004751B7">
        <w:rPr>
          <w:bCs/>
          <w:iCs/>
          <w:sz w:val="20"/>
          <w:szCs w:val="20"/>
        </w:rPr>
        <w:t xml:space="preserve"> </w:t>
      </w:r>
      <w:proofErr w:type="spellStart"/>
      <w:r w:rsidRPr="004751B7">
        <w:rPr>
          <w:bCs/>
          <w:iCs/>
          <w:sz w:val="20"/>
          <w:szCs w:val="20"/>
        </w:rPr>
        <w:t>своєї</w:t>
      </w:r>
      <w:proofErr w:type="spellEnd"/>
      <w:r w:rsidRPr="004751B7">
        <w:rPr>
          <w:bCs/>
          <w:iCs/>
          <w:sz w:val="20"/>
          <w:szCs w:val="20"/>
        </w:rPr>
        <w:t xml:space="preserve"> </w:t>
      </w:r>
      <w:proofErr w:type="spellStart"/>
      <w:r w:rsidRPr="004751B7">
        <w:rPr>
          <w:bCs/>
          <w:iCs/>
          <w:sz w:val="20"/>
          <w:szCs w:val="20"/>
        </w:rPr>
        <w:t>діяльності</w:t>
      </w:r>
      <w:proofErr w:type="spellEnd"/>
      <w:r w:rsidRPr="004751B7">
        <w:rPr>
          <w:bCs/>
          <w:iCs/>
          <w:sz w:val="20"/>
          <w:szCs w:val="20"/>
        </w:rPr>
        <w:t>.</w:t>
      </w:r>
    </w:p>
    <w:p w:rsidR="006058FE" w:rsidRPr="004751B7" w:rsidRDefault="006058FE" w:rsidP="006058FE">
      <w:pPr>
        <w:jc w:val="both"/>
        <w:rPr>
          <w:sz w:val="20"/>
          <w:szCs w:val="20"/>
        </w:rPr>
      </w:pPr>
      <w:proofErr w:type="spellStart"/>
      <w:r w:rsidRPr="004751B7">
        <w:rPr>
          <w:sz w:val="20"/>
          <w:szCs w:val="20"/>
        </w:rPr>
        <w:t>Наприкінці</w:t>
      </w:r>
      <w:proofErr w:type="spellEnd"/>
      <w:r w:rsidRPr="004751B7">
        <w:rPr>
          <w:sz w:val="20"/>
          <w:szCs w:val="20"/>
        </w:rPr>
        <w:t xml:space="preserve"> заходу </w:t>
      </w:r>
      <w:proofErr w:type="spellStart"/>
      <w:proofErr w:type="gramStart"/>
      <w:r w:rsidRPr="004751B7">
        <w:rPr>
          <w:sz w:val="20"/>
          <w:szCs w:val="20"/>
        </w:rPr>
        <w:t>Р</w:t>
      </w:r>
      <w:proofErr w:type="gramEnd"/>
      <w:r w:rsidRPr="004751B7">
        <w:rPr>
          <w:sz w:val="20"/>
          <w:szCs w:val="20"/>
        </w:rPr>
        <w:t>іта</w:t>
      </w:r>
      <w:proofErr w:type="spellEnd"/>
      <w:r w:rsidRPr="004751B7">
        <w:rPr>
          <w:sz w:val="20"/>
          <w:szCs w:val="20"/>
        </w:rPr>
        <w:t xml:space="preserve"> </w:t>
      </w:r>
      <w:proofErr w:type="spellStart"/>
      <w:r w:rsidRPr="004751B7">
        <w:rPr>
          <w:sz w:val="20"/>
          <w:szCs w:val="20"/>
        </w:rPr>
        <w:t>Аксюк</w:t>
      </w:r>
      <w:proofErr w:type="spellEnd"/>
      <w:r w:rsidRPr="004751B7">
        <w:rPr>
          <w:sz w:val="20"/>
          <w:szCs w:val="20"/>
        </w:rPr>
        <w:t xml:space="preserve"> </w:t>
      </w:r>
      <w:proofErr w:type="spellStart"/>
      <w:r w:rsidRPr="004751B7">
        <w:rPr>
          <w:sz w:val="20"/>
          <w:szCs w:val="20"/>
        </w:rPr>
        <w:t>зазначила</w:t>
      </w:r>
      <w:proofErr w:type="spellEnd"/>
      <w:r w:rsidRPr="004751B7">
        <w:rPr>
          <w:sz w:val="20"/>
          <w:szCs w:val="20"/>
        </w:rPr>
        <w:t xml:space="preserve">, </w:t>
      </w:r>
      <w:proofErr w:type="spellStart"/>
      <w:r w:rsidRPr="004751B7">
        <w:rPr>
          <w:sz w:val="20"/>
          <w:szCs w:val="20"/>
        </w:rPr>
        <w:t>що</w:t>
      </w:r>
      <w:proofErr w:type="spellEnd"/>
      <w:r w:rsidRPr="004751B7">
        <w:rPr>
          <w:sz w:val="20"/>
          <w:szCs w:val="20"/>
        </w:rPr>
        <w:t xml:space="preserve"> </w:t>
      </w:r>
      <w:proofErr w:type="spellStart"/>
      <w:r w:rsidRPr="004751B7">
        <w:rPr>
          <w:sz w:val="20"/>
          <w:szCs w:val="20"/>
        </w:rPr>
        <w:t>від</w:t>
      </w:r>
      <w:proofErr w:type="spellEnd"/>
      <w:r w:rsidRPr="004751B7">
        <w:rPr>
          <w:sz w:val="20"/>
          <w:szCs w:val="20"/>
        </w:rPr>
        <w:t xml:space="preserve"> </w:t>
      </w:r>
      <w:proofErr w:type="spellStart"/>
      <w:r w:rsidRPr="004751B7">
        <w:rPr>
          <w:sz w:val="20"/>
          <w:szCs w:val="20"/>
        </w:rPr>
        <w:t>своєчасної</w:t>
      </w:r>
      <w:proofErr w:type="spellEnd"/>
      <w:r w:rsidRPr="004751B7">
        <w:rPr>
          <w:sz w:val="20"/>
          <w:szCs w:val="20"/>
        </w:rPr>
        <w:t xml:space="preserve"> </w:t>
      </w:r>
      <w:proofErr w:type="spellStart"/>
      <w:r w:rsidRPr="004751B7">
        <w:rPr>
          <w:sz w:val="20"/>
          <w:szCs w:val="20"/>
        </w:rPr>
        <w:t>сплати</w:t>
      </w:r>
      <w:proofErr w:type="spellEnd"/>
      <w:r w:rsidRPr="004751B7">
        <w:rPr>
          <w:sz w:val="20"/>
          <w:szCs w:val="20"/>
        </w:rPr>
        <w:t xml:space="preserve"> </w:t>
      </w:r>
      <w:proofErr w:type="spellStart"/>
      <w:r w:rsidRPr="004751B7">
        <w:rPr>
          <w:sz w:val="20"/>
          <w:szCs w:val="20"/>
        </w:rPr>
        <w:t>податків</w:t>
      </w:r>
      <w:proofErr w:type="spellEnd"/>
      <w:r w:rsidRPr="004751B7">
        <w:rPr>
          <w:sz w:val="20"/>
          <w:szCs w:val="20"/>
        </w:rPr>
        <w:t xml:space="preserve"> </w:t>
      </w:r>
      <w:proofErr w:type="spellStart"/>
      <w:r w:rsidRPr="004751B7">
        <w:rPr>
          <w:sz w:val="20"/>
          <w:szCs w:val="20"/>
        </w:rPr>
        <w:t>і</w:t>
      </w:r>
      <w:proofErr w:type="spellEnd"/>
      <w:r w:rsidRPr="004751B7">
        <w:rPr>
          <w:sz w:val="20"/>
          <w:szCs w:val="20"/>
        </w:rPr>
        <w:t xml:space="preserve"> </w:t>
      </w:r>
      <w:proofErr w:type="spellStart"/>
      <w:r w:rsidRPr="004751B7">
        <w:rPr>
          <w:sz w:val="20"/>
          <w:szCs w:val="20"/>
        </w:rPr>
        <w:t>зборів</w:t>
      </w:r>
      <w:proofErr w:type="spellEnd"/>
      <w:r w:rsidRPr="004751B7">
        <w:rPr>
          <w:sz w:val="20"/>
          <w:szCs w:val="20"/>
        </w:rPr>
        <w:t xml:space="preserve"> </w:t>
      </w:r>
      <w:proofErr w:type="spellStart"/>
      <w:r w:rsidRPr="004751B7">
        <w:rPr>
          <w:sz w:val="20"/>
          <w:szCs w:val="20"/>
        </w:rPr>
        <w:t>залежить</w:t>
      </w:r>
      <w:proofErr w:type="spellEnd"/>
      <w:r w:rsidRPr="004751B7">
        <w:rPr>
          <w:sz w:val="20"/>
          <w:szCs w:val="20"/>
        </w:rPr>
        <w:t xml:space="preserve"> стан </w:t>
      </w:r>
      <w:proofErr w:type="spellStart"/>
      <w:r w:rsidRPr="004751B7">
        <w:rPr>
          <w:sz w:val="20"/>
          <w:szCs w:val="20"/>
        </w:rPr>
        <w:t>наповнення</w:t>
      </w:r>
      <w:proofErr w:type="spellEnd"/>
      <w:r w:rsidRPr="004751B7">
        <w:rPr>
          <w:sz w:val="20"/>
          <w:szCs w:val="20"/>
        </w:rPr>
        <w:t xml:space="preserve"> </w:t>
      </w:r>
      <w:proofErr w:type="spellStart"/>
      <w:r w:rsidRPr="004751B7">
        <w:rPr>
          <w:sz w:val="20"/>
          <w:szCs w:val="20"/>
        </w:rPr>
        <w:t>бюджетів</w:t>
      </w:r>
      <w:proofErr w:type="spellEnd"/>
      <w:r w:rsidRPr="004751B7">
        <w:rPr>
          <w:sz w:val="20"/>
          <w:szCs w:val="20"/>
        </w:rPr>
        <w:t xml:space="preserve"> </w:t>
      </w:r>
      <w:proofErr w:type="spellStart"/>
      <w:r w:rsidRPr="004751B7">
        <w:rPr>
          <w:sz w:val="20"/>
          <w:szCs w:val="20"/>
        </w:rPr>
        <w:t>усіх</w:t>
      </w:r>
      <w:proofErr w:type="spellEnd"/>
      <w:r w:rsidRPr="004751B7">
        <w:rPr>
          <w:sz w:val="20"/>
          <w:szCs w:val="20"/>
        </w:rPr>
        <w:t xml:space="preserve"> </w:t>
      </w:r>
      <w:proofErr w:type="spellStart"/>
      <w:r w:rsidRPr="004751B7">
        <w:rPr>
          <w:sz w:val="20"/>
          <w:szCs w:val="20"/>
        </w:rPr>
        <w:t>рівнів</w:t>
      </w:r>
      <w:proofErr w:type="spellEnd"/>
      <w:r w:rsidRPr="004751B7">
        <w:rPr>
          <w:sz w:val="20"/>
          <w:szCs w:val="20"/>
        </w:rPr>
        <w:t xml:space="preserve">, </w:t>
      </w:r>
      <w:proofErr w:type="spellStart"/>
      <w:r w:rsidRPr="004751B7">
        <w:rPr>
          <w:sz w:val="20"/>
          <w:szCs w:val="20"/>
        </w:rPr>
        <w:t>соціально</w:t>
      </w:r>
      <w:proofErr w:type="spellEnd"/>
      <w:r w:rsidRPr="004751B7">
        <w:rPr>
          <w:sz w:val="20"/>
          <w:szCs w:val="20"/>
        </w:rPr>
        <w:t xml:space="preserve"> – </w:t>
      </w:r>
      <w:proofErr w:type="spellStart"/>
      <w:r w:rsidRPr="004751B7">
        <w:rPr>
          <w:sz w:val="20"/>
          <w:szCs w:val="20"/>
        </w:rPr>
        <w:t>економічний</w:t>
      </w:r>
      <w:proofErr w:type="spellEnd"/>
      <w:r w:rsidRPr="004751B7">
        <w:rPr>
          <w:sz w:val="20"/>
          <w:szCs w:val="20"/>
        </w:rPr>
        <w:t xml:space="preserve"> </w:t>
      </w:r>
      <w:proofErr w:type="spellStart"/>
      <w:r w:rsidRPr="004751B7">
        <w:rPr>
          <w:sz w:val="20"/>
          <w:szCs w:val="20"/>
        </w:rPr>
        <w:t>розвиток</w:t>
      </w:r>
      <w:proofErr w:type="spellEnd"/>
      <w:r w:rsidRPr="004751B7">
        <w:rPr>
          <w:sz w:val="20"/>
          <w:szCs w:val="20"/>
        </w:rPr>
        <w:t xml:space="preserve"> </w:t>
      </w:r>
      <w:proofErr w:type="spellStart"/>
      <w:r w:rsidRPr="004751B7">
        <w:rPr>
          <w:sz w:val="20"/>
          <w:szCs w:val="20"/>
        </w:rPr>
        <w:t>держави</w:t>
      </w:r>
      <w:proofErr w:type="spellEnd"/>
      <w:r w:rsidRPr="004751B7">
        <w:rPr>
          <w:sz w:val="20"/>
          <w:szCs w:val="20"/>
        </w:rPr>
        <w:t xml:space="preserve">, </w:t>
      </w:r>
      <w:proofErr w:type="spellStart"/>
      <w:r w:rsidRPr="004751B7">
        <w:rPr>
          <w:sz w:val="20"/>
          <w:szCs w:val="20"/>
        </w:rPr>
        <w:t>добробут</w:t>
      </w:r>
      <w:proofErr w:type="spellEnd"/>
      <w:r w:rsidRPr="004751B7">
        <w:rPr>
          <w:sz w:val="20"/>
          <w:szCs w:val="20"/>
        </w:rPr>
        <w:t xml:space="preserve"> </w:t>
      </w:r>
      <w:proofErr w:type="spellStart"/>
      <w:r w:rsidRPr="004751B7">
        <w:rPr>
          <w:sz w:val="20"/>
          <w:szCs w:val="20"/>
        </w:rPr>
        <w:t>усіх</w:t>
      </w:r>
      <w:proofErr w:type="spellEnd"/>
      <w:r w:rsidRPr="004751B7">
        <w:rPr>
          <w:sz w:val="20"/>
          <w:szCs w:val="20"/>
        </w:rPr>
        <w:t xml:space="preserve"> </w:t>
      </w:r>
      <w:proofErr w:type="spellStart"/>
      <w:r w:rsidRPr="004751B7">
        <w:rPr>
          <w:sz w:val="20"/>
          <w:szCs w:val="20"/>
        </w:rPr>
        <w:t>громадян</w:t>
      </w:r>
      <w:proofErr w:type="spellEnd"/>
      <w:r w:rsidRPr="004751B7">
        <w:rPr>
          <w:sz w:val="20"/>
          <w:szCs w:val="20"/>
        </w:rPr>
        <w:t xml:space="preserve">, </w:t>
      </w:r>
      <w:proofErr w:type="spellStart"/>
      <w:r w:rsidRPr="004751B7">
        <w:rPr>
          <w:sz w:val="20"/>
          <w:szCs w:val="20"/>
        </w:rPr>
        <w:t>адже</w:t>
      </w:r>
      <w:proofErr w:type="spellEnd"/>
      <w:r w:rsidRPr="004751B7">
        <w:rPr>
          <w:sz w:val="20"/>
          <w:szCs w:val="20"/>
        </w:rPr>
        <w:t xml:space="preserve"> </w:t>
      </w:r>
      <w:proofErr w:type="spellStart"/>
      <w:r w:rsidRPr="004751B7">
        <w:rPr>
          <w:sz w:val="20"/>
          <w:szCs w:val="20"/>
        </w:rPr>
        <w:t>своєчасно</w:t>
      </w:r>
      <w:proofErr w:type="spellEnd"/>
      <w:r w:rsidRPr="004751B7">
        <w:rPr>
          <w:sz w:val="20"/>
          <w:szCs w:val="20"/>
        </w:rPr>
        <w:t xml:space="preserve"> </w:t>
      </w:r>
      <w:proofErr w:type="spellStart"/>
      <w:r w:rsidRPr="004751B7">
        <w:rPr>
          <w:sz w:val="20"/>
          <w:szCs w:val="20"/>
        </w:rPr>
        <w:t>сплачені</w:t>
      </w:r>
      <w:proofErr w:type="spellEnd"/>
      <w:r w:rsidRPr="004751B7">
        <w:rPr>
          <w:sz w:val="20"/>
          <w:szCs w:val="20"/>
        </w:rPr>
        <w:t xml:space="preserve"> </w:t>
      </w:r>
      <w:proofErr w:type="spellStart"/>
      <w:r w:rsidRPr="004751B7">
        <w:rPr>
          <w:sz w:val="20"/>
          <w:szCs w:val="20"/>
        </w:rPr>
        <w:t>податки</w:t>
      </w:r>
      <w:proofErr w:type="spellEnd"/>
      <w:r w:rsidRPr="004751B7">
        <w:rPr>
          <w:sz w:val="20"/>
          <w:szCs w:val="20"/>
        </w:rPr>
        <w:t xml:space="preserve"> – </w:t>
      </w:r>
      <w:proofErr w:type="spellStart"/>
      <w:r w:rsidRPr="004751B7">
        <w:rPr>
          <w:sz w:val="20"/>
          <w:szCs w:val="20"/>
        </w:rPr>
        <w:t>це</w:t>
      </w:r>
      <w:proofErr w:type="spellEnd"/>
      <w:r w:rsidRPr="004751B7">
        <w:rPr>
          <w:sz w:val="20"/>
          <w:szCs w:val="20"/>
        </w:rPr>
        <w:t xml:space="preserve"> </w:t>
      </w:r>
      <w:proofErr w:type="spellStart"/>
      <w:r w:rsidRPr="004751B7">
        <w:rPr>
          <w:sz w:val="20"/>
          <w:szCs w:val="20"/>
        </w:rPr>
        <w:t>виплата</w:t>
      </w:r>
      <w:proofErr w:type="spellEnd"/>
      <w:r w:rsidRPr="004751B7">
        <w:rPr>
          <w:sz w:val="20"/>
          <w:szCs w:val="20"/>
        </w:rPr>
        <w:t xml:space="preserve"> </w:t>
      </w:r>
      <w:proofErr w:type="spellStart"/>
      <w:r w:rsidRPr="004751B7">
        <w:rPr>
          <w:sz w:val="20"/>
          <w:szCs w:val="20"/>
        </w:rPr>
        <w:t>заробітної</w:t>
      </w:r>
      <w:proofErr w:type="spellEnd"/>
      <w:r w:rsidRPr="004751B7">
        <w:rPr>
          <w:sz w:val="20"/>
          <w:szCs w:val="20"/>
        </w:rPr>
        <w:t xml:space="preserve"> плати, </w:t>
      </w:r>
      <w:proofErr w:type="spellStart"/>
      <w:r w:rsidRPr="004751B7">
        <w:rPr>
          <w:sz w:val="20"/>
          <w:szCs w:val="20"/>
        </w:rPr>
        <w:t>пенсій</w:t>
      </w:r>
      <w:proofErr w:type="spellEnd"/>
      <w:r w:rsidRPr="004751B7">
        <w:rPr>
          <w:sz w:val="20"/>
          <w:szCs w:val="20"/>
        </w:rPr>
        <w:t xml:space="preserve">, </w:t>
      </w:r>
      <w:proofErr w:type="spellStart"/>
      <w:r w:rsidRPr="004751B7">
        <w:rPr>
          <w:sz w:val="20"/>
          <w:szCs w:val="20"/>
        </w:rPr>
        <w:t>стипендій</w:t>
      </w:r>
      <w:proofErr w:type="spellEnd"/>
      <w:r w:rsidRPr="004751B7">
        <w:rPr>
          <w:sz w:val="20"/>
          <w:szCs w:val="20"/>
        </w:rPr>
        <w:t xml:space="preserve">, </w:t>
      </w:r>
      <w:proofErr w:type="spellStart"/>
      <w:r w:rsidRPr="004751B7">
        <w:rPr>
          <w:sz w:val="20"/>
          <w:szCs w:val="20"/>
        </w:rPr>
        <w:t>фінансування</w:t>
      </w:r>
      <w:proofErr w:type="spellEnd"/>
      <w:r w:rsidRPr="004751B7">
        <w:rPr>
          <w:sz w:val="20"/>
          <w:szCs w:val="20"/>
        </w:rPr>
        <w:t xml:space="preserve"> </w:t>
      </w:r>
      <w:proofErr w:type="spellStart"/>
      <w:proofErr w:type="gramStart"/>
      <w:r w:rsidRPr="004751B7">
        <w:rPr>
          <w:sz w:val="20"/>
          <w:szCs w:val="20"/>
        </w:rPr>
        <w:t>соц</w:t>
      </w:r>
      <w:proofErr w:type="gramEnd"/>
      <w:r w:rsidRPr="004751B7">
        <w:rPr>
          <w:sz w:val="20"/>
          <w:szCs w:val="20"/>
        </w:rPr>
        <w:t>іальних</w:t>
      </w:r>
      <w:proofErr w:type="spellEnd"/>
      <w:r w:rsidRPr="004751B7">
        <w:rPr>
          <w:sz w:val="20"/>
          <w:szCs w:val="20"/>
        </w:rPr>
        <w:t xml:space="preserve"> </w:t>
      </w:r>
      <w:proofErr w:type="spellStart"/>
      <w:r w:rsidRPr="004751B7">
        <w:rPr>
          <w:sz w:val="20"/>
          <w:szCs w:val="20"/>
        </w:rPr>
        <w:t>проектів</w:t>
      </w:r>
      <w:proofErr w:type="spellEnd"/>
      <w:r w:rsidRPr="004751B7">
        <w:rPr>
          <w:sz w:val="20"/>
          <w:szCs w:val="20"/>
        </w:rPr>
        <w:t>.</w:t>
      </w:r>
    </w:p>
    <w:p w:rsidR="006058FE" w:rsidRPr="004751B7" w:rsidRDefault="006058FE" w:rsidP="006058FE">
      <w:pPr>
        <w:jc w:val="both"/>
        <w:rPr>
          <w:sz w:val="20"/>
          <w:szCs w:val="20"/>
        </w:rPr>
      </w:pPr>
      <w:r w:rsidRPr="004751B7">
        <w:rPr>
          <w:sz w:val="20"/>
          <w:szCs w:val="20"/>
        </w:rPr>
        <w:t xml:space="preserve">Сюжет </w:t>
      </w:r>
      <w:proofErr w:type="spellStart"/>
      <w:r w:rsidRPr="004751B7">
        <w:rPr>
          <w:sz w:val="20"/>
          <w:szCs w:val="20"/>
        </w:rPr>
        <w:t>транслювався</w:t>
      </w:r>
      <w:proofErr w:type="spellEnd"/>
      <w:r w:rsidRPr="004751B7">
        <w:rPr>
          <w:sz w:val="20"/>
          <w:szCs w:val="20"/>
        </w:rPr>
        <w:t xml:space="preserve"> в </w:t>
      </w:r>
      <w:proofErr w:type="spellStart"/>
      <w:r w:rsidRPr="004751B7">
        <w:rPr>
          <w:sz w:val="20"/>
          <w:szCs w:val="20"/>
        </w:rPr>
        <w:t>ефі</w:t>
      </w:r>
      <w:proofErr w:type="gramStart"/>
      <w:r w:rsidRPr="004751B7">
        <w:rPr>
          <w:sz w:val="20"/>
          <w:szCs w:val="20"/>
        </w:rPr>
        <w:t>р</w:t>
      </w:r>
      <w:proofErr w:type="gramEnd"/>
      <w:r w:rsidRPr="004751B7">
        <w:rPr>
          <w:sz w:val="20"/>
          <w:szCs w:val="20"/>
        </w:rPr>
        <w:t>і</w:t>
      </w:r>
      <w:proofErr w:type="spellEnd"/>
      <w:r w:rsidRPr="004751B7">
        <w:rPr>
          <w:sz w:val="20"/>
          <w:szCs w:val="20"/>
        </w:rPr>
        <w:t xml:space="preserve"> ТРК «</w:t>
      </w:r>
      <w:proofErr w:type="spellStart"/>
      <w:r w:rsidRPr="004751B7">
        <w:rPr>
          <w:sz w:val="20"/>
          <w:szCs w:val="20"/>
        </w:rPr>
        <w:t>Рудана</w:t>
      </w:r>
      <w:proofErr w:type="spellEnd"/>
      <w:r w:rsidRPr="004751B7">
        <w:rPr>
          <w:sz w:val="20"/>
          <w:szCs w:val="20"/>
        </w:rPr>
        <w:t>» 29.07.2019 (</w:t>
      </w:r>
      <w:hyperlink r:id="rId6" w:history="1">
        <w:r w:rsidRPr="004751B7">
          <w:rPr>
            <w:rStyle w:val="a3"/>
            <w:sz w:val="20"/>
            <w:szCs w:val="20"/>
          </w:rPr>
          <w:t>https://rudana.com.ua/videos/deklaruvannya-dohodiv-shcho-potribno-znaty</w:t>
        </w:r>
      </w:hyperlink>
      <w:r w:rsidRPr="004751B7">
        <w:rPr>
          <w:sz w:val="20"/>
          <w:szCs w:val="20"/>
        </w:rPr>
        <w:t>).</w:t>
      </w:r>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4751B7" w:rsidRDefault="006058FE" w:rsidP="006058FE">
      <w:pPr>
        <w:jc w:val="both"/>
        <w:rPr>
          <w:sz w:val="20"/>
          <w:szCs w:val="20"/>
          <w:lang w:val="uk-UA"/>
        </w:rPr>
      </w:pPr>
    </w:p>
    <w:p w:rsidR="006058FE" w:rsidRPr="004751B7" w:rsidRDefault="006058FE" w:rsidP="006058FE">
      <w:pPr>
        <w:jc w:val="both"/>
        <w:rPr>
          <w:b/>
          <w:sz w:val="20"/>
          <w:szCs w:val="20"/>
        </w:rPr>
      </w:pPr>
      <w:proofErr w:type="spellStart"/>
      <w:r w:rsidRPr="004751B7">
        <w:rPr>
          <w:b/>
          <w:sz w:val="20"/>
          <w:szCs w:val="20"/>
        </w:rPr>
        <w:t>Нові</w:t>
      </w:r>
      <w:proofErr w:type="spellEnd"/>
      <w:r w:rsidRPr="004751B7">
        <w:rPr>
          <w:b/>
          <w:sz w:val="20"/>
          <w:szCs w:val="20"/>
        </w:rPr>
        <w:t xml:space="preserve"> </w:t>
      </w:r>
      <w:proofErr w:type="spellStart"/>
      <w:r w:rsidRPr="004751B7">
        <w:rPr>
          <w:b/>
          <w:sz w:val="20"/>
          <w:szCs w:val="20"/>
        </w:rPr>
        <w:t>довідники</w:t>
      </w:r>
      <w:proofErr w:type="spellEnd"/>
      <w:r w:rsidRPr="004751B7">
        <w:rPr>
          <w:b/>
          <w:sz w:val="20"/>
          <w:szCs w:val="20"/>
        </w:rPr>
        <w:t xml:space="preserve"> </w:t>
      </w:r>
      <w:proofErr w:type="spellStart"/>
      <w:proofErr w:type="gramStart"/>
      <w:r w:rsidRPr="004751B7">
        <w:rPr>
          <w:b/>
          <w:sz w:val="20"/>
          <w:szCs w:val="20"/>
        </w:rPr>
        <w:t>п</w:t>
      </w:r>
      <w:proofErr w:type="gramEnd"/>
      <w:r w:rsidRPr="004751B7">
        <w:rPr>
          <w:b/>
          <w:sz w:val="20"/>
          <w:szCs w:val="20"/>
        </w:rPr>
        <w:t>ільг</w:t>
      </w:r>
      <w:proofErr w:type="spellEnd"/>
      <w:r w:rsidRPr="004751B7">
        <w:rPr>
          <w:b/>
          <w:sz w:val="20"/>
          <w:szCs w:val="20"/>
        </w:rPr>
        <w:t xml:space="preserve"> станом на 01.07.2019 року</w:t>
      </w:r>
    </w:p>
    <w:p w:rsidR="006058FE" w:rsidRPr="004751B7" w:rsidRDefault="006058FE" w:rsidP="006058FE">
      <w:pPr>
        <w:pStyle w:val="a6"/>
        <w:spacing w:before="0" w:beforeAutospacing="0" w:after="0" w:afterAutospacing="0"/>
        <w:jc w:val="both"/>
        <w:rPr>
          <w:sz w:val="20"/>
          <w:szCs w:val="20"/>
        </w:rPr>
      </w:pPr>
      <w:r w:rsidRPr="004751B7">
        <w:rPr>
          <w:sz w:val="20"/>
          <w:szCs w:val="20"/>
          <w:lang w:val="uk-UA"/>
        </w:rPr>
        <w:t xml:space="preserve">Криворізьке північне управління ГУ ДФС у Дніпропетровській області інформує, що ДФС України затверджено нові довідники пільг станом на 01.07.2019 року: серед яких, Довідник №93/1 податкових пільг, що є втратами доходів бюджету; Довідник №93/2 інших податкових пільг. </w:t>
      </w:r>
      <w:r w:rsidRPr="004751B7">
        <w:rPr>
          <w:sz w:val="20"/>
          <w:szCs w:val="20"/>
        </w:rPr>
        <w:t xml:space="preserve">У </w:t>
      </w:r>
      <w:proofErr w:type="spellStart"/>
      <w:r w:rsidRPr="004751B7">
        <w:rPr>
          <w:sz w:val="20"/>
          <w:szCs w:val="20"/>
        </w:rPr>
        <w:t>зазначених</w:t>
      </w:r>
      <w:proofErr w:type="spellEnd"/>
      <w:r w:rsidRPr="004751B7">
        <w:rPr>
          <w:sz w:val="20"/>
          <w:szCs w:val="20"/>
        </w:rPr>
        <w:t xml:space="preserve"> </w:t>
      </w:r>
      <w:proofErr w:type="spellStart"/>
      <w:r w:rsidRPr="004751B7">
        <w:rPr>
          <w:sz w:val="20"/>
          <w:szCs w:val="20"/>
        </w:rPr>
        <w:t>Довідниках</w:t>
      </w:r>
      <w:proofErr w:type="spellEnd"/>
      <w:r w:rsidRPr="004751B7">
        <w:rPr>
          <w:sz w:val="20"/>
          <w:szCs w:val="20"/>
        </w:rPr>
        <w:t xml:space="preserve"> </w:t>
      </w:r>
      <w:proofErr w:type="spellStart"/>
      <w:r w:rsidRPr="004751B7">
        <w:rPr>
          <w:sz w:val="20"/>
          <w:szCs w:val="20"/>
        </w:rPr>
        <w:t>надано</w:t>
      </w:r>
      <w:proofErr w:type="spellEnd"/>
      <w:r w:rsidRPr="004751B7">
        <w:rPr>
          <w:sz w:val="20"/>
          <w:szCs w:val="20"/>
        </w:rPr>
        <w:t xml:space="preserve"> </w:t>
      </w:r>
      <w:proofErr w:type="spellStart"/>
      <w:r w:rsidRPr="004751B7">
        <w:rPr>
          <w:sz w:val="20"/>
          <w:szCs w:val="20"/>
        </w:rPr>
        <w:t>перелік</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ільг</w:t>
      </w:r>
      <w:proofErr w:type="spellEnd"/>
      <w:r w:rsidRPr="004751B7">
        <w:rPr>
          <w:sz w:val="20"/>
          <w:szCs w:val="20"/>
        </w:rPr>
        <w:t xml:space="preserve"> </w:t>
      </w:r>
      <w:proofErr w:type="spellStart"/>
      <w:r w:rsidRPr="004751B7">
        <w:rPr>
          <w:sz w:val="20"/>
          <w:szCs w:val="20"/>
        </w:rPr>
        <w:t>із</w:t>
      </w:r>
      <w:proofErr w:type="spellEnd"/>
      <w:r w:rsidRPr="004751B7">
        <w:rPr>
          <w:sz w:val="20"/>
          <w:szCs w:val="20"/>
        </w:rPr>
        <w:t xml:space="preserve"> </w:t>
      </w:r>
      <w:proofErr w:type="spellStart"/>
      <w:r w:rsidRPr="004751B7">
        <w:rPr>
          <w:sz w:val="20"/>
          <w:szCs w:val="20"/>
        </w:rPr>
        <w:t>зазначенням</w:t>
      </w:r>
      <w:proofErr w:type="spellEnd"/>
      <w:r w:rsidRPr="004751B7">
        <w:rPr>
          <w:sz w:val="20"/>
          <w:szCs w:val="20"/>
        </w:rPr>
        <w:t xml:space="preserve"> </w:t>
      </w:r>
      <w:proofErr w:type="spellStart"/>
      <w:r w:rsidRPr="004751B7">
        <w:rPr>
          <w:sz w:val="20"/>
          <w:szCs w:val="20"/>
        </w:rPr>
        <w:t>їх</w:t>
      </w:r>
      <w:proofErr w:type="spellEnd"/>
      <w:r w:rsidRPr="004751B7">
        <w:rPr>
          <w:sz w:val="20"/>
          <w:szCs w:val="20"/>
        </w:rPr>
        <w:t xml:space="preserve"> </w:t>
      </w:r>
      <w:proofErr w:type="spellStart"/>
      <w:r w:rsidRPr="004751B7">
        <w:rPr>
          <w:sz w:val="20"/>
          <w:szCs w:val="20"/>
        </w:rPr>
        <w:t>кодів</w:t>
      </w:r>
      <w:proofErr w:type="spellEnd"/>
      <w:r w:rsidRPr="004751B7">
        <w:rPr>
          <w:sz w:val="20"/>
          <w:szCs w:val="20"/>
        </w:rPr>
        <w:t xml:space="preserve"> та </w:t>
      </w:r>
      <w:proofErr w:type="spellStart"/>
      <w:r w:rsidRPr="004751B7">
        <w:rPr>
          <w:sz w:val="20"/>
          <w:szCs w:val="20"/>
        </w:rPr>
        <w:t>термінів</w:t>
      </w:r>
      <w:proofErr w:type="spellEnd"/>
      <w:r w:rsidRPr="004751B7">
        <w:rPr>
          <w:sz w:val="20"/>
          <w:szCs w:val="20"/>
        </w:rPr>
        <w:t xml:space="preserve"> </w:t>
      </w:r>
      <w:proofErr w:type="spellStart"/>
      <w:r w:rsidRPr="004751B7">
        <w:rPr>
          <w:sz w:val="20"/>
          <w:szCs w:val="20"/>
        </w:rPr>
        <w:t>дії</w:t>
      </w:r>
      <w:proofErr w:type="spellEnd"/>
      <w:r w:rsidRPr="004751B7">
        <w:rPr>
          <w:sz w:val="20"/>
          <w:szCs w:val="20"/>
        </w:rPr>
        <w:t xml:space="preserve">, </w:t>
      </w:r>
      <w:proofErr w:type="spellStart"/>
      <w:r w:rsidRPr="004751B7">
        <w:rPr>
          <w:sz w:val="20"/>
          <w:szCs w:val="20"/>
        </w:rPr>
        <w:t>зокрема</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на </w:t>
      </w:r>
      <w:proofErr w:type="spellStart"/>
      <w:r w:rsidRPr="004751B7">
        <w:rPr>
          <w:sz w:val="20"/>
          <w:szCs w:val="20"/>
        </w:rPr>
        <w:t>прибуток</w:t>
      </w:r>
      <w:proofErr w:type="spellEnd"/>
      <w:r w:rsidRPr="004751B7">
        <w:rPr>
          <w:sz w:val="20"/>
          <w:szCs w:val="20"/>
        </w:rPr>
        <w:t xml:space="preserve"> </w:t>
      </w:r>
      <w:proofErr w:type="spellStart"/>
      <w:r w:rsidRPr="004751B7">
        <w:rPr>
          <w:sz w:val="20"/>
          <w:szCs w:val="20"/>
        </w:rPr>
        <w:t>підприємств</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на </w:t>
      </w:r>
      <w:proofErr w:type="spellStart"/>
      <w:r w:rsidRPr="004751B7">
        <w:rPr>
          <w:sz w:val="20"/>
          <w:szCs w:val="20"/>
        </w:rPr>
        <w:t>додану</w:t>
      </w:r>
      <w:proofErr w:type="spellEnd"/>
      <w:r w:rsidRPr="004751B7">
        <w:rPr>
          <w:sz w:val="20"/>
          <w:szCs w:val="20"/>
        </w:rPr>
        <w:t xml:space="preserve"> </w:t>
      </w:r>
      <w:proofErr w:type="spellStart"/>
      <w:r w:rsidRPr="004751B7">
        <w:rPr>
          <w:sz w:val="20"/>
          <w:szCs w:val="20"/>
        </w:rPr>
        <w:t>вартість</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плати за землю;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на </w:t>
      </w:r>
      <w:proofErr w:type="spellStart"/>
      <w:r w:rsidRPr="004751B7">
        <w:rPr>
          <w:sz w:val="20"/>
          <w:szCs w:val="20"/>
        </w:rPr>
        <w:t>нерухоме</w:t>
      </w:r>
      <w:proofErr w:type="spellEnd"/>
      <w:r w:rsidRPr="004751B7">
        <w:rPr>
          <w:sz w:val="20"/>
          <w:szCs w:val="20"/>
        </w:rPr>
        <w:t xml:space="preserve"> </w:t>
      </w:r>
      <w:proofErr w:type="spellStart"/>
      <w:r w:rsidRPr="004751B7">
        <w:rPr>
          <w:sz w:val="20"/>
          <w:szCs w:val="20"/>
        </w:rPr>
        <w:t>майно</w:t>
      </w:r>
      <w:proofErr w:type="spellEnd"/>
      <w:r w:rsidRPr="004751B7">
        <w:rPr>
          <w:sz w:val="20"/>
          <w:szCs w:val="20"/>
        </w:rPr>
        <w:t xml:space="preserve">; по акцизному </w:t>
      </w:r>
      <w:proofErr w:type="spellStart"/>
      <w:r w:rsidRPr="004751B7">
        <w:rPr>
          <w:sz w:val="20"/>
          <w:szCs w:val="20"/>
        </w:rPr>
        <w:t>податку</w:t>
      </w:r>
      <w:proofErr w:type="spellEnd"/>
      <w:r w:rsidRPr="004751B7">
        <w:rPr>
          <w:sz w:val="20"/>
          <w:szCs w:val="20"/>
        </w:rPr>
        <w:t xml:space="preserve">, </w:t>
      </w:r>
      <w:proofErr w:type="spellStart"/>
      <w:r w:rsidRPr="004751B7">
        <w:rPr>
          <w:sz w:val="20"/>
          <w:szCs w:val="20"/>
        </w:rPr>
        <w:t>місцевих</w:t>
      </w:r>
      <w:proofErr w:type="spellEnd"/>
      <w:r w:rsidRPr="004751B7">
        <w:rPr>
          <w:sz w:val="20"/>
          <w:szCs w:val="20"/>
        </w:rPr>
        <w:t xml:space="preserve"> </w:t>
      </w:r>
      <w:proofErr w:type="spellStart"/>
      <w:r w:rsidRPr="004751B7">
        <w:rPr>
          <w:sz w:val="20"/>
          <w:szCs w:val="20"/>
        </w:rPr>
        <w:t>податків</w:t>
      </w:r>
      <w:proofErr w:type="spellEnd"/>
      <w:r w:rsidRPr="004751B7">
        <w:rPr>
          <w:sz w:val="20"/>
          <w:szCs w:val="20"/>
        </w:rPr>
        <w:t xml:space="preserve"> та </w:t>
      </w:r>
      <w:proofErr w:type="spellStart"/>
      <w:r w:rsidRPr="004751B7">
        <w:rPr>
          <w:sz w:val="20"/>
          <w:szCs w:val="20"/>
        </w:rPr>
        <w:t>зборів</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Зазначений</w:t>
      </w:r>
      <w:proofErr w:type="spellEnd"/>
      <w:r w:rsidRPr="004751B7">
        <w:rPr>
          <w:sz w:val="20"/>
          <w:szCs w:val="20"/>
        </w:rPr>
        <w:t xml:space="preserve"> документ </w:t>
      </w:r>
      <w:proofErr w:type="spellStart"/>
      <w:r w:rsidRPr="004751B7">
        <w:rPr>
          <w:sz w:val="20"/>
          <w:szCs w:val="20"/>
        </w:rPr>
        <w:t>застосовується</w:t>
      </w:r>
      <w:proofErr w:type="spellEnd"/>
      <w:r w:rsidRPr="004751B7">
        <w:rPr>
          <w:sz w:val="20"/>
          <w:szCs w:val="20"/>
        </w:rPr>
        <w:t xml:space="preserve"> при </w:t>
      </w:r>
      <w:proofErr w:type="spellStart"/>
      <w:r w:rsidRPr="004751B7">
        <w:rPr>
          <w:sz w:val="20"/>
          <w:szCs w:val="20"/>
        </w:rPr>
        <w:t>заповненні</w:t>
      </w:r>
      <w:proofErr w:type="spellEnd"/>
      <w:r w:rsidRPr="004751B7">
        <w:rPr>
          <w:sz w:val="20"/>
          <w:szCs w:val="20"/>
        </w:rPr>
        <w:t> </w:t>
      </w:r>
      <w:proofErr w:type="spellStart"/>
      <w:r w:rsidR="004C16D8" w:rsidRPr="004751B7">
        <w:rPr>
          <w:sz w:val="20"/>
          <w:szCs w:val="20"/>
        </w:rPr>
        <w:fldChar w:fldCharType="begin"/>
      </w:r>
      <w:r w:rsidRPr="004751B7">
        <w:rPr>
          <w:sz w:val="20"/>
          <w:szCs w:val="20"/>
        </w:rPr>
        <w:instrText xml:space="preserve"> HYPERLINK "https://blank.dtkt.ua/blank/42" \t "_blank" </w:instrText>
      </w:r>
      <w:r w:rsidR="004C16D8" w:rsidRPr="004751B7">
        <w:rPr>
          <w:sz w:val="20"/>
          <w:szCs w:val="20"/>
        </w:rPr>
        <w:fldChar w:fldCharType="separate"/>
      </w:r>
      <w:r w:rsidRPr="004751B7">
        <w:rPr>
          <w:rStyle w:val="a3"/>
          <w:sz w:val="20"/>
          <w:szCs w:val="20"/>
        </w:rPr>
        <w:t>Звіту</w:t>
      </w:r>
      <w:proofErr w:type="spellEnd"/>
      <w:r w:rsidRPr="004751B7">
        <w:rPr>
          <w:rStyle w:val="a3"/>
          <w:sz w:val="20"/>
          <w:szCs w:val="20"/>
        </w:rPr>
        <w:t xml:space="preserve"> про </w:t>
      </w:r>
      <w:proofErr w:type="spellStart"/>
      <w:r w:rsidRPr="004751B7">
        <w:rPr>
          <w:rStyle w:val="a3"/>
          <w:sz w:val="20"/>
          <w:szCs w:val="20"/>
        </w:rPr>
        <w:t>суми</w:t>
      </w:r>
      <w:proofErr w:type="spellEnd"/>
      <w:r w:rsidRPr="004751B7">
        <w:rPr>
          <w:rStyle w:val="a3"/>
          <w:sz w:val="20"/>
          <w:szCs w:val="20"/>
        </w:rPr>
        <w:t xml:space="preserve"> </w:t>
      </w:r>
      <w:proofErr w:type="spellStart"/>
      <w:r w:rsidRPr="004751B7">
        <w:rPr>
          <w:rStyle w:val="a3"/>
          <w:sz w:val="20"/>
          <w:szCs w:val="20"/>
        </w:rPr>
        <w:t>податкових</w:t>
      </w:r>
      <w:proofErr w:type="spellEnd"/>
      <w:r w:rsidRPr="004751B7">
        <w:rPr>
          <w:rStyle w:val="a3"/>
          <w:sz w:val="20"/>
          <w:szCs w:val="20"/>
        </w:rPr>
        <w:t xml:space="preserve"> </w:t>
      </w:r>
      <w:proofErr w:type="spellStart"/>
      <w:proofErr w:type="gramStart"/>
      <w:r w:rsidRPr="004751B7">
        <w:rPr>
          <w:rStyle w:val="a3"/>
          <w:sz w:val="20"/>
          <w:szCs w:val="20"/>
        </w:rPr>
        <w:t>п</w:t>
      </w:r>
      <w:proofErr w:type="gramEnd"/>
      <w:r w:rsidRPr="004751B7">
        <w:rPr>
          <w:rStyle w:val="a3"/>
          <w:sz w:val="20"/>
          <w:szCs w:val="20"/>
        </w:rPr>
        <w:t>ільг</w:t>
      </w:r>
      <w:proofErr w:type="spellEnd"/>
      <w:r w:rsidR="004C16D8" w:rsidRPr="004751B7">
        <w:rPr>
          <w:sz w:val="20"/>
          <w:szCs w:val="20"/>
        </w:rPr>
        <w:fldChar w:fldCharType="end"/>
      </w:r>
      <w:r w:rsidRPr="004751B7">
        <w:rPr>
          <w:sz w:val="20"/>
          <w:szCs w:val="20"/>
        </w:rPr>
        <w:t xml:space="preserve"> (</w:t>
      </w:r>
      <w:proofErr w:type="spellStart"/>
      <w:r w:rsidRPr="004751B7">
        <w:rPr>
          <w:sz w:val="20"/>
          <w:szCs w:val="20"/>
        </w:rPr>
        <w:t>додаток</w:t>
      </w:r>
      <w:proofErr w:type="spellEnd"/>
      <w:r w:rsidRPr="004751B7">
        <w:rPr>
          <w:sz w:val="20"/>
          <w:szCs w:val="20"/>
        </w:rPr>
        <w:t xml:space="preserve"> до Порядку </w:t>
      </w:r>
      <w:proofErr w:type="spellStart"/>
      <w:r w:rsidRPr="004751B7">
        <w:rPr>
          <w:sz w:val="20"/>
          <w:szCs w:val="20"/>
        </w:rPr>
        <w:t>обліку</w:t>
      </w:r>
      <w:proofErr w:type="spellEnd"/>
      <w:r w:rsidRPr="004751B7">
        <w:rPr>
          <w:sz w:val="20"/>
          <w:szCs w:val="20"/>
        </w:rPr>
        <w:t xml:space="preserve"> </w:t>
      </w:r>
      <w:proofErr w:type="spellStart"/>
      <w:r w:rsidRPr="004751B7">
        <w:rPr>
          <w:sz w:val="20"/>
          <w:szCs w:val="20"/>
        </w:rPr>
        <w:t>сум</w:t>
      </w:r>
      <w:proofErr w:type="spellEnd"/>
      <w:r w:rsidRPr="004751B7">
        <w:rPr>
          <w:sz w:val="20"/>
          <w:szCs w:val="20"/>
        </w:rPr>
        <w:t xml:space="preserve"> </w:t>
      </w:r>
      <w:proofErr w:type="spellStart"/>
      <w:r w:rsidRPr="004751B7">
        <w:rPr>
          <w:sz w:val="20"/>
          <w:szCs w:val="20"/>
        </w:rPr>
        <w:t>податків</w:t>
      </w:r>
      <w:proofErr w:type="spellEnd"/>
      <w:r w:rsidRPr="004751B7">
        <w:rPr>
          <w:sz w:val="20"/>
          <w:szCs w:val="20"/>
        </w:rPr>
        <w:t xml:space="preserve"> та </w:t>
      </w:r>
      <w:proofErr w:type="spellStart"/>
      <w:r w:rsidRPr="004751B7">
        <w:rPr>
          <w:sz w:val="20"/>
          <w:szCs w:val="20"/>
        </w:rPr>
        <w:t>зборів</w:t>
      </w:r>
      <w:proofErr w:type="spellEnd"/>
      <w:r w:rsidRPr="004751B7">
        <w:rPr>
          <w:sz w:val="20"/>
          <w:szCs w:val="20"/>
        </w:rPr>
        <w:t xml:space="preserve">, не </w:t>
      </w:r>
      <w:proofErr w:type="spellStart"/>
      <w:r w:rsidRPr="004751B7">
        <w:rPr>
          <w:sz w:val="20"/>
          <w:szCs w:val="20"/>
        </w:rPr>
        <w:t>сплачених</w:t>
      </w:r>
      <w:proofErr w:type="spellEnd"/>
      <w:r w:rsidRPr="004751B7">
        <w:rPr>
          <w:sz w:val="20"/>
          <w:szCs w:val="20"/>
        </w:rPr>
        <w:t xml:space="preserve"> </w:t>
      </w:r>
      <w:proofErr w:type="spellStart"/>
      <w:r w:rsidRPr="004751B7">
        <w:rPr>
          <w:sz w:val="20"/>
          <w:szCs w:val="20"/>
        </w:rPr>
        <w:t>суб’єктом</w:t>
      </w:r>
      <w:proofErr w:type="spellEnd"/>
      <w:r w:rsidRPr="004751B7">
        <w:rPr>
          <w:sz w:val="20"/>
          <w:szCs w:val="20"/>
        </w:rPr>
        <w:t xml:space="preserve"> </w:t>
      </w:r>
      <w:proofErr w:type="spellStart"/>
      <w:r w:rsidRPr="004751B7">
        <w:rPr>
          <w:sz w:val="20"/>
          <w:szCs w:val="20"/>
        </w:rPr>
        <w:t>господарювання</w:t>
      </w:r>
      <w:proofErr w:type="spellEnd"/>
      <w:r w:rsidRPr="004751B7">
        <w:rPr>
          <w:sz w:val="20"/>
          <w:szCs w:val="20"/>
        </w:rPr>
        <w:t xml:space="preserve"> до бюджету у </w:t>
      </w:r>
      <w:proofErr w:type="spellStart"/>
      <w:r w:rsidRPr="004751B7">
        <w:rPr>
          <w:sz w:val="20"/>
          <w:szCs w:val="20"/>
        </w:rPr>
        <w:t>зв’язку</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отриманням</w:t>
      </w:r>
      <w:proofErr w:type="spellEnd"/>
      <w:r w:rsidRPr="004751B7">
        <w:rPr>
          <w:sz w:val="20"/>
          <w:szCs w:val="20"/>
        </w:rPr>
        <w:t xml:space="preserve"> </w:t>
      </w:r>
      <w:proofErr w:type="spellStart"/>
      <w:r w:rsidRPr="004751B7">
        <w:rPr>
          <w:sz w:val="20"/>
          <w:szCs w:val="20"/>
        </w:rPr>
        <w:t>податкових</w:t>
      </w:r>
      <w:proofErr w:type="spellEnd"/>
      <w:r w:rsidRPr="004751B7">
        <w:rPr>
          <w:sz w:val="20"/>
          <w:szCs w:val="20"/>
        </w:rPr>
        <w:t xml:space="preserve"> </w:t>
      </w:r>
      <w:proofErr w:type="spellStart"/>
      <w:r w:rsidRPr="004751B7">
        <w:rPr>
          <w:sz w:val="20"/>
          <w:szCs w:val="20"/>
        </w:rPr>
        <w:t>пільг</w:t>
      </w:r>
      <w:proofErr w:type="spellEnd"/>
      <w:r w:rsidRPr="004751B7">
        <w:rPr>
          <w:sz w:val="20"/>
          <w:szCs w:val="20"/>
        </w:rPr>
        <w:t xml:space="preserve">, </w:t>
      </w:r>
      <w:proofErr w:type="spellStart"/>
      <w:r w:rsidRPr="004751B7">
        <w:rPr>
          <w:sz w:val="20"/>
          <w:szCs w:val="20"/>
        </w:rPr>
        <w:t>затвердженого</w:t>
      </w:r>
      <w:proofErr w:type="spellEnd"/>
      <w:r w:rsidRPr="004751B7">
        <w:rPr>
          <w:sz w:val="20"/>
          <w:szCs w:val="20"/>
        </w:rPr>
        <w:t xml:space="preserve"> </w:t>
      </w:r>
      <w:hyperlink r:id="rId7" w:anchor="pn2" w:tgtFrame="_blank" w:history="1">
        <w:proofErr w:type="spellStart"/>
        <w:r w:rsidRPr="004751B7">
          <w:rPr>
            <w:rStyle w:val="a3"/>
            <w:sz w:val="20"/>
            <w:szCs w:val="20"/>
          </w:rPr>
          <w:t>постановою</w:t>
        </w:r>
        <w:proofErr w:type="spellEnd"/>
        <w:r w:rsidRPr="004751B7">
          <w:rPr>
            <w:rStyle w:val="a3"/>
            <w:sz w:val="20"/>
            <w:szCs w:val="20"/>
          </w:rPr>
          <w:t xml:space="preserve"> КМУ </w:t>
        </w:r>
        <w:proofErr w:type="spellStart"/>
        <w:r w:rsidRPr="004751B7">
          <w:rPr>
            <w:rStyle w:val="a3"/>
            <w:sz w:val="20"/>
            <w:szCs w:val="20"/>
          </w:rPr>
          <w:t>від</w:t>
        </w:r>
        <w:proofErr w:type="spellEnd"/>
        <w:r w:rsidRPr="004751B7">
          <w:rPr>
            <w:rStyle w:val="a3"/>
            <w:sz w:val="20"/>
            <w:szCs w:val="20"/>
          </w:rPr>
          <w:t xml:space="preserve"> 27.12.2010р. №1233</w:t>
        </w:r>
      </w:hyperlink>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Оскільки</w:t>
      </w:r>
      <w:proofErr w:type="spellEnd"/>
      <w:r w:rsidRPr="004751B7">
        <w:rPr>
          <w:sz w:val="20"/>
          <w:szCs w:val="20"/>
        </w:rPr>
        <w:t> </w:t>
      </w:r>
      <w:proofErr w:type="spellStart"/>
      <w:r w:rsidR="004C16D8" w:rsidRPr="004751B7">
        <w:rPr>
          <w:sz w:val="20"/>
          <w:szCs w:val="20"/>
        </w:rPr>
        <w:fldChar w:fldCharType="begin"/>
      </w:r>
      <w:r w:rsidRPr="004751B7">
        <w:rPr>
          <w:sz w:val="20"/>
          <w:szCs w:val="20"/>
        </w:rPr>
        <w:instrText xml:space="preserve"> HYPERLINK "https://docs.dtkt.ua/doc/1011.47.0" \l "pn1" \t "_blank" </w:instrText>
      </w:r>
      <w:r w:rsidR="004C16D8" w:rsidRPr="004751B7">
        <w:rPr>
          <w:sz w:val="20"/>
          <w:szCs w:val="20"/>
        </w:rPr>
        <w:fldChar w:fldCharType="separate"/>
      </w:r>
      <w:r w:rsidRPr="004751B7">
        <w:rPr>
          <w:rStyle w:val="a3"/>
          <w:sz w:val="20"/>
          <w:szCs w:val="20"/>
        </w:rPr>
        <w:t>Податковим</w:t>
      </w:r>
      <w:proofErr w:type="spellEnd"/>
      <w:r w:rsidRPr="004751B7">
        <w:rPr>
          <w:rStyle w:val="a3"/>
          <w:sz w:val="20"/>
          <w:szCs w:val="20"/>
        </w:rPr>
        <w:t xml:space="preserve"> кодексом</w:t>
      </w:r>
      <w:r w:rsidR="004C16D8" w:rsidRPr="004751B7">
        <w:rPr>
          <w:sz w:val="20"/>
          <w:szCs w:val="20"/>
        </w:rPr>
        <w:fldChar w:fldCharType="end"/>
      </w:r>
      <w:r w:rsidRPr="004751B7">
        <w:rPr>
          <w:sz w:val="20"/>
          <w:szCs w:val="20"/>
        </w:rPr>
        <w:t xml:space="preserve"> </w:t>
      </w:r>
      <w:proofErr w:type="spellStart"/>
      <w:r w:rsidRPr="004751B7">
        <w:rPr>
          <w:sz w:val="20"/>
          <w:szCs w:val="20"/>
        </w:rPr>
        <w:t>передбачено</w:t>
      </w:r>
      <w:proofErr w:type="spellEnd"/>
      <w:r w:rsidRPr="004751B7">
        <w:rPr>
          <w:sz w:val="20"/>
          <w:szCs w:val="20"/>
        </w:rPr>
        <w:t xml:space="preserve"> </w:t>
      </w:r>
      <w:proofErr w:type="spellStart"/>
      <w:r w:rsidRPr="004751B7">
        <w:rPr>
          <w:sz w:val="20"/>
          <w:szCs w:val="20"/>
        </w:rPr>
        <w:t>подання</w:t>
      </w:r>
      <w:proofErr w:type="spellEnd"/>
      <w:r w:rsidRPr="004751B7">
        <w:rPr>
          <w:sz w:val="20"/>
          <w:szCs w:val="20"/>
        </w:rPr>
        <w:t xml:space="preserve"> </w:t>
      </w:r>
      <w:proofErr w:type="spellStart"/>
      <w:r w:rsidRPr="004751B7">
        <w:rPr>
          <w:sz w:val="20"/>
          <w:szCs w:val="20"/>
        </w:rPr>
        <w:t>відомостей</w:t>
      </w:r>
      <w:proofErr w:type="spellEnd"/>
      <w:r w:rsidRPr="004751B7">
        <w:rPr>
          <w:sz w:val="20"/>
          <w:szCs w:val="20"/>
        </w:rPr>
        <w:t xml:space="preserve"> про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коштів</w:t>
      </w:r>
      <w:proofErr w:type="spellEnd"/>
      <w:r w:rsidRPr="004751B7">
        <w:rPr>
          <w:sz w:val="20"/>
          <w:szCs w:val="20"/>
        </w:rPr>
        <w:t xml:space="preserve">, не </w:t>
      </w:r>
      <w:proofErr w:type="spellStart"/>
      <w:r w:rsidRPr="004751B7">
        <w:rPr>
          <w:sz w:val="20"/>
          <w:szCs w:val="20"/>
        </w:rPr>
        <w:t>сплачених</w:t>
      </w:r>
      <w:proofErr w:type="spellEnd"/>
      <w:r w:rsidRPr="004751B7">
        <w:rPr>
          <w:sz w:val="20"/>
          <w:szCs w:val="20"/>
        </w:rPr>
        <w:t xml:space="preserve"> до бюджету у </w:t>
      </w:r>
      <w:proofErr w:type="spellStart"/>
      <w:r w:rsidRPr="004751B7">
        <w:rPr>
          <w:sz w:val="20"/>
          <w:szCs w:val="20"/>
        </w:rPr>
        <w:t>зв’язку</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отриманням</w:t>
      </w:r>
      <w:proofErr w:type="spellEnd"/>
      <w:r w:rsidRPr="004751B7">
        <w:rPr>
          <w:sz w:val="20"/>
          <w:szCs w:val="20"/>
        </w:rPr>
        <w:t xml:space="preserve"> </w:t>
      </w:r>
      <w:proofErr w:type="spellStart"/>
      <w:r w:rsidRPr="004751B7">
        <w:rPr>
          <w:sz w:val="20"/>
          <w:szCs w:val="20"/>
        </w:rPr>
        <w:t>податкових</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ільг</w:t>
      </w:r>
      <w:proofErr w:type="spellEnd"/>
      <w:r w:rsidRPr="004751B7">
        <w:rPr>
          <w:sz w:val="20"/>
          <w:szCs w:val="20"/>
        </w:rPr>
        <w:t xml:space="preserve">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отриманих</w:t>
      </w:r>
      <w:proofErr w:type="spellEnd"/>
      <w:r w:rsidRPr="004751B7">
        <w:rPr>
          <w:sz w:val="20"/>
          <w:szCs w:val="20"/>
        </w:rPr>
        <w:t xml:space="preserve"> </w:t>
      </w:r>
      <w:proofErr w:type="spellStart"/>
      <w:r w:rsidRPr="004751B7">
        <w:rPr>
          <w:sz w:val="20"/>
          <w:szCs w:val="20"/>
        </w:rPr>
        <w:t>пільг</w:t>
      </w:r>
      <w:proofErr w:type="spellEnd"/>
      <w:r w:rsidRPr="004751B7">
        <w:rPr>
          <w:sz w:val="20"/>
          <w:szCs w:val="20"/>
        </w:rPr>
        <w:t xml:space="preserve">), у </w:t>
      </w:r>
      <w:proofErr w:type="spellStart"/>
      <w:r w:rsidRPr="004751B7">
        <w:rPr>
          <w:sz w:val="20"/>
          <w:szCs w:val="20"/>
        </w:rPr>
        <w:t>вигляді</w:t>
      </w:r>
      <w:proofErr w:type="spellEnd"/>
      <w:r w:rsidRPr="004751B7">
        <w:rPr>
          <w:sz w:val="20"/>
          <w:szCs w:val="20"/>
        </w:rPr>
        <w:t xml:space="preserve"> </w:t>
      </w:r>
      <w:proofErr w:type="spellStart"/>
      <w:r w:rsidRPr="004751B7">
        <w:rPr>
          <w:sz w:val="20"/>
          <w:szCs w:val="20"/>
        </w:rPr>
        <w:t>звіту</w:t>
      </w:r>
      <w:proofErr w:type="spellEnd"/>
      <w:r w:rsidRPr="004751B7">
        <w:rPr>
          <w:sz w:val="20"/>
          <w:szCs w:val="20"/>
        </w:rPr>
        <w:t xml:space="preserve"> про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податкових</w:t>
      </w:r>
      <w:proofErr w:type="spellEnd"/>
      <w:r w:rsidRPr="004751B7">
        <w:rPr>
          <w:sz w:val="20"/>
          <w:szCs w:val="20"/>
        </w:rPr>
        <w:t xml:space="preserve"> </w:t>
      </w:r>
      <w:proofErr w:type="spellStart"/>
      <w:r w:rsidRPr="004751B7">
        <w:rPr>
          <w:sz w:val="20"/>
          <w:szCs w:val="20"/>
        </w:rPr>
        <w:t>пільг</w:t>
      </w:r>
      <w:proofErr w:type="spellEnd"/>
      <w:r w:rsidRPr="004751B7">
        <w:rPr>
          <w:sz w:val="20"/>
          <w:szCs w:val="20"/>
        </w:rPr>
        <w:t xml:space="preserve">, то за </w:t>
      </w:r>
      <w:proofErr w:type="spellStart"/>
      <w:r w:rsidRPr="004751B7">
        <w:rPr>
          <w:sz w:val="20"/>
          <w:szCs w:val="20"/>
        </w:rPr>
        <w:t>неподання</w:t>
      </w:r>
      <w:proofErr w:type="spellEnd"/>
      <w:r w:rsidRPr="004751B7">
        <w:rPr>
          <w:sz w:val="20"/>
          <w:szCs w:val="20"/>
        </w:rPr>
        <w:t xml:space="preserve"> </w:t>
      </w:r>
      <w:proofErr w:type="spellStart"/>
      <w:r w:rsidRPr="004751B7">
        <w:rPr>
          <w:sz w:val="20"/>
          <w:szCs w:val="20"/>
        </w:rPr>
        <w:t>або</w:t>
      </w:r>
      <w:proofErr w:type="spellEnd"/>
      <w:r w:rsidRPr="004751B7">
        <w:rPr>
          <w:sz w:val="20"/>
          <w:szCs w:val="20"/>
        </w:rPr>
        <w:t xml:space="preserve"> </w:t>
      </w:r>
      <w:proofErr w:type="spellStart"/>
      <w:r w:rsidRPr="004751B7">
        <w:rPr>
          <w:sz w:val="20"/>
          <w:szCs w:val="20"/>
        </w:rPr>
        <w:t>несвоєчасне</w:t>
      </w:r>
      <w:proofErr w:type="spellEnd"/>
      <w:r w:rsidRPr="004751B7">
        <w:rPr>
          <w:sz w:val="20"/>
          <w:szCs w:val="20"/>
        </w:rPr>
        <w:t xml:space="preserve"> </w:t>
      </w:r>
      <w:proofErr w:type="spellStart"/>
      <w:r w:rsidRPr="004751B7">
        <w:rPr>
          <w:sz w:val="20"/>
          <w:szCs w:val="20"/>
        </w:rPr>
        <w:t>подання</w:t>
      </w:r>
      <w:proofErr w:type="spellEnd"/>
      <w:r w:rsidRPr="004751B7">
        <w:rPr>
          <w:sz w:val="20"/>
          <w:szCs w:val="20"/>
        </w:rPr>
        <w:t xml:space="preserve"> </w:t>
      </w:r>
      <w:proofErr w:type="spellStart"/>
      <w:r w:rsidRPr="004751B7">
        <w:rPr>
          <w:sz w:val="20"/>
          <w:szCs w:val="20"/>
        </w:rPr>
        <w:t>звіту</w:t>
      </w:r>
      <w:proofErr w:type="spellEnd"/>
      <w:r w:rsidRPr="004751B7">
        <w:rPr>
          <w:sz w:val="20"/>
          <w:szCs w:val="20"/>
        </w:rPr>
        <w:t xml:space="preserve"> про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податкових</w:t>
      </w:r>
      <w:proofErr w:type="spellEnd"/>
      <w:r w:rsidRPr="004751B7">
        <w:rPr>
          <w:sz w:val="20"/>
          <w:szCs w:val="20"/>
        </w:rPr>
        <w:t xml:space="preserve"> </w:t>
      </w:r>
      <w:proofErr w:type="spellStart"/>
      <w:r w:rsidRPr="004751B7">
        <w:rPr>
          <w:sz w:val="20"/>
          <w:szCs w:val="20"/>
        </w:rPr>
        <w:t>пільг</w:t>
      </w:r>
      <w:proofErr w:type="spellEnd"/>
      <w:r w:rsidRPr="004751B7">
        <w:rPr>
          <w:sz w:val="20"/>
          <w:szCs w:val="20"/>
        </w:rPr>
        <w:t xml:space="preserve"> </w:t>
      </w:r>
      <w:proofErr w:type="spellStart"/>
      <w:r w:rsidRPr="004751B7">
        <w:rPr>
          <w:sz w:val="20"/>
          <w:szCs w:val="20"/>
        </w:rPr>
        <w:t>застосовуються</w:t>
      </w:r>
      <w:proofErr w:type="spellEnd"/>
      <w:r w:rsidRPr="004751B7">
        <w:rPr>
          <w:sz w:val="20"/>
          <w:szCs w:val="20"/>
        </w:rPr>
        <w:t xml:space="preserve"> </w:t>
      </w:r>
      <w:proofErr w:type="spellStart"/>
      <w:r w:rsidRPr="004751B7">
        <w:rPr>
          <w:sz w:val="20"/>
          <w:szCs w:val="20"/>
        </w:rPr>
        <w:t>штрафні</w:t>
      </w:r>
      <w:proofErr w:type="spellEnd"/>
      <w:r w:rsidRPr="004751B7">
        <w:rPr>
          <w:sz w:val="20"/>
          <w:szCs w:val="20"/>
        </w:rPr>
        <w:t xml:space="preserve"> </w:t>
      </w:r>
      <w:proofErr w:type="spellStart"/>
      <w:r w:rsidRPr="004751B7">
        <w:rPr>
          <w:sz w:val="20"/>
          <w:szCs w:val="20"/>
        </w:rPr>
        <w:t>санкції</w:t>
      </w:r>
      <w:proofErr w:type="spellEnd"/>
      <w:r w:rsidRPr="004751B7">
        <w:rPr>
          <w:sz w:val="20"/>
          <w:szCs w:val="20"/>
        </w:rPr>
        <w:t xml:space="preserve">, </w:t>
      </w:r>
      <w:proofErr w:type="spellStart"/>
      <w:r w:rsidRPr="004751B7">
        <w:rPr>
          <w:sz w:val="20"/>
          <w:szCs w:val="20"/>
        </w:rPr>
        <w:t>передбачені</w:t>
      </w:r>
      <w:proofErr w:type="spellEnd"/>
      <w:r w:rsidRPr="004751B7">
        <w:rPr>
          <w:sz w:val="20"/>
          <w:szCs w:val="20"/>
        </w:rPr>
        <w:t xml:space="preserve"> </w:t>
      </w:r>
      <w:hyperlink r:id="rId8" w:anchor="pn2616" w:tgtFrame="_blank" w:history="1">
        <w:r w:rsidRPr="004751B7">
          <w:rPr>
            <w:rStyle w:val="a3"/>
            <w:sz w:val="20"/>
            <w:szCs w:val="20"/>
          </w:rPr>
          <w:t xml:space="preserve">п. 120.1 </w:t>
        </w:r>
        <w:proofErr w:type="spellStart"/>
        <w:r w:rsidRPr="004751B7">
          <w:rPr>
            <w:rStyle w:val="a3"/>
            <w:sz w:val="20"/>
            <w:szCs w:val="20"/>
          </w:rPr>
          <w:t>Податкового</w:t>
        </w:r>
        <w:proofErr w:type="spellEnd"/>
        <w:r w:rsidRPr="004751B7">
          <w:rPr>
            <w:rStyle w:val="a3"/>
            <w:sz w:val="20"/>
            <w:szCs w:val="20"/>
          </w:rPr>
          <w:t xml:space="preserve"> кодексу </w:t>
        </w:r>
        <w:proofErr w:type="spellStart"/>
        <w:r w:rsidRPr="004751B7">
          <w:rPr>
            <w:rStyle w:val="a3"/>
            <w:sz w:val="20"/>
            <w:szCs w:val="20"/>
          </w:rPr>
          <w:t>України</w:t>
        </w:r>
        <w:proofErr w:type="spellEnd"/>
      </w:hyperlink>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Звіт</w:t>
      </w:r>
      <w:proofErr w:type="spellEnd"/>
      <w:r w:rsidRPr="004751B7">
        <w:rPr>
          <w:sz w:val="20"/>
          <w:szCs w:val="20"/>
        </w:rPr>
        <w:t xml:space="preserve"> </w:t>
      </w:r>
      <w:proofErr w:type="spellStart"/>
      <w:r w:rsidRPr="004751B7">
        <w:rPr>
          <w:sz w:val="20"/>
          <w:szCs w:val="20"/>
        </w:rPr>
        <w:t>подається</w:t>
      </w:r>
      <w:proofErr w:type="spellEnd"/>
      <w:r w:rsidRPr="004751B7">
        <w:rPr>
          <w:sz w:val="20"/>
          <w:szCs w:val="20"/>
        </w:rPr>
        <w:t xml:space="preserve"> </w:t>
      </w:r>
      <w:proofErr w:type="spellStart"/>
      <w:r w:rsidRPr="004751B7">
        <w:rPr>
          <w:sz w:val="20"/>
          <w:szCs w:val="20"/>
        </w:rPr>
        <w:t>суб'єктом</w:t>
      </w:r>
      <w:proofErr w:type="spellEnd"/>
      <w:r w:rsidRPr="004751B7">
        <w:rPr>
          <w:sz w:val="20"/>
          <w:szCs w:val="20"/>
        </w:rPr>
        <w:t xml:space="preserve"> </w:t>
      </w:r>
      <w:proofErr w:type="spellStart"/>
      <w:r w:rsidRPr="004751B7">
        <w:rPr>
          <w:sz w:val="20"/>
          <w:szCs w:val="20"/>
        </w:rPr>
        <w:t>господарювання</w:t>
      </w:r>
      <w:proofErr w:type="spellEnd"/>
      <w:r w:rsidRPr="004751B7">
        <w:rPr>
          <w:sz w:val="20"/>
          <w:szCs w:val="20"/>
        </w:rPr>
        <w:t xml:space="preserve"> за три, </w:t>
      </w:r>
      <w:proofErr w:type="spellStart"/>
      <w:r w:rsidRPr="004751B7">
        <w:rPr>
          <w:sz w:val="20"/>
          <w:szCs w:val="20"/>
        </w:rPr>
        <w:t>шість</w:t>
      </w:r>
      <w:proofErr w:type="spellEnd"/>
      <w:r w:rsidRPr="004751B7">
        <w:rPr>
          <w:sz w:val="20"/>
          <w:szCs w:val="20"/>
        </w:rPr>
        <w:t xml:space="preserve">, </w:t>
      </w:r>
      <w:proofErr w:type="spellStart"/>
      <w:r w:rsidRPr="004751B7">
        <w:rPr>
          <w:sz w:val="20"/>
          <w:szCs w:val="20"/>
        </w:rPr>
        <w:t>дев'ять</w:t>
      </w:r>
      <w:proofErr w:type="spellEnd"/>
      <w:r w:rsidRPr="004751B7">
        <w:rPr>
          <w:sz w:val="20"/>
          <w:szCs w:val="20"/>
        </w:rPr>
        <w:t xml:space="preserve"> </w:t>
      </w:r>
      <w:proofErr w:type="spellStart"/>
      <w:r w:rsidRPr="004751B7">
        <w:rPr>
          <w:sz w:val="20"/>
          <w:szCs w:val="20"/>
        </w:rPr>
        <w:t>і</w:t>
      </w:r>
      <w:proofErr w:type="spellEnd"/>
      <w:r w:rsidRPr="004751B7">
        <w:rPr>
          <w:sz w:val="20"/>
          <w:szCs w:val="20"/>
        </w:rPr>
        <w:t xml:space="preserve"> </w:t>
      </w:r>
      <w:proofErr w:type="spellStart"/>
      <w:r w:rsidRPr="004751B7">
        <w:rPr>
          <w:sz w:val="20"/>
          <w:szCs w:val="20"/>
        </w:rPr>
        <w:t>дванадцять</w:t>
      </w:r>
      <w:proofErr w:type="spellEnd"/>
      <w:r w:rsidRPr="004751B7">
        <w:rPr>
          <w:sz w:val="20"/>
          <w:szCs w:val="20"/>
        </w:rPr>
        <w:t xml:space="preserve"> </w:t>
      </w:r>
      <w:proofErr w:type="spellStart"/>
      <w:r w:rsidRPr="004751B7">
        <w:rPr>
          <w:sz w:val="20"/>
          <w:szCs w:val="20"/>
        </w:rPr>
        <w:t>календарних</w:t>
      </w:r>
      <w:proofErr w:type="spellEnd"/>
      <w:r w:rsidRPr="004751B7">
        <w:rPr>
          <w:sz w:val="20"/>
          <w:szCs w:val="20"/>
        </w:rPr>
        <w:t xml:space="preserve"> </w:t>
      </w:r>
      <w:proofErr w:type="spellStart"/>
      <w:r w:rsidRPr="004751B7">
        <w:rPr>
          <w:sz w:val="20"/>
          <w:szCs w:val="20"/>
        </w:rPr>
        <w:t>місяців</w:t>
      </w:r>
      <w:proofErr w:type="spellEnd"/>
      <w:r w:rsidRPr="004751B7">
        <w:rPr>
          <w:sz w:val="20"/>
          <w:szCs w:val="20"/>
        </w:rPr>
        <w:t xml:space="preserve"> за </w:t>
      </w:r>
      <w:proofErr w:type="spellStart"/>
      <w:r w:rsidRPr="004751B7">
        <w:rPr>
          <w:sz w:val="20"/>
          <w:szCs w:val="20"/>
        </w:rPr>
        <w:t>місцем</w:t>
      </w:r>
      <w:proofErr w:type="spellEnd"/>
      <w:r w:rsidRPr="004751B7">
        <w:rPr>
          <w:sz w:val="20"/>
          <w:szCs w:val="20"/>
        </w:rPr>
        <w:t xml:space="preserve"> </w:t>
      </w:r>
      <w:proofErr w:type="spellStart"/>
      <w:r w:rsidRPr="004751B7">
        <w:rPr>
          <w:sz w:val="20"/>
          <w:szCs w:val="20"/>
        </w:rPr>
        <w:t>його</w:t>
      </w:r>
      <w:proofErr w:type="spellEnd"/>
      <w:r w:rsidRPr="004751B7">
        <w:rPr>
          <w:sz w:val="20"/>
          <w:szCs w:val="20"/>
        </w:rPr>
        <w:t xml:space="preserve"> </w:t>
      </w:r>
      <w:proofErr w:type="spellStart"/>
      <w:r w:rsidRPr="004751B7">
        <w:rPr>
          <w:sz w:val="20"/>
          <w:szCs w:val="20"/>
        </w:rPr>
        <w:t>реєстрації</w:t>
      </w:r>
      <w:proofErr w:type="spellEnd"/>
      <w:r w:rsidRPr="004751B7">
        <w:rPr>
          <w:sz w:val="20"/>
          <w:szCs w:val="20"/>
        </w:rPr>
        <w:t xml:space="preserve"> </w:t>
      </w:r>
      <w:proofErr w:type="spellStart"/>
      <w:r w:rsidRPr="004751B7">
        <w:rPr>
          <w:sz w:val="20"/>
          <w:szCs w:val="20"/>
        </w:rPr>
        <w:t>протягом</w:t>
      </w:r>
      <w:proofErr w:type="spellEnd"/>
      <w:r w:rsidRPr="004751B7">
        <w:rPr>
          <w:sz w:val="20"/>
          <w:szCs w:val="20"/>
        </w:rPr>
        <w:t xml:space="preserve"> 40 </w:t>
      </w:r>
      <w:proofErr w:type="spellStart"/>
      <w:r w:rsidRPr="004751B7">
        <w:rPr>
          <w:sz w:val="20"/>
          <w:szCs w:val="20"/>
        </w:rPr>
        <w:t>календарних</w:t>
      </w:r>
      <w:proofErr w:type="spellEnd"/>
      <w:r w:rsidRPr="004751B7">
        <w:rPr>
          <w:sz w:val="20"/>
          <w:szCs w:val="20"/>
        </w:rPr>
        <w:t xml:space="preserve"> </w:t>
      </w:r>
      <w:proofErr w:type="spellStart"/>
      <w:r w:rsidRPr="004751B7">
        <w:rPr>
          <w:sz w:val="20"/>
          <w:szCs w:val="20"/>
        </w:rPr>
        <w:t>днів</w:t>
      </w:r>
      <w:proofErr w:type="spellEnd"/>
      <w:r w:rsidRPr="004751B7">
        <w:rPr>
          <w:sz w:val="20"/>
          <w:szCs w:val="20"/>
        </w:rPr>
        <w:t xml:space="preserve">, </w:t>
      </w:r>
      <w:proofErr w:type="spellStart"/>
      <w:r w:rsidRPr="004751B7">
        <w:rPr>
          <w:sz w:val="20"/>
          <w:szCs w:val="20"/>
        </w:rPr>
        <w:t>що</w:t>
      </w:r>
      <w:proofErr w:type="spellEnd"/>
      <w:r w:rsidRPr="004751B7">
        <w:rPr>
          <w:sz w:val="20"/>
          <w:szCs w:val="20"/>
        </w:rPr>
        <w:t xml:space="preserve"> </w:t>
      </w:r>
      <w:proofErr w:type="spellStart"/>
      <w:r w:rsidRPr="004751B7">
        <w:rPr>
          <w:sz w:val="20"/>
          <w:szCs w:val="20"/>
        </w:rPr>
        <w:t>настають</w:t>
      </w:r>
      <w:proofErr w:type="spellEnd"/>
      <w:r w:rsidRPr="004751B7">
        <w:rPr>
          <w:sz w:val="20"/>
          <w:szCs w:val="20"/>
        </w:rPr>
        <w:t xml:space="preserve"> за </w:t>
      </w:r>
      <w:proofErr w:type="spellStart"/>
      <w:r w:rsidRPr="004751B7">
        <w:rPr>
          <w:sz w:val="20"/>
          <w:szCs w:val="20"/>
        </w:rPr>
        <w:t>останнім</w:t>
      </w:r>
      <w:proofErr w:type="spellEnd"/>
      <w:r w:rsidRPr="004751B7">
        <w:rPr>
          <w:sz w:val="20"/>
          <w:szCs w:val="20"/>
        </w:rPr>
        <w:t xml:space="preserve"> </w:t>
      </w:r>
      <w:proofErr w:type="spellStart"/>
      <w:r w:rsidRPr="004751B7">
        <w:rPr>
          <w:sz w:val="20"/>
          <w:szCs w:val="20"/>
        </w:rPr>
        <w:t>календарним</w:t>
      </w:r>
      <w:proofErr w:type="spellEnd"/>
      <w:r w:rsidRPr="004751B7">
        <w:rPr>
          <w:sz w:val="20"/>
          <w:szCs w:val="20"/>
        </w:rPr>
        <w:t xml:space="preserve"> днем </w:t>
      </w:r>
      <w:proofErr w:type="spellStart"/>
      <w:r w:rsidRPr="004751B7">
        <w:rPr>
          <w:sz w:val="20"/>
          <w:szCs w:val="20"/>
        </w:rPr>
        <w:t>податкового</w:t>
      </w:r>
      <w:proofErr w:type="spellEnd"/>
      <w:r w:rsidRPr="004751B7">
        <w:rPr>
          <w:sz w:val="20"/>
          <w:szCs w:val="20"/>
        </w:rPr>
        <w:t xml:space="preserve"> </w:t>
      </w:r>
      <w:proofErr w:type="spellStart"/>
      <w:r w:rsidRPr="004751B7">
        <w:rPr>
          <w:sz w:val="20"/>
          <w:szCs w:val="20"/>
        </w:rPr>
        <w:t>періоду</w:t>
      </w:r>
      <w:proofErr w:type="spellEnd"/>
      <w:r w:rsidRPr="004751B7">
        <w:rPr>
          <w:sz w:val="20"/>
          <w:szCs w:val="20"/>
        </w:rPr>
        <w:t xml:space="preserve"> (за перше </w:t>
      </w:r>
      <w:proofErr w:type="spellStart"/>
      <w:proofErr w:type="gramStart"/>
      <w:r w:rsidRPr="004751B7">
        <w:rPr>
          <w:sz w:val="20"/>
          <w:szCs w:val="20"/>
        </w:rPr>
        <w:t>п</w:t>
      </w:r>
      <w:proofErr w:type="gramEnd"/>
      <w:r w:rsidRPr="004751B7">
        <w:rPr>
          <w:sz w:val="20"/>
          <w:szCs w:val="20"/>
        </w:rPr>
        <w:t>івріччя</w:t>
      </w:r>
      <w:proofErr w:type="spellEnd"/>
      <w:r w:rsidRPr="004751B7">
        <w:rPr>
          <w:sz w:val="20"/>
          <w:szCs w:val="20"/>
        </w:rPr>
        <w:t xml:space="preserve"> не </w:t>
      </w:r>
      <w:proofErr w:type="spellStart"/>
      <w:r w:rsidRPr="004751B7">
        <w:rPr>
          <w:sz w:val="20"/>
          <w:szCs w:val="20"/>
        </w:rPr>
        <w:t>пізніше</w:t>
      </w:r>
      <w:proofErr w:type="spellEnd"/>
      <w:r w:rsidRPr="004751B7">
        <w:rPr>
          <w:sz w:val="20"/>
          <w:szCs w:val="20"/>
        </w:rPr>
        <w:t xml:space="preserve"> 09 </w:t>
      </w:r>
      <w:proofErr w:type="spellStart"/>
      <w:r w:rsidRPr="004751B7">
        <w:rPr>
          <w:sz w:val="20"/>
          <w:szCs w:val="20"/>
        </w:rPr>
        <w:t>серпня</w:t>
      </w:r>
      <w:proofErr w:type="spellEnd"/>
      <w:r w:rsidRPr="004751B7">
        <w:rPr>
          <w:sz w:val="20"/>
          <w:szCs w:val="20"/>
        </w:rPr>
        <w:t>).</w:t>
      </w:r>
    </w:p>
    <w:p w:rsidR="006058FE" w:rsidRPr="004751B7" w:rsidRDefault="006058FE" w:rsidP="006058FE">
      <w:pPr>
        <w:pStyle w:val="a6"/>
        <w:spacing w:before="0" w:beforeAutospacing="0" w:after="0" w:afterAutospacing="0"/>
        <w:jc w:val="both"/>
        <w:rPr>
          <w:rStyle w:val="ab"/>
          <w:i w:val="0"/>
          <w:sz w:val="20"/>
          <w:szCs w:val="20"/>
          <w:lang w:val="uk-UA"/>
        </w:rPr>
      </w:pPr>
      <w:r w:rsidRPr="004751B7">
        <w:rPr>
          <w:rStyle w:val="ab"/>
          <w:i w:val="0"/>
          <w:sz w:val="20"/>
          <w:szCs w:val="20"/>
        </w:rPr>
        <w:t xml:space="preserve">У </w:t>
      </w:r>
      <w:proofErr w:type="spellStart"/>
      <w:r w:rsidRPr="004751B7">
        <w:rPr>
          <w:rStyle w:val="ab"/>
          <w:i w:val="0"/>
          <w:sz w:val="20"/>
          <w:szCs w:val="20"/>
        </w:rPr>
        <w:t>разі</w:t>
      </w:r>
      <w:proofErr w:type="spellEnd"/>
      <w:r w:rsidRPr="004751B7">
        <w:rPr>
          <w:rStyle w:val="ab"/>
          <w:i w:val="0"/>
          <w:sz w:val="20"/>
          <w:szCs w:val="20"/>
        </w:rPr>
        <w:t xml:space="preserve"> коли </w:t>
      </w:r>
      <w:proofErr w:type="spellStart"/>
      <w:r w:rsidRPr="004751B7">
        <w:rPr>
          <w:rStyle w:val="ab"/>
          <w:i w:val="0"/>
          <w:sz w:val="20"/>
          <w:szCs w:val="20"/>
        </w:rPr>
        <w:t>суб'єкт</w:t>
      </w:r>
      <w:proofErr w:type="spellEnd"/>
      <w:r w:rsidRPr="004751B7">
        <w:rPr>
          <w:rStyle w:val="ab"/>
          <w:i w:val="0"/>
          <w:sz w:val="20"/>
          <w:szCs w:val="20"/>
        </w:rPr>
        <w:t xml:space="preserve"> </w:t>
      </w:r>
      <w:proofErr w:type="spellStart"/>
      <w:r w:rsidRPr="004751B7">
        <w:rPr>
          <w:rStyle w:val="ab"/>
          <w:i w:val="0"/>
          <w:sz w:val="20"/>
          <w:szCs w:val="20"/>
        </w:rPr>
        <w:t>господарювання</w:t>
      </w:r>
      <w:proofErr w:type="spellEnd"/>
      <w:r w:rsidRPr="004751B7">
        <w:rPr>
          <w:rStyle w:val="ab"/>
          <w:i w:val="0"/>
          <w:sz w:val="20"/>
          <w:szCs w:val="20"/>
        </w:rPr>
        <w:t xml:space="preserve"> </w:t>
      </w:r>
      <w:proofErr w:type="spellStart"/>
      <w:proofErr w:type="gramStart"/>
      <w:r w:rsidRPr="004751B7">
        <w:rPr>
          <w:rStyle w:val="ab"/>
          <w:i w:val="0"/>
          <w:sz w:val="20"/>
          <w:szCs w:val="20"/>
        </w:rPr>
        <w:t>п</w:t>
      </w:r>
      <w:proofErr w:type="gramEnd"/>
      <w:r w:rsidRPr="004751B7">
        <w:rPr>
          <w:rStyle w:val="ab"/>
          <w:i w:val="0"/>
          <w:sz w:val="20"/>
          <w:szCs w:val="20"/>
        </w:rPr>
        <w:t>ільгами</w:t>
      </w:r>
      <w:proofErr w:type="spellEnd"/>
      <w:r w:rsidRPr="004751B7">
        <w:rPr>
          <w:rStyle w:val="ab"/>
          <w:i w:val="0"/>
          <w:sz w:val="20"/>
          <w:szCs w:val="20"/>
        </w:rPr>
        <w:t xml:space="preserve"> не </w:t>
      </w:r>
      <w:proofErr w:type="spellStart"/>
      <w:r w:rsidRPr="004751B7">
        <w:rPr>
          <w:rStyle w:val="ab"/>
          <w:i w:val="0"/>
          <w:sz w:val="20"/>
          <w:szCs w:val="20"/>
        </w:rPr>
        <w:t>користується</w:t>
      </w:r>
      <w:proofErr w:type="spellEnd"/>
      <w:r w:rsidRPr="004751B7">
        <w:rPr>
          <w:rStyle w:val="ab"/>
          <w:i w:val="0"/>
          <w:sz w:val="20"/>
          <w:szCs w:val="20"/>
        </w:rPr>
        <w:t xml:space="preserve">, </w:t>
      </w:r>
      <w:proofErr w:type="spellStart"/>
      <w:r w:rsidRPr="004751B7">
        <w:rPr>
          <w:rStyle w:val="ab"/>
          <w:i w:val="0"/>
          <w:sz w:val="20"/>
          <w:szCs w:val="20"/>
        </w:rPr>
        <w:t>звіт</w:t>
      </w:r>
      <w:proofErr w:type="spellEnd"/>
      <w:r w:rsidRPr="004751B7">
        <w:rPr>
          <w:rStyle w:val="ab"/>
          <w:i w:val="0"/>
          <w:sz w:val="20"/>
          <w:szCs w:val="20"/>
        </w:rPr>
        <w:t xml:space="preserve"> не </w:t>
      </w:r>
      <w:proofErr w:type="spellStart"/>
      <w:r w:rsidRPr="004751B7">
        <w:rPr>
          <w:rStyle w:val="ab"/>
          <w:i w:val="0"/>
          <w:sz w:val="20"/>
          <w:szCs w:val="20"/>
        </w:rPr>
        <w:t>подається</w:t>
      </w:r>
      <w:proofErr w:type="spellEnd"/>
      <w:r w:rsidRPr="004751B7">
        <w:rPr>
          <w:rStyle w:val="ab"/>
          <w:i w:val="0"/>
          <w:sz w:val="20"/>
          <w:szCs w:val="20"/>
        </w:rPr>
        <w:t>.</w:t>
      </w:r>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4751B7" w:rsidRDefault="006058FE" w:rsidP="006058FE">
      <w:pPr>
        <w:pStyle w:val="a6"/>
        <w:spacing w:before="0" w:beforeAutospacing="0" w:after="0" w:afterAutospacing="0"/>
        <w:jc w:val="both"/>
        <w:rPr>
          <w:rStyle w:val="ab"/>
          <w:i w:val="0"/>
          <w:sz w:val="20"/>
          <w:szCs w:val="20"/>
          <w:lang w:val="uk-UA"/>
        </w:rPr>
      </w:pPr>
    </w:p>
    <w:p w:rsidR="006058FE" w:rsidRPr="004751B7" w:rsidRDefault="006058FE" w:rsidP="006058FE">
      <w:pPr>
        <w:pStyle w:val="a6"/>
        <w:spacing w:before="0" w:beforeAutospacing="0" w:after="0" w:afterAutospacing="0"/>
        <w:jc w:val="both"/>
        <w:rPr>
          <w:rStyle w:val="ab"/>
          <w:b/>
          <w:i w:val="0"/>
          <w:sz w:val="20"/>
          <w:szCs w:val="20"/>
        </w:rPr>
      </w:pPr>
      <w:proofErr w:type="spellStart"/>
      <w:r w:rsidRPr="004751B7">
        <w:rPr>
          <w:b/>
          <w:sz w:val="20"/>
          <w:szCs w:val="20"/>
        </w:rPr>
        <w:t>Чи</w:t>
      </w:r>
      <w:proofErr w:type="spellEnd"/>
      <w:r w:rsidRPr="004751B7">
        <w:rPr>
          <w:b/>
          <w:sz w:val="20"/>
          <w:szCs w:val="20"/>
        </w:rPr>
        <w:t xml:space="preserve"> </w:t>
      </w:r>
      <w:proofErr w:type="spellStart"/>
      <w:r w:rsidRPr="004751B7">
        <w:rPr>
          <w:b/>
          <w:sz w:val="20"/>
          <w:szCs w:val="20"/>
        </w:rPr>
        <w:t>оподатковуються</w:t>
      </w:r>
      <w:proofErr w:type="spellEnd"/>
      <w:r w:rsidRPr="004751B7">
        <w:rPr>
          <w:b/>
          <w:sz w:val="20"/>
          <w:szCs w:val="20"/>
        </w:rPr>
        <w:t xml:space="preserve"> ПДФО доходи </w:t>
      </w:r>
      <w:proofErr w:type="spellStart"/>
      <w:r w:rsidRPr="004751B7">
        <w:rPr>
          <w:b/>
          <w:sz w:val="20"/>
          <w:szCs w:val="20"/>
        </w:rPr>
        <w:t>фізособи</w:t>
      </w:r>
      <w:proofErr w:type="spellEnd"/>
      <w:r w:rsidRPr="004751B7">
        <w:rPr>
          <w:b/>
          <w:sz w:val="20"/>
          <w:szCs w:val="20"/>
        </w:rPr>
        <w:t xml:space="preserve"> </w:t>
      </w:r>
      <w:proofErr w:type="spellStart"/>
      <w:r w:rsidRPr="004751B7">
        <w:rPr>
          <w:b/>
          <w:sz w:val="20"/>
          <w:szCs w:val="20"/>
        </w:rPr>
        <w:t>від</w:t>
      </w:r>
      <w:proofErr w:type="spellEnd"/>
      <w:r w:rsidRPr="004751B7">
        <w:rPr>
          <w:b/>
          <w:sz w:val="20"/>
          <w:szCs w:val="20"/>
        </w:rPr>
        <w:t xml:space="preserve"> продажу </w:t>
      </w:r>
      <w:proofErr w:type="spellStart"/>
      <w:r w:rsidRPr="004751B7">
        <w:rPr>
          <w:b/>
          <w:sz w:val="20"/>
          <w:szCs w:val="20"/>
        </w:rPr>
        <w:t>протягом</w:t>
      </w:r>
      <w:proofErr w:type="spellEnd"/>
      <w:r w:rsidRPr="004751B7">
        <w:rPr>
          <w:b/>
          <w:sz w:val="20"/>
          <w:szCs w:val="20"/>
        </w:rPr>
        <w:t xml:space="preserve"> </w:t>
      </w:r>
      <w:proofErr w:type="spellStart"/>
      <w:r w:rsidRPr="004751B7">
        <w:rPr>
          <w:b/>
          <w:sz w:val="20"/>
          <w:szCs w:val="20"/>
        </w:rPr>
        <w:t>звітного</w:t>
      </w:r>
      <w:proofErr w:type="spellEnd"/>
      <w:r w:rsidRPr="004751B7">
        <w:rPr>
          <w:b/>
          <w:sz w:val="20"/>
          <w:szCs w:val="20"/>
        </w:rPr>
        <w:t xml:space="preserve"> року одного легкового </w:t>
      </w:r>
      <w:proofErr w:type="spellStart"/>
      <w:r w:rsidRPr="004751B7">
        <w:rPr>
          <w:b/>
          <w:sz w:val="20"/>
          <w:szCs w:val="20"/>
        </w:rPr>
        <w:t>автомобіля</w:t>
      </w:r>
      <w:proofErr w:type="spellEnd"/>
      <w:r w:rsidRPr="004751B7">
        <w:rPr>
          <w:b/>
          <w:sz w:val="20"/>
          <w:szCs w:val="20"/>
        </w:rPr>
        <w:t>, одного мотоцикла та одного мопеда?</w:t>
      </w:r>
    </w:p>
    <w:p w:rsidR="006058FE" w:rsidRPr="004751B7" w:rsidRDefault="006058FE" w:rsidP="006058FE">
      <w:pPr>
        <w:pStyle w:val="a6"/>
        <w:spacing w:before="0" w:beforeAutospacing="0" w:after="0" w:afterAutospacing="0"/>
        <w:jc w:val="both"/>
        <w:rPr>
          <w:sz w:val="20"/>
          <w:szCs w:val="20"/>
        </w:rPr>
      </w:pPr>
      <w:r w:rsidRPr="004751B7">
        <w:rPr>
          <w:sz w:val="20"/>
          <w:szCs w:val="20"/>
          <w:lang w:val="uk-UA"/>
        </w:rPr>
        <w:lastRenderedPageBreak/>
        <w:t>Криворізьке північне управління ГУ ДФС у Дніпропетровській області нагадує</w:t>
      </w:r>
      <w:r w:rsidRPr="004751B7">
        <w:rPr>
          <w:sz w:val="20"/>
          <w:szCs w:val="20"/>
        </w:rPr>
        <w:t xml:space="preserve">, </w:t>
      </w:r>
      <w:proofErr w:type="spellStart"/>
      <w:r w:rsidRPr="004751B7">
        <w:rPr>
          <w:sz w:val="20"/>
          <w:szCs w:val="20"/>
        </w:rPr>
        <w:t>що</w:t>
      </w:r>
      <w:proofErr w:type="spellEnd"/>
      <w:r w:rsidRPr="004751B7">
        <w:rPr>
          <w:sz w:val="20"/>
          <w:szCs w:val="20"/>
        </w:rPr>
        <w:t xml:space="preserve"> </w:t>
      </w:r>
      <w:proofErr w:type="spellStart"/>
      <w:r w:rsidRPr="004751B7">
        <w:rPr>
          <w:sz w:val="20"/>
          <w:szCs w:val="20"/>
        </w:rPr>
        <w:t>дохід</w:t>
      </w:r>
      <w:proofErr w:type="spellEnd"/>
      <w:r w:rsidRPr="004751B7">
        <w:rPr>
          <w:sz w:val="20"/>
          <w:szCs w:val="20"/>
        </w:rPr>
        <w:t xml:space="preserve">, </w:t>
      </w:r>
      <w:proofErr w:type="spellStart"/>
      <w:r w:rsidRPr="004751B7">
        <w:rPr>
          <w:sz w:val="20"/>
          <w:szCs w:val="20"/>
        </w:rPr>
        <w:t>отриманий</w:t>
      </w:r>
      <w:proofErr w:type="spellEnd"/>
      <w:r w:rsidRPr="004751B7">
        <w:rPr>
          <w:sz w:val="20"/>
          <w:szCs w:val="20"/>
        </w:rPr>
        <w:t xml:space="preserve"> </w:t>
      </w:r>
      <w:proofErr w:type="spellStart"/>
      <w:r w:rsidRPr="004751B7">
        <w:rPr>
          <w:sz w:val="20"/>
          <w:szCs w:val="20"/>
        </w:rPr>
        <w:t>платником</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w:t>
      </w:r>
      <w:proofErr w:type="spellStart"/>
      <w:r w:rsidRPr="004751B7">
        <w:rPr>
          <w:sz w:val="20"/>
          <w:szCs w:val="20"/>
        </w:rPr>
        <w:t>від</w:t>
      </w:r>
      <w:proofErr w:type="spellEnd"/>
      <w:r w:rsidRPr="004751B7">
        <w:rPr>
          <w:sz w:val="20"/>
          <w:szCs w:val="20"/>
        </w:rPr>
        <w:t xml:space="preserve"> продажу (</w:t>
      </w:r>
      <w:proofErr w:type="spellStart"/>
      <w:r w:rsidRPr="004751B7">
        <w:rPr>
          <w:sz w:val="20"/>
          <w:szCs w:val="20"/>
        </w:rPr>
        <w:t>обміну</w:t>
      </w:r>
      <w:proofErr w:type="spellEnd"/>
      <w:r w:rsidRPr="004751B7">
        <w:rPr>
          <w:sz w:val="20"/>
          <w:szCs w:val="20"/>
        </w:rPr>
        <w:t xml:space="preserve">) </w:t>
      </w:r>
      <w:proofErr w:type="spellStart"/>
      <w:r w:rsidRPr="004751B7">
        <w:rPr>
          <w:sz w:val="20"/>
          <w:szCs w:val="20"/>
        </w:rPr>
        <w:t>протягом</w:t>
      </w:r>
      <w:proofErr w:type="spellEnd"/>
      <w:r w:rsidRPr="004751B7">
        <w:rPr>
          <w:sz w:val="20"/>
          <w:szCs w:val="20"/>
        </w:rPr>
        <w:t xml:space="preserve"> </w:t>
      </w:r>
      <w:proofErr w:type="spellStart"/>
      <w:r w:rsidRPr="004751B7">
        <w:rPr>
          <w:sz w:val="20"/>
          <w:szCs w:val="20"/>
        </w:rPr>
        <w:t>звітного</w:t>
      </w:r>
      <w:proofErr w:type="spellEnd"/>
      <w:r w:rsidRPr="004751B7">
        <w:rPr>
          <w:sz w:val="20"/>
          <w:szCs w:val="20"/>
        </w:rPr>
        <w:t xml:space="preserve"> (</w:t>
      </w:r>
      <w:proofErr w:type="spellStart"/>
      <w:r w:rsidRPr="004751B7">
        <w:rPr>
          <w:sz w:val="20"/>
          <w:szCs w:val="20"/>
        </w:rPr>
        <w:t>податкового</w:t>
      </w:r>
      <w:proofErr w:type="spellEnd"/>
      <w:r w:rsidRPr="004751B7">
        <w:rPr>
          <w:sz w:val="20"/>
          <w:szCs w:val="20"/>
        </w:rPr>
        <w:t xml:space="preserve">) року одного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об’єктів</w:t>
      </w:r>
      <w:proofErr w:type="spellEnd"/>
      <w:r w:rsidRPr="004751B7">
        <w:rPr>
          <w:sz w:val="20"/>
          <w:szCs w:val="20"/>
        </w:rPr>
        <w:t xml:space="preserve"> </w:t>
      </w:r>
      <w:proofErr w:type="spellStart"/>
      <w:r w:rsidRPr="004751B7">
        <w:rPr>
          <w:sz w:val="20"/>
          <w:szCs w:val="20"/>
        </w:rPr>
        <w:t>рухомого</w:t>
      </w:r>
      <w:proofErr w:type="spellEnd"/>
      <w:r w:rsidRPr="004751B7">
        <w:rPr>
          <w:sz w:val="20"/>
          <w:szCs w:val="20"/>
        </w:rPr>
        <w:t xml:space="preserve"> майна у </w:t>
      </w:r>
      <w:proofErr w:type="spellStart"/>
      <w:r w:rsidRPr="004751B7">
        <w:rPr>
          <w:sz w:val="20"/>
          <w:szCs w:val="20"/>
        </w:rPr>
        <w:t>вигляді</w:t>
      </w:r>
      <w:proofErr w:type="spellEnd"/>
      <w:r w:rsidRPr="004751B7">
        <w:rPr>
          <w:sz w:val="20"/>
          <w:szCs w:val="20"/>
        </w:rPr>
        <w:t xml:space="preserve"> легкового </w:t>
      </w:r>
      <w:proofErr w:type="spellStart"/>
      <w:r w:rsidRPr="004751B7">
        <w:rPr>
          <w:sz w:val="20"/>
          <w:szCs w:val="20"/>
        </w:rPr>
        <w:t>автомобіля</w:t>
      </w:r>
      <w:proofErr w:type="spellEnd"/>
      <w:r w:rsidRPr="004751B7">
        <w:rPr>
          <w:sz w:val="20"/>
          <w:szCs w:val="20"/>
        </w:rPr>
        <w:t xml:space="preserve"> та/</w:t>
      </w:r>
      <w:proofErr w:type="spellStart"/>
      <w:r w:rsidRPr="004751B7">
        <w:rPr>
          <w:sz w:val="20"/>
          <w:szCs w:val="20"/>
        </w:rPr>
        <w:t>або</w:t>
      </w:r>
      <w:proofErr w:type="spellEnd"/>
      <w:r w:rsidRPr="004751B7">
        <w:rPr>
          <w:sz w:val="20"/>
          <w:szCs w:val="20"/>
        </w:rPr>
        <w:t xml:space="preserve"> мотоцикла, та/</w:t>
      </w:r>
      <w:proofErr w:type="spellStart"/>
      <w:r w:rsidRPr="004751B7">
        <w:rPr>
          <w:sz w:val="20"/>
          <w:szCs w:val="20"/>
        </w:rPr>
        <w:t>або</w:t>
      </w:r>
      <w:proofErr w:type="spellEnd"/>
      <w:r w:rsidRPr="004751B7">
        <w:rPr>
          <w:sz w:val="20"/>
          <w:szCs w:val="20"/>
        </w:rPr>
        <w:t xml:space="preserve"> мопеда, не </w:t>
      </w:r>
      <w:proofErr w:type="spellStart"/>
      <w:r w:rsidRPr="004751B7">
        <w:rPr>
          <w:sz w:val="20"/>
          <w:szCs w:val="20"/>
        </w:rPr>
        <w:t>підлягає</w:t>
      </w:r>
      <w:proofErr w:type="spellEnd"/>
      <w:r w:rsidRPr="004751B7">
        <w:rPr>
          <w:sz w:val="20"/>
          <w:szCs w:val="20"/>
        </w:rPr>
        <w:t xml:space="preserve"> </w:t>
      </w:r>
      <w:proofErr w:type="spellStart"/>
      <w:r w:rsidRPr="004751B7">
        <w:rPr>
          <w:sz w:val="20"/>
          <w:szCs w:val="20"/>
        </w:rPr>
        <w:t>оподаткуванню</w:t>
      </w:r>
      <w:proofErr w:type="spellEnd"/>
      <w:r w:rsidRPr="004751B7">
        <w:rPr>
          <w:sz w:val="20"/>
          <w:szCs w:val="20"/>
        </w:rPr>
        <w:t xml:space="preserve">, </w:t>
      </w:r>
      <w:proofErr w:type="spellStart"/>
      <w:r w:rsidRPr="004751B7">
        <w:rPr>
          <w:sz w:val="20"/>
          <w:szCs w:val="20"/>
        </w:rPr>
        <w:t>згідно</w:t>
      </w:r>
      <w:proofErr w:type="spellEnd"/>
      <w:r w:rsidRPr="004751B7">
        <w:rPr>
          <w:sz w:val="20"/>
          <w:szCs w:val="20"/>
        </w:rPr>
        <w:t xml:space="preserve"> </w:t>
      </w:r>
      <w:hyperlink r:id="rId9" w:anchor="pn3651" w:tgtFrame="_blank" w:history="1">
        <w:r w:rsidRPr="004751B7">
          <w:rPr>
            <w:rStyle w:val="a3"/>
            <w:sz w:val="20"/>
            <w:szCs w:val="20"/>
          </w:rPr>
          <w:t xml:space="preserve">п. 173.2 </w:t>
        </w:r>
        <w:proofErr w:type="spellStart"/>
        <w:r w:rsidRPr="004751B7">
          <w:rPr>
            <w:rStyle w:val="a3"/>
            <w:sz w:val="20"/>
            <w:szCs w:val="20"/>
          </w:rPr>
          <w:t>Податкового</w:t>
        </w:r>
        <w:proofErr w:type="spellEnd"/>
        <w:r w:rsidRPr="004751B7">
          <w:rPr>
            <w:rStyle w:val="a3"/>
            <w:sz w:val="20"/>
            <w:szCs w:val="20"/>
          </w:rPr>
          <w:t xml:space="preserve"> кодексу </w:t>
        </w:r>
        <w:proofErr w:type="spellStart"/>
        <w:r w:rsidRPr="004751B7">
          <w:rPr>
            <w:rStyle w:val="a3"/>
            <w:sz w:val="20"/>
            <w:szCs w:val="20"/>
          </w:rPr>
          <w:t>України</w:t>
        </w:r>
        <w:proofErr w:type="spellEnd"/>
        <w:r w:rsidRPr="004751B7">
          <w:rPr>
            <w:rStyle w:val="a3"/>
            <w:sz w:val="20"/>
            <w:szCs w:val="20"/>
          </w:rPr>
          <w:t xml:space="preserve"> (</w:t>
        </w:r>
        <w:proofErr w:type="spellStart"/>
        <w:r w:rsidRPr="004751B7">
          <w:rPr>
            <w:rStyle w:val="a3"/>
            <w:sz w:val="20"/>
            <w:szCs w:val="20"/>
          </w:rPr>
          <w:t>далі</w:t>
        </w:r>
        <w:proofErr w:type="spellEnd"/>
        <w:r w:rsidRPr="004751B7">
          <w:rPr>
            <w:rStyle w:val="a3"/>
            <w:sz w:val="20"/>
            <w:szCs w:val="20"/>
          </w:rPr>
          <w:t xml:space="preserve"> – ПКУ)</w:t>
        </w:r>
      </w:hyperlink>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Дохід</w:t>
      </w:r>
      <w:proofErr w:type="spellEnd"/>
      <w:r w:rsidRPr="004751B7">
        <w:rPr>
          <w:sz w:val="20"/>
          <w:szCs w:val="20"/>
        </w:rPr>
        <w:t xml:space="preserve">, </w:t>
      </w:r>
      <w:proofErr w:type="spellStart"/>
      <w:r w:rsidRPr="004751B7">
        <w:rPr>
          <w:sz w:val="20"/>
          <w:szCs w:val="20"/>
        </w:rPr>
        <w:t>отриманий</w:t>
      </w:r>
      <w:proofErr w:type="spellEnd"/>
      <w:r w:rsidRPr="004751B7">
        <w:rPr>
          <w:sz w:val="20"/>
          <w:szCs w:val="20"/>
        </w:rPr>
        <w:t xml:space="preserve"> </w:t>
      </w:r>
      <w:proofErr w:type="spellStart"/>
      <w:r w:rsidRPr="004751B7">
        <w:rPr>
          <w:sz w:val="20"/>
          <w:szCs w:val="20"/>
        </w:rPr>
        <w:t>платником</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w:t>
      </w:r>
      <w:proofErr w:type="spellStart"/>
      <w:r w:rsidRPr="004751B7">
        <w:rPr>
          <w:sz w:val="20"/>
          <w:szCs w:val="20"/>
        </w:rPr>
        <w:t>від</w:t>
      </w:r>
      <w:proofErr w:type="spellEnd"/>
      <w:r w:rsidRPr="004751B7">
        <w:rPr>
          <w:sz w:val="20"/>
          <w:szCs w:val="20"/>
        </w:rPr>
        <w:t xml:space="preserve"> продажу (</w:t>
      </w:r>
      <w:proofErr w:type="spellStart"/>
      <w:r w:rsidRPr="004751B7">
        <w:rPr>
          <w:sz w:val="20"/>
          <w:szCs w:val="20"/>
        </w:rPr>
        <w:t>обміну</w:t>
      </w:r>
      <w:proofErr w:type="spellEnd"/>
      <w:r w:rsidRPr="004751B7">
        <w:rPr>
          <w:sz w:val="20"/>
          <w:szCs w:val="20"/>
        </w:rPr>
        <w:t xml:space="preserve">) </w:t>
      </w:r>
      <w:proofErr w:type="spellStart"/>
      <w:r w:rsidRPr="004751B7">
        <w:rPr>
          <w:sz w:val="20"/>
          <w:szCs w:val="20"/>
        </w:rPr>
        <w:t>протягом</w:t>
      </w:r>
      <w:proofErr w:type="spellEnd"/>
      <w:r w:rsidRPr="004751B7">
        <w:rPr>
          <w:sz w:val="20"/>
          <w:szCs w:val="20"/>
        </w:rPr>
        <w:t xml:space="preserve"> </w:t>
      </w:r>
      <w:proofErr w:type="spellStart"/>
      <w:r w:rsidRPr="004751B7">
        <w:rPr>
          <w:sz w:val="20"/>
          <w:szCs w:val="20"/>
        </w:rPr>
        <w:t>звітного</w:t>
      </w:r>
      <w:proofErr w:type="spellEnd"/>
      <w:r w:rsidRPr="004751B7">
        <w:rPr>
          <w:sz w:val="20"/>
          <w:szCs w:val="20"/>
        </w:rPr>
        <w:t xml:space="preserve"> (</w:t>
      </w:r>
      <w:proofErr w:type="spellStart"/>
      <w:r w:rsidRPr="004751B7">
        <w:rPr>
          <w:sz w:val="20"/>
          <w:szCs w:val="20"/>
        </w:rPr>
        <w:t>податкового</w:t>
      </w:r>
      <w:proofErr w:type="spellEnd"/>
      <w:r w:rsidRPr="004751B7">
        <w:rPr>
          <w:sz w:val="20"/>
          <w:szCs w:val="20"/>
        </w:rPr>
        <w:t xml:space="preserve">) року </w:t>
      </w:r>
      <w:proofErr w:type="spellStart"/>
      <w:r w:rsidRPr="004751B7">
        <w:rPr>
          <w:sz w:val="20"/>
          <w:szCs w:val="20"/>
        </w:rPr>
        <w:t>двох</w:t>
      </w:r>
      <w:proofErr w:type="spellEnd"/>
      <w:r w:rsidRPr="004751B7">
        <w:rPr>
          <w:sz w:val="20"/>
          <w:szCs w:val="20"/>
        </w:rPr>
        <w:t xml:space="preserve"> та </w:t>
      </w:r>
      <w:proofErr w:type="spellStart"/>
      <w:r w:rsidRPr="004751B7">
        <w:rPr>
          <w:sz w:val="20"/>
          <w:szCs w:val="20"/>
        </w:rPr>
        <w:t>більше</w:t>
      </w:r>
      <w:proofErr w:type="spellEnd"/>
      <w:r w:rsidRPr="004751B7">
        <w:rPr>
          <w:sz w:val="20"/>
          <w:szCs w:val="20"/>
        </w:rPr>
        <w:t xml:space="preserve"> </w:t>
      </w:r>
      <w:proofErr w:type="spellStart"/>
      <w:r w:rsidRPr="004751B7">
        <w:rPr>
          <w:sz w:val="20"/>
          <w:szCs w:val="20"/>
        </w:rPr>
        <w:t>об’єктів</w:t>
      </w:r>
      <w:proofErr w:type="spellEnd"/>
      <w:r w:rsidRPr="004751B7">
        <w:rPr>
          <w:sz w:val="20"/>
          <w:szCs w:val="20"/>
        </w:rPr>
        <w:t xml:space="preserve"> </w:t>
      </w:r>
      <w:proofErr w:type="spellStart"/>
      <w:r w:rsidRPr="004751B7">
        <w:rPr>
          <w:sz w:val="20"/>
          <w:szCs w:val="20"/>
        </w:rPr>
        <w:t>рухомого</w:t>
      </w:r>
      <w:proofErr w:type="spellEnd"/>
      <w:r w:rsidRPr="004751B7">
        <w:rPr>
          <w:sz w:val="20"/>
          <w:szCs w:val="20"/>
        </w:rPr>
        <w:t xml:space="preserve"> майна у </w:t>
      </w:r>
      <w:proofErr w:type="spellStart"/>
      <w:r w:rsidRPr="004751B7">
        <w:rPr>
          <w:sz w:val="20"/>
          <w:szCs w:val="20"/>
        </w:rPr>
        <w:t>вигляді</w:t>
      </w:r>
      <w:proofErr w:type="spellEnd"/>
      <w:r w:rsidRPr="004751B7">
        <w:rPr>
          <w:sz w:val="20"/>
          <w:szCs w:val="20"/>
        </w:rPr>
        <w:t xml:space="preserve"> легкового </w:t>
      </w:r>
      <w:proofErr w:type="spellStart"/>
      <w:r w:rsidRPr="004751B7">
        <w:rPr>
          <w:sz w:val="20"/>
          <w:szCs w:val="20"/>
        </w:rPr>
        <w:t>автомобіля</w:t>
      </w:r>
      <w:proofErr w:type="spellEnd"/>
      <w:r w:rsidRPr="004751B7">
        <w:rPr>
          <w:sz w:val="20"/>
          <w:szCs w:val="20"/>
        </w:rPr>
        <w:t xml:space="preserve"> та/</w:t>
      </w:r>
      <w:proofErr w:type="spellStart"/>
      <w:r w:rsidRPr="004751B7">
        <w:rPr>
          <w:sz w:val="20"/>
          <w:szCs w:val="20"/>
        </w:rPr>
        <w:t>або</w:t>
      </w:r>
      <w:proofErr w:type="spellEnd"/>
      <w:r w:rsidRPr="004751B7">
        <w:rPr>
          <w:sz w:val="20"/>
          <w:szCs w:val="20"/>
        </w:rPr>
        <w:t xml:space="preserve"> мотоцикла, та/</w:t>
      </w:r>
      <w:proofErr w:type="spellStart"/>
      <w:r w:rsidRPr="004751B7">
        <w:rPr>
          <w:sz w:val="20"/>
          <w:szCs w:val="20"/>
        </w:rPr>
        <w:t>або</w:t>
      </w:r>
      <w:proofErr w:type="spellEnd"/>
      <w:r w:rsidRPr="004751B7">
        <w:rPr>
          <w:sz w:val="20"/>
          <w:szCs w:val="20"/>
        </w:rPr>
        <w:t xml:space="preserve"> мопеда </w:t>
      </w:r>
      <w:proofErr w:type="spellStart"/>
      <w:proofErr w:type="gramStart"/>
      <w:r w:rsidRPr="004751B7">
        <w:rPr>
          <w:sz w:val="20"/>
          <w:szCs w:val="20"/>
        </w:rPr>
        <w:t>п</w:t>
      </w:r>
      <w:proofErr w:type="gramEnd"/>
      <w:r w:rsidRPr="004751B7">
        <w:rPr>
          <w:sz w:val="20"/>
          <w:szCs w:val="20"/>
        </w:rPr>
        <w:t>ідлягає</w:t>
      </w:r>
      <w:proofErr w:type="spellEnd"/>
      <w:r w:rsidRPr="004751B7">
        <w:rPr>
          <w:sz w:val="20"/>
          <w:szCs w:val="20"/>
        </w:rPr>
        <w:t xml:space="preserve"> </w:t>
      </w:r>
      <w:proofErr w:type="spellStart"/>
      <w:r w:rsidRPr="004751B7">
        <w:rPr>
          <w:sz w:val="20"/>
          <w:szCs w:val="20"/>
        </w:rPr>
        <w:t>оподаткуванню</w:t>
      </w:r>
      <w:proofErr w:type="spellEnd"/>
      <w:r w:rsidRPr="004751B7">
        <w:rPr>
          <w:sz w:val="20"/>
          <w:szCs w:val="20"/>
        </w:rPr>
        <w:t xml:space="preserve"> за ставкою, </w:t>
      </w:r>
      <w:proofErr w:type="spellStart"/>
      <w:r w:rsidRPr="004751B7">
        <w:rPr>
          <w:sz w:val="20"/>
          <w:szCs w:val="20"/>
        </w:rPr>
        <w:t>визначеною</w:t>
      </w:r>
      <w:proofErr w:type="spellEnd"/>
      <w:r w:rsidRPr="004751B7">
        <w:rPr>
          <w:sz w:val="20"/>
          <w:szCs w:val="20"/>
        </w:rPr>
        <w:t> </w:t>
      </w:r>
      <w:hyperlink r:id="rId10" w:anchor="pn3338" w:tgtFrame="_blank" w:history="1">
        <w:r w:rsidRPr="004751B7">
          <w:rPr>
            <w:rStyle w:val="a3"/>
            <w:sz w:val="20"/>
            <w:szCs w:val="20"/>
          </w:rPr>
          <w:t>п. 167.2 ПКУ</w:t>
        </w:r>
      </w:hyperlink>
      <w:r w:rsidRPr="004751B7">
        <w:rPr>
          <w:sz w:val="20"/>
          <w:szCs w:val="20"/>
        </w:rPr>
        <w:t xml:space="preserve"> (</w:t>
      </w:r>
      <w:proofErr w:type="spellStart"/>
      <w:r w:rsidR="004C16D8" w:rsidRPr="004751B7">
        <w:rPr>
          <w:sz w:val="20"/>
          <w:szCs w:val="20"/>
        </w:rPr>
        <w:fldChar w:fldCharType="begin"/>
      </w:r>
      <w:r w:rsidRPr="004751B7">
        <w:rPr>
          <w:sz w:val="20"/>
          <w:szCs w:val="20"/>
        </w:rPr>
        <w:instrText xml:space="preserve"> HYPERLINK "https://docs.dtkt.ua/doc/1011.47.171?page=23" \l "pn3652" \t "_blank" </w:instrText>
      </w:r>
      <w:r w:rsidR="004C16D8" w:rsidRPr="004751B7">
        <w:rPr>
          <w:sz w:val="20"/>
          <w:szCs w:val="20"/>
        </w:rPr>
        <w:fldChar w:fldCharType="separate"/>
      </w:r>
      <w:r w:rsidRPr="004751B7">
        <w:rPr>
          <w:rStyle w:val="a3"/>
          <w:sz w:val="20"/>
          <w:szCs w:val="20"/>
        </w:rPr>
        <w:t>абз</w:t>
      </w:r>
      <w:proofErr w:type="spellEnd"/>
      <w:r w:rsidRPr="004751B7">
        <w:rPr>
          <w:rStyle w:val="a3"/>
          <w:sz w:val="20"/>
          <w:szCs w:val="20"/>
        </w:rPr>
        <w:t>. 2 п. 173.2 ПКУ</w:t>
      </w:r>
      <w:r w:rsidR="004C16D8" w:rsidRPr="004751B7">
        <w:rPr>
          <w:sz w:val="20"/>
          <w:szCs w:val="20"/>
        </w:rPr>
        <w:fldChar w:fldCharType="end"/>
      </w:r>
      <w:r w:rsidRPr="004751B7">
        <w:rPr>
          <w:sz w:val="20"/>
          <w:szCs w:val="20"/>
        </w:rPr>
        <w:t xml:space="preserve">). Ставка, </w:t>
      </w:r>
      <w:proofErr w:type="spellStart"/>
      <w:r w:rsidRPr="004751B7">
        <w:rPr>
          <w:sz w:val="20"/>
          <w:szCs w:val="20"/>
        </w:rPr>
        <w:t>визначена</w:t>
      </w:r>
      <w:proofErr w:type="spellEnd"/>
      <w:r w:rsidRPr="004751B7">
        <w:rPr>
          <w:sz w:val="20"/>
          <w:szCs w:val="20"/>
        </w:rPr>
        <w:t> </w:t>
      </w:r>
      <w:hyperlink r:id="rId11" w:anchor="pn3338" w:tgtFrame="_blank" w:history="1">
        <w:r w:rsidRPr="004751B7">
          <w:rPr>
            <w:rStyle w:val="a3"/>
            <w:sz w:val="20"/>
            <w:szCs w:val="20"/>
          </w:rPr>
          <w:t>п. 167.2 ПКУ</w:t>
        </w:r>
      </w:hyperlink>
      <w:r w:rsidRPr="004751B7">
        <w:rPr>
          <w:sz w:val="20"/>
          <w:szCs w:val="20"/>
        </w:rPr>
        <w:t xml:space="preserve"> становить 5%.</w:t>
      </w:r>
    </w:p>
    <w:p w:rsidR="006058FE" w:rsidRPr="004751B7" w:rsidRDefault="006058FE" w:rsidP="006058FE">
      <w:pPr>
        <w:pStyle w:val="a6"/>
        <w:spacing w:before="0" w:beforeAutospacing="0" w:after="0" w:afterAutospacing="0"/>
        <w:jc w:val="both"/>
        <w:rPr>
          <w:sz w:val="20"/>
          <w:szCs w:val="20"/>
          <w:lang w:val="uk-UA"/>
        </w:rPr>
      </w:pPr>
      <w:proofErr w:type="spellStart"/>
      <w:r w:rsidRPr="004751B7">
        <w:rPr>
          <w:sz w:val="20"/>
          <w:szCs w:val="20"/>
        </w:rPr>
        <w:t>Отже</w:t>
      </w:r>
      <w:proofErr w:type="spellEnd"/>
      <w:r w:rsidRPr="004751B7">
        <w:rPr>
          <w:sz w:val="20"/>
          <w:szCs w:val="20"/>
        </w:rPr>
        <w:t xml:space="preserve">, доходи, </w:t>
      </w:r>
      <w:proofErr w:type="spellStart"/>
      <w:r w:rsidRPr="004751B7">
        <w:rPr>
          <w:sz w:val="20"/>
          <w:szCs w:val="20"/>
        </w:rPr>
        <w:t>отримані</w:t>
      </w:r>
      <w:proofErr w:type="spellEnd"/>
      <w:r w:rsidRPr="004751B7">
        <w:rPr>
          <w:sz w:val="20"/>
          <w:szCs w:val="20"/>
        </w:rPr>
        <w:t xml:space="preserve"> </w:t>
      </w:r>
      <w:proofErr w:type="spellStart"/>
      <w:r w:rsidRPr="004751B7">
        <w:rPr>
          <w:sz w:val="20"/>
          <w:szCs w:val="20"/>
        </w:rPr>
        <w:t>фізичною</w:t>
      </w:r>
      <w:proofErr w:type="spellEnd"/>
      <w:r w:rsidRPr="004751B7">
        <w:rPr>
          <w:sz w:val="20"/>
          <w:szCs w:val="20"/>
        </w:rPr>
        <w:t xml:space="preserve"> </w:t>
      </w:r>
      <w:proofErr w:type="gramStart"/>
      <w:r w:rsidRPr="004751B7">
        <w:rPr>
          <w:sz w:val="20"/>
          <w:szCs w:val="20"/>
        </w:rPr>
        <w:t>особою</w:t>
      </w:r>
      <w:proofErr w:type="gramEnd"/>
      <w:r w:rsidRPr="004751B7">
        <w:rPr>
          <w:sz w:val="20"/>
          <w:szCs w:val="20"/>
        </w:rPr>
        <w:t xml:space="preserve"> – резидентом </w:t>
      </w:r>
      <w:proofErr w:type="spellStart"/>
      <w:r w:rsidRPr="004751B7">
        <w:rPr>
          <w:sz w:val="20"/>
          <w:szCs w:val="20"/>
        </w:rPr>
        <w:t>від</w:t>
      </w:r>
      <w:proofErr w:type="spellEnd"/>
      <w:r w:rsidRPr="004751B7">
        <w:rPr>
          <w:sz w:val="20"/>
          <w:szCs w:val="20"/>
        </w:rPr>
        <w:t xml:space="preserve"> продажу </w:t>
      </w:r>
      <w:proofErr w:type="spellStart"/>
      <w:r w:rsidRPr="004751B7">
        <w:rPr>
          <w:sz w:val="20"/>
          <w:szCs w:val="20"/>
        </w:rPr>
        <w:t>протягом</w:t>
      </w:r>
      <w:proofErr w:type="spellEnd"/>
      <w:r w:rsidRPr="004751B7">
        <w:rPr>
          <w:sz w:val="20"/>
          <w:szCs w:val="20"/>
        </w:rPr>
        <w:t xml:space="preserve"> </w:t>
      </w:r>
      <w:proofErr w:type="spellStart"/>
      <w:r w:rsidRPr="004751B7">
        <w:rPr>
          <w:sz w:val="20"/>
          <w:szCs w:val="20"/>
        </w:rPr>
        <w:t>звітного</w:t>
      </w:r>
      <w:proofErr w:type="spellEnd"/>
      <w:r w:rsidRPr="004751B7">
        <w:rPr>
          <w:sz w:val="20"/>
          <w:szCs w:val="20"/>
        </w:rPr>
        <w:t xml:space="preserve"> (</w:t>
      </w:r>
      <w:proofErr w:type="spellStart"/>
      <w:r w:rsidRPr="004751B7">
        <w:rPr>
          <w:sz w:val="20"/>
          <w:szCs w:val="20"/>
        </w:rPr>
        <w:t>податкового</w:t>
      </w:r>
      <w:proofErr w:type="spellEnd"/>
      <w:r w:rsidRPr="004751B7">
        <w:rPr>
          <w:sz w:val="20"/>
          <w:szCs w:val="20"/>
        </w:rPr>
        <w:t xml:space="preserve">) року одного легкового </w:t>
      </w:r>
      <w:proofErr w:type="spellStart"/>
      <w:r w:rsidRPr="004751B7">
        <w:rPr>
          <w:sz w:val="20"/>
          <w:szCs w:val="20"/>
        </w:rPr>
        <w:t>автомобіля</w:t>
      </w:r>
      <w:proofErr w:type="spellEnd"/>
      <w:r w:rsidRPr="004751B7">
        <w:rPr>
          <w:sz w:val="20"/>
          <w:szCs w:val="20"/>
        </w:rPr>
        <w:t xml:space="preserve">, одного мотоцикла та одного мопеда, не </w:t>
      </w:r>
      <w:proofErr w:type="spellStart"/>
      <w:r w:rsidRPr="004751B7">
        <w:rPr>
          <w:sz w:val="20"/>
          <w:szCs w:val="20"/>
        </w:rPr>
        <w:t>оподатковуються</w:t>
      </w:r>
      <w:proofErr w:type="spellEnd"/>
      <w:r w:rsidRPr="004751B7">
        <w:rPr>
          <w:sz w:val="20"/>
          <w:szCs w:val="20"/>
        </w:rPr>
        <w:t xml:space="preserve"> </w:t>
      </w:r>
      <w:proofErr w:type="spellStart"/>
      <w:r w:rsidRPr="004751B7">
        <w:rPr>
          <w:sz w:val="20"/>
          <w:szCs w:val="20"/>
        </w:rPr>
        <w:t>податком</w:t>
      </w:r>
      <w:proofErr w:type="spellEnd"/>
      <w:r w:rsidRPr="004751B7">
        <w:rPr>
          <w:sz w:val="20"/>
          <w:szCs w:val="20"/>
        </w:rPr>
        <w:t xml:space="preserve"> на доходи </w:t>
      </w:r>
      <w:proofErr w:type="spellStart"/>
      <w:r w:rsidRPr="004751B7">
        <w:rPr>
          <w:sz w:val="20"/>
          <w:szCs w:val="20"/>
        </w:rPr>
        <w:t>фізичних</w:t>
      </w:r>
      <w:proofErr w:type="spellEnd"/>
      <w:r w:rsidRPr="004751B7">
        <w:rPr>
          <w:sz w:val="20"/>
          <w:szCs w:val="20"/>
        </w:rPr>
        <w:t xml:space="preserve"> </w:t>
      </w:r>
      <w:proofErr w:type="spellStart"/>
      <w:r w:rsidRPr="004751B7">
        <w:rPr>
          <w:sz w:val="20"/>
          <w:szCs w:val="20"/>
        </w:rPr>
        <w:t>осіб</w:t>
      </w:r>
      <w:proofErr w:type="spellEnd"/>
      <w:r w:rsidRPr="004751B7">
        <w:rPr>
          <w:sz w:val="20"/>
          <w:szCs w:val="20"/>
        </w:rPr>
        <w:t>.</w:t>
      </w:r>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4751B7" w:rsidRDefault="006058FE" w:rsidP="006058FE">
      <w:pPr>
        <w:pStyle w:val="a6"/>
        <w:spacing w:before="0" w:beforeAutospacing="0" w:after="0" w:afterAutospacing="0"/>
        <w:jc w:val="both"/>
        <w:rPr>
          <w:sz w:val="20"/>
          <w:szCs w:val="20"/>
          <w:lang w:val="uk-UA"/>
        </w:rPr>
      </w:pPr>
    </w:p>
    <w:p w:rsidR="006058FE" w:rsidRPr="004751B7" w:rsidRDefault="006058FE" w:rsidP="006058FE">
      <w:pPr>
        <w:pStyle w:val="1"/>
        <w:spacing w:before="0" w:beforeAutospacing="0" w:after="0" w:afterAutospacing="0"/>
        <w:jc w:val="both"/>
        <w:rPr>
          <w:sz w:val="20"/>
          <w:szCs w:val="20"/>
        </w:rPr>
      </w:pPr>
      <w:r w:rsidRPr="004751B7">
        <w:rPr>
          <w:sz w:val="20"/>
          <w:szCs w:val="20"/>
        </w:rPr>
        <w:t xml:space="preserve">ПДФО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процентів</w:t>
      </w:r>
      <w:proofErr w:type="spellEnd"/>
      <w:r w:rsidRPr="004751B7">
        <w:rPr>
          <w:sz w:val="20"/>
          <w:szCs w:val="20"/>
        </w:rPr>
        <w:t xml:space="preserve"> за </w:t>
      </w:r>
      <w:proofErr w:type="spellStart"/>
      <w:r w:rsidRPr="004751B7">
        <w:rPr>
          <w:sz w:val="20"/>
          <w:szCs w:val="20"/>
        </w:rPr>
        <w:t>банківським</w:t>
      </w:r>
      <w:proofErr w:type="spellEnd"/>
      <w:r w:rsidRPr="004751B7">
        <w:rPr>
          <w:sz w:val="20"/>
          <w:szCs w:val="20"/>
        </w:rPr>
        <w:t xml:space="preserve"> </w:t>
      </w:r>
      <w:proofErr w:type="spellStart"/>
      <w:r w:rsidRPr="004751B7">
        <w:rPr>
          <w:sz w:val="20"/>
          <w:szCs w:val="20"/>
        </w:rPr>
        <w:t>депозитним</w:t>
      </w:r>
      <w:proofErr w:type="spellEnd"/>
      <w:r w:rsidRPr="004751B7">
        <w:rPr>
          <w:sz w:val="20"/>
          <w:szCs w:val="20"/>
        </w:rPr>
        <w:t xml:space="preserve"> </w:t>
      </w:r>
      <w:proofErr w:type="spellStart"/>
      <w:r w:rsidRPr="004751B7">
        <w:rPr>
          <w:sz w:val="20"/>
          <w:szCs w:val="20"/>
        </w:rPr>
        <w:t>рахунком</w:t>
      </w:r>
      <w:proofErr w:type="spellEnd"/>
      <w:r w:rsidRPr="004751B7">
        <w:rPr>
          <w:sz w:val="20"/>
          <w:szCs w:val="20"/>
        </w:rPr>
        <w:t xml:space="preserve"> </w:t>
      </w:r>
      <w:proofErr w:type="spellStart"/>
      <w:r w:rsidRPr="004751B7">
        <w:rPr>
          <w:sz w:val="20"/>
          <w:szCs w:val="20"/>
        </w:rPr>
        <w:t>фізичної</w:t>
      </w:r>
      <w:proofErr w:type="spellEnd"/>
      <w:r w:rsidRPr="004751B7">
        <w:rPr>
          <w:sz w:val="20"/>
          <w:szCs w:val="20"/>
        </w:rPr>
        <w:t xml:space="preserve"> особи: </w:t>
      </w:r>
      <w:proofErr w:type="spellStart"/>
      <w:r w:rsidRPr="004751B7">
        <w:rPr>
          <w:sz w:val="20"/>
          <w:szCs w:val="20"/>
        </w:rPr>
        <w:t>хто</w:t>
      </w:r>
      <w:proofErr w:type="spellEnd"/>
      <w:r w:rsidRPr="004751B7">
        <w:rPr>
          <w:sz w:val="20"/>
          <w:szCs w:val="20"/>
        </w:rPr>
        <w:t xml:space="preserve"> </w:t>
      </w:r>
      <w:proofErr w:type="spellStart"/>
      <w:r w:rsidRPr="004751B7">
        <w:rPr>
          <w:sz w:val="20"/>
          <w:szCs w:val="20"/>
        </w:rPr>
        <w:t>сплачу</w:t>
      </w:r>
      <w:proofErr w:type="gramStart"/>
      <w:r w:rsidRPr="004751B7">
        <w:rPr>
          <w:sz w:val="20"/>
          <w:szCs w:val="20"/>
        </w:rPr>
        <w:t>є</w:t>
      </w:r>
      <w:proofErr w:type="spellEnd"/>
      <w:r w:rsidRPr="004751B7">
        <w:rPr>
          <w:sz w:val="20"/>
          <w:szCs w:val="20"/>
        </w:rPr>
        <w:t>?</w:t>
      </w:r>
      <w:proofErr w:type="gramEnd"/>
      <w:r w:rsidRPr="004751B7">
        <w:rPr>
          <w:sz w:val="20"/>
          <w:szCs w:val="20"/>
        </w:rPr>
        <w:t xml:space="preserve"> </w:t>
      </w:r>
    </w:p>
    <w:p w:rsidR="006058FE" w:rsidRPr="004751B7" w:rsidRDefault="006058FE" w:rsidP="006058FE">
      <w:pPr>
        <w:pStyle w:val="a6"/>
        <w:spacing w:before="0" w:beforeAutospacing="0" w:after="0" w:afterAutospacing="0"/>
        <w:jc w:val="both"/>
        <w:rPr>
          <w:sz w:val="20"/>
          <w:szCs w:val="20"/>
        </w:rPr>
      </w:pPr>
      <w:r w:rsidRPr="004751B7">
        <w:rPr>
          <w:sz w:val="20"/>
          <w:szCs w:val="20"/>
          <w:lang w:val="uk-UA"/>
        </w:rPr>
        <w:t>Криворізьке північне управління ГУ ДФС у Дніпропетровській області інформує,</w:t>
      </w:r>
      <w:r w:rsidRPr="004751B7">
        <w:rPr>
          <w:sz w:val="20"/>
          <w:szCs w:val="20"/>
        </w:rPr>
        <w:t> </w:t>
      </w:r>
      <w:proofErr w:type="spellStart"/>
      <w:r w:rsidRPr="004751B7">
        <w:rPr>
          <w:sz w:val="20"/>
          <w:szCs w:val="20"/>
        </w:rPr>
        <w:t>що</w:t>
      </w:r>
      <w:proofErr w:type="spellEnd"/>
      <w:r w:rsidRPr="004751B7">
        <w:rPr>
          <w:sz w:val="20"/>
          <w:szCs w:val="20"/>
        </w:rPr>
        <w:t xml:space="preserve"> до </w:t>
      </w:r>
      <w:proofErr w:type="spellStart"/>
      <w:r w:rsidRPr="004751B7">
        <w:rPr>
          <w:sz w:val="20"/>
          <w:szCs w:val="20"/>
        </w:rPr>
        <w:t>пасивних</w:t>
      </w:r>
      <w:proofErr w:type="spellEnd"/>
      <w:r w:rsidRPr="004751B7">
        <w:rPr>
          <w:sz w:val="20"/>
          <w:szCs w:val="20"/>
        </w:rPr>
        <w:t xml:space="preserve"> </w:t>
      </w:r>
      <w:proofErr w:type="spellStart"/>
      <w:r w:rsidRPr="004751B7">
        <w:rPr>
          <w:sz w:val="20"/>
          <w:szCs w:val="20"/>
        </w:rPr>
        <w:t>доходів</w:t>
      </w:r>
      <w:proofErr w:type="spellEnd"/>
      <w:r w:rsidRPr="004751B7">
        <w:rPr>
          <w:sz w:val="20"/>
          <w:szCs w:val="20"/>
        </w:rPr>
        <w:t xml:space="preserve">, </w:t>
      </w:r>
      <w:proofErr w:type="spellStart"/>
      <w:r w:rsidRPr="004751B7">
        <w:rPr>
          <w:sz w:val="20"/>
          <w:szCs w:val="20"/>
        </w:rPr>
        <w:t>які</w:t>
      </w:r>
      <w:proofErr w:type="spellEnd"/>
      <w:r w:rsidRPr="004751B7">
        <w:rPr>
          <w:sz w:val="20"/>
          <w:szCs w:val="20"/>
        </w:rPr>
        <w:t xml:space="preserve"> </w:t>
      </w:r>
      <w:proofErr w:type="spellStart"/>
      <w:r w:rsidRPr="004751B7">
        <w:rPr>
          <w:sz w:val="20"/>
          <w:szCs w:val="20"/>
        </w:rPr>
        <w:t>оподатковуються</w:t>
      </w:r>
      <w:proofErr w:type="spellEnd"/>
      <w:r w:rsidRPr="004751B7">
        <w:rPr>
          <w:sz w:val="20"/>
          <w:szCs w:val="20"/>
        </w:rPr>
        <w:t xml:space="preserve"> </w:t>
      </w:r>
      <w:proofErr w:type="spellStart"/>
      <w:r w:rsidRPr="004751B7">
        <w:rPr>
          <w:sz w:val="20"/>
          <w:szCs w:val="20"/>
        </w:rPr>
        <w:t>податком</w:t>
      </w:r>
      <w:proofErr w:type="spellEnd"/>
      <w:r w:rsidRPr="004751B7">
        <w:rPr>
          <w:sz w:val="20"/>
          <w:szCs w:val="20"/>
        </w:rPr>
        <w:t xml:space="preserve"> на доходи </w:t>
      </w:r>
      <w:proofErr w:type="spellStart"/>
      <w:r w:rsidRPr="004751B7">
        <w:rPr>
          <w:sz w:val="20"/>
          <w:szCs w:val="20"/>
        </w:rPr>
        <w:t>фізичних</w:t>
      </w:r>
      <w:proofErr w:type="spellEnd"/>
      <w:r w:rsidRPr="004751B7">
        <w:rPr>
          <w:sz w:val="20"/>
          <w:szCs w:val="20"/>
        </w:rPr>
        <w:t xml:space="preserve"> </w:t>
      </w:r>
      <w:proofErr w:type="spellStart"/>
      <w:r w:rsidRPr="004751B7">
        <w:rPr>
          <w:sz w:val="20"/>
          <w:szCs w:val="20"/>
        </w:rPr>
        <w:t>осіб</w:t>
      </w:r>
      <w:proofErr w:type="spellEnd"/>
      <w:r w:rsidRPr="004751B7">
        <w:rPr>
          <w:sz w:val="20"/>
          <w:szCs w:val="20"/>
        </w:rPr>
        <w:t xml:space="preserve">, належать </w:t>
      </w:r>
      <w:proofErr w:type="spellStart"/>
      <w:r w:rsidRPr="004751B7">
        <w:rPr>
          <w:sz w:val="20"/>
          <w:szCs w:val="20"/>
        </w:rPr>
        <w:t>проценти</w:t>
      </w:r>
      <w:proofErr w:type="spellEnd"/>
      <w:r w:rsidRPr="004751B7">
        <w:rPr>
          <w:sz w:val="20"/>
          <w:szCs w:val="20"/>
        </w:rPr>
        <w:t xml:space="preserve"> на </w:t>
      </w:r>
      <w:proofErr w:type="spellStart"/>
      <w:r w:rsidRPr="004751B7">
        <w:rPr>
          <w:sz w:val="20"/>
          <w:szCs w:val="20"/>
        </w:rPr>
        <w:t>поточний</w:t>
      </w:r>
      <w:proofErr w:type="spellEnd"/>
      <w:r w:rsidRPr="004751B7">
        <w:rPr>
          <w:sz w:val="20"/>
          <w:szCs w:val="20"/>
        </w:rPr>
        <w:t xml:space="preserve"> </w:t>
      </w:r>
      <w:proofErr w:type="spellStart"/>
      <w:r w:rsidRPr="004751B7">
        <w:rPr>
          <w:sz w:val="20"/>
          <w:szCs w:val="20"/>
        </w:rPr>
        <w:t>або</w:t>
      </w:r>
      <w:proofErr w:type="spellEnd"/>
      <w:r w:rsidRPr="004751B7">
        <w:rPr>
          <w:sz w:val="20"/>
          <w:szCs w:val="20"/>
        </w:rPr>
        <w:t xml:space="preserve"> </w:t>
      </w:r>
      <w:proofErr w:type="spellStart"/>
      <w:r w:rsidRPr="004751B7">
        <w:rPr>
          <w:sz w:val="20"/>
          <w:szCs w:val="20"/>
        </w:rPr>
        <w:t>депозитний</w:t>
      </w:r>
      <w:proofErr w:type="spellEnd"/>
      <w:r w:rsidRPr="004751B7">
        <w:rPr>
          <w:sz w:val="20"/>
          <w:szCs w:val="20"/>
        </w:rPr>
        <w:t xml:space="preserve"> (</w:t>
      </w:r>
      <w:proofErr w:type="spellStart"/>
      <w:r w:rsidRPr="004751B7">
        <w:rPr>
          <w:sz w:val="20"/>
          <w:szCs w:val="20"/>
        </w:rPr>
        <w:t>вкладний</w:t>
      </w:r>
      <w:proofErr w:type="spellEnd"/>
      <w:r w:rsidRPr="004751B7">
        <w:rPr>
          <w:sz w:val="20"/>
          <w:szCs w:val="20"/>
        </w:rPr>
        <w:t xml:space="preserve">) </w:t>
      </w:r>
      <w:proofErr w:type="spellStart"/>
      <w:r w:rsidRPr="004751B7">
        <w:rPr>
          <w:sz w:val="20"/>
          <w:szCs w:val="20"/>
        </w:rPr>
        <w:t>банківський</w:t>
      </w:r>
      <w:proofErr w:type="spellEnd"/>
      <w:r w:rsidRPr="004751B7">
        <w:rPr>
          <w:sz w:val="20"/>
          <w:szCs w:val="20"/>
        </w:rPr>
        <w:t xml:space="preserve"> </w:t>
      </w:r>
      <w:proofErr w:type="spellStart"/>
      <w:r w:rsidRPr="004751B7">
        <w:rPr>
          <w:sz w:val="20"/>
          <w:szCs w:val="20"/>
        </w:rPr>
        <w:t>рахунок</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Податковим</w:t>
      </w:r>
      <w:proofErr w:type="spellEnd"/>
      <w:r w:rsidRPr="004751B7">
        <w:rPr>
          <w:sz w:val="20"/>
          <w:szCs w:val="20"/>
        </w:rPr>
        <w:t xml:space="preserve"> агентом </w:t>
      </w:r>
      <w:proofErr w:type="spellStart"/>
      <w:r w:rsidRPr="004751B7">
        <w:rPr>
          <w:sz w:val="20"/>
          <w:szCs w:val="20"/>
        </w:rPr>
        <w:t>платника</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ід</w:t>
      </w:r>
      <w:proofErr w:type="spellEnd"/>
      <w:r w:rsidRPr="004751B7">
        <w:rPr>
          <w:sz w:val="20"/>
          <w:szCs w:val="20"/>
        </w:rPr>
        <w:t xml:space="preserve"> час </w:t>
      </w:r>
      <w:proofErr w:type="spellStart"/>
      <w:r w:rsidRPr="004751B7">
        <w:rPr>
          <w:sz w:val="20"/>
          <w:szCs w:val="20"/>
        </w:rPr>
        <w:t>нарахування</w:t>
      </w:r>
      <w:proofErr w:type="spellEnd"/>
      <w:r w:rsidRPr="004751B7">
        <w:rPr>
          <w:sz w:val="20"/>
          <w:szCs w:val="20"/>
        </w:rPr>
        <w:t xml:space="preserve"> на </w:t>
      </w:r>
      <w:proofErr w:type="spellStart"/>
      <w:r w:rsidRPr="004751B7">
        <w:rPr>
          <w:sz w:val="20"/>
          <w:szCs w:val="20"/>
        </w:rPr>
        <w:t>його</w:t>
      </w:r>
      <w:proofErr w:type="spellEnd"/>
      <w:r w:rsidRPr="004751B7">
        <w:rPr>
          <w:sz w:val="20"/>
          <w:szCs w:val="20"/>
        </w:rPr>
        <w:t xml:space="preserve"> </w:t>
      </w:r>
      <w:proofErr w:type="spellStart"/>
      <w:r w:rsidRPr="004751B7">
        <w:rPr>
          <w:sz w:val="20"/>
          <w:szCs w:val="20"/>
        </w:rPr>
        <w:t>користь</w:t>
      </w:r>
      <w:proofErr w:type="spellEnd"/>
      <w:r w:rsidRPr="004751B7">
        <w:rPr>
          <w:sz w:val="20"/>
          <w:szCs w:val="20"/>
        </w:rPr>
        <w:t xml:space="preserve"> </w:t>
      </w:r>
      <w:proofErr w:type="spellStart"/>
      <w:r w:rsidRPr="004751B7">
        <w:rPr>
          <w:sz w:val="20"/>
          <w:szCs w:val="20"/>
        </w:rPr>
        <w:t>доходів</w:t>
      </w:r>
      <w:proofErr w:type="spellEnd"/>
      <w:r w:rsidRPr="004751B7">
        <w:rPr>
          <w:sz w:val="20"/>
          <w:szCs w:val="20"/>
        </w:rPr>
        <w:t xml:space="preserve"> у </w:t>
      </w:r>
      <w:proofErr w:type="spellStart"/>
      <w:r w:rsidRPr="004751B7">
        <w:rPr>
          <w:sz w:val="20"/>
          <w:szCs w:val="20"/>
        </w:rPr>
        <w:t>вигляді</w:t>
      </w:r>
      <w:proofErr w:type="spellEnd"/>
      <w:r w:rsidRPr="004751B7">
        <w:rPr>
          <w:sz w:val="20"/>
          <w:szCs w:val="20"/>
        </w:rPr>
        <w:t xml:space="preserve"> </w:t>
      </w:r>
      <w:proofErr w:type="spellStart"/>
      <w:r w:rsidRPr="004751B7">
        <w:rPr>
          <w:sz w:val="20"/>
          <w:szCs w:val="20"/>
        </w:rPr>
        <w:t>процентів</w:t>
      </w:r>
      <w:proofErr w:type="spellEnd"/>
      <w:r w:rsidRPr="004751B7">
        <w:rPr>
          <w:sz w:val="20"/>
          <w:szCs w:val="20"/>
        </w:rPr>
        <w:t xml:space="preserve"> </w:t>
      </w:r>
      <w:proofErr w:type="spellStart"/>
      <w:r w:rsidRPr="004751B7">
        <w:rPr>
          <w:sz w:val="20"/>
          <w:szCs w:val="20"/>
        </w:rPr>
        <w:t>є</w:t>
      </w:r>
      <w:proofErr w:type="spellEnd"/>
      <w:r w:rsidRPr="004751B7">
        <w:rPr>
          <w:sz w:val="20"/>
          <w:szCs w:val="20"/>
        </w:rPr>
        <w:t xml:space="preserve"> особа, яка </w:t>
      </w:r>
      <w:proofErr w:type="spellStart"/>
      <w:r w:rsidRPr="004751B7">
        <w:rPr>
          <w:sz w:val="20"/>
          <w:szCs w:val="20"/>
        </w:rPr>
        <w:t>здійснює</w:t>
      </w:r>
      <w:proofErr w:type="spellEnd"/>
      <w:r w:rsidRPr="004751B7">
        <w:rPr>
          <w:sz w:val="20"/>
          <w:szCs w:val="20"/>
        </w:rPr>
        <w:t xml:space="preserve"> </w:t>
      </w:r>
      <w:proofErr w:type="spellStart"/>
      <w:r w:rsidRPr="004751B7">
        <w:rPr>
          <w:sz w:val="20"/>
          <w:szCs w:val="20"/>
        </w:rPr>
        <w:t>таке</w:t>
      </w:r>
      <w:proofErr w:type="spellEnd"/>
      <w:r w:rsidRPr="004751B7">
        <w:rPr>
          <w:sz w:val="20"/>
          <w:szCs w:val="20"/>
        </w:rPr>
        <w:t xml:space="preserve"> </w:t>
      </w:r>
      <w:proofErr w:type="spellStart"/>
      <w:r w:rsidRPr="004751B7">
        <w:rPr>
          <w:sz w:val="20"/>
          <w:szCs w:val="20"/>
        </w:rPr>
        <w:t>нарахування</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r w:rsidRPr="004751B7">
        <w:rPr>
          <w:sz w:val="20"/>
          <w:szCs w:val="20"/>
        </w:rPr>
        <w:t xml:space="preserve">Доходи, у </w:t>
      </w:r>
      <w:proofErr w:type="spellStart"/>
      <w:r w:rsidRPr="004751B7">
        <w:rPr>
          <w:sz w:val="20"/>
          <w:szCs w:val="20"/>
        </w:rPr>
        <w:t>вигляді</w:t>
      </w:r>
      <w:proofErr w:type="spellEnd"/>
      <w:r w:rsidRPr="004751B7">
        <w:rPr>
          <w:sz w:val="20"/>
          <w:szCs w:val="20"/>
        </w:rPr>
        <w:t xml:space="preserve"> </w:t>
      </w:r>
      <w:proofErr w:type="spellStart"/>
      <w:r w:rsidRPr="004751B7">
        <w:rPr>
          <w:sz w:val="20"/>
          <w:szCs w:val="20"/>
        </w:rPr>
        <w:t>процентів</w:t>
      </w:r>
      <w:proofErr w:type="spellEnd"/>
      <w:r w:rsidRPr="004751B7">
        <w:rPr>
          <w:sz w:val="20"/>
          <w:szCs w:val="20"/>
        </w:rPr>
        <w:t xml:space="preserve"> на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банківських</w:t>
      </w:r>
      <w:proofErr w:type="spellEnd"/>
      <w:r w:rsidRPr="004751B7">
        <w:rPr>
          <w:sz w:val="20"/>
          <w:szCs w:val="20"/>
        </w:rPr>
        <w:t xml:space="preserve"> </w:t>
      </w:r>
      <w:proofErr w:type="spellStart"/>
      <w:r w:rsidRPr="004751B7">
        <w:rPr>
          <w:sz w:val="20"/>
          <w:szCs w:val="20"/>
        </w:rPr>
        <w:t>депозитних</w:t>
      </w:r>
      <w:proofErr w:type="spellEnd"/>
      <w:r w:rsidRPr="004751B7">
        <w:rPr>
          <w:sz w:val="20"/>
          <w:szCs w:val="20"/>
        </w:rPr>
        <w:t xml:space="preserve"> </w:t>
      </w:r>
      <w:proofErr w:type="spellStart"/>
      <w:r w:rsidRPr="004751B7">
        <w:rPr>
          <w:sz w:val="20"/>
          <w:szCs w:val="20"/>
        </w:rPr>
        <w:t>рахунків</w:t>
      </w:r>
      <w:proofErr w:type="spellEnd"/>
      <w:r w:rsidRPr="004751B7">
        <w:rPr>
          <w:sz w:val="20"/>
          <w:szCs w:val="20"/>
        </w:rPr>
        <w:t xml:space="preserve">, остаточно </w:t>
      </w:r>
      <w:proofErr w:type="spellStart"/>
      <w:r w:rsidRPr="004751B7">
        <w:rPr>
          <w:sz w:val="20"/>
          <w:szCs w:val="20"/>
        </w:rPr>
        <w:t>оподатковуються</w:t>
      </w:r>
      <w:proofErr w:type="spellEnd"/>
      <w:r w:rsidRPr="004751B7">
        <w:rPr>
          <w:sz w:val="20"/>
          <w:szCs w:val="20"/>
        </w:rPr>
        <w:t xml:space="preserve"> </w:t>
      </w:r>
      <w:proofErr w:type="spellStart"/>
      <w:r w:rsidRPr="004751B7">
        <w:rPr>
          <w:sz w:val="20"/>
          <w:szCs w:val="20"/>
        </w:rPr>
        <w:t>податковим</w:t>
      </w:r>
      <w:proofErr w:type="spellEnd"/>
      <w:r w:rsidRPr="004751B7">
        <w:rPr>
          <w:sz w:val="20"/>
          <w:szCs w:val="20"/>
        </w:rPr>
        <w:t xml:space="preserve"> агентом </w:t>
      </w:r>
      <w:proofErr w:type="spellStart"/>
      <w:proofErr w:type="gramStart"/>
      <w:r w:rsidRPr="004751B7">
        <w:rPr>
          <w:sz w:val="20"/>
          <w:szCs w:val="20"/>
        </w:rPr>
        <w:t>п</w:t>
      </w:r>
      <w:proofErr w:type="gramEnd"/>
      <w:r w:rsidRPr="004751B7">
        <w:rPr>
          <w:sz w:val="20"/>
          <w:szCs w:val="20"/>
        </w:rPr>
        <w:t>ід</w:t>
      </w:r>
      <w:proofErr w:type="spellEnd"/>
      <w:r w:rsidRPr="004751B7">
        <w:rPr>
          <w:sz w:val="20"/>
          <w:szCs w:val="20"/>
        </w:rPr>
        <w:t xml:space="preserve"> час </w:t>
      </w:r>
      <w:proofErr w:type="spellStart"/>
      <w:r w:rsidRPr="004751B7">
        <w:rPr>
          <w:sz w:val="20"/>
          <w:szCs w:val="20"/>
        </w:rPr>
        <w:t>їх</w:t>
      </w:r>
      <w:proofErr w:type="spellEnd"/>
      <w:r w:rsidRPr="004751B7">
        <w:rPr>
          <w:sz w:val="20"/>
          <w:szCs w:val="20"/>
        </w:rPr>
        <w:t xml:space="preserve"> </w:t>
      </w:r>
      <w:proofErr w:type="spellStart"/>
      <w:r w:rsidRPr="004751B7">
        <w:rPr>
          <w:sz w:val="20"/>
          <w:szCs w:val="20"/>
        </w:rPr>
        <w:t>нарахування</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r w:rsidRPr="004751B7">
        <w:rPr>
          <w:sz w:val="20"/>
          <w:szCs w:val="20"/>
        </w:rPr>
        <w:t xml:space="preserve">Ставка </w:t>
      </w:r>
      <w:proofErr w:type="spellStart"/>
      <w:r w:rsidRPr="004751B7">
        <w:rPr>
          <w:sz w:val="20"/>
          <w:szCs w:val="20"/>
        </w:rPr>
        <w:t>податку</w:t>
      </w:r>
      <w:proofErr w:type="spellEnd"/>
      <w:r w:rsidRPr="004751B7">
        <w:rPr>
          <w:sz w:val="20"/>
          <w:szCs w:val="20"/>
        </w:rPr>
        <w:t xml:space="preserve"> на доходи у </w:t>
      </w:r>
      <w:proofErr w:type="spellStart"/>
      <w:r w:rsidRPr="004751B7">
        <w:rPr>
          <w:sz w:val="20"/>
          <w:szCs w:val="20"/>
        </w:rPr>
        <w:t>вигляді</w:t>
      </w:r>
      <w:proofErr w:type="spellEnd"/>
      <w:r w:rsidRPr="004751B7">
        <w:rPr>
          <w:sz w:val="20"/>
          <w:szCs w:val="20"/>
        </w:rPr>
        <w:t xml:space="preserve"> </w:t>
      </w:r>
      <w:proofErr w:type="spellStart"/>
      <w:r w:rsidRPr="004751B7">
        <w:rPr>
          <w:sz w:val="20"/>
          <w:szCs w:val="20"/>
        </w:rPr>
        <w:t>процентів</w:t>
      </w:r>
      <w:proofErr w:type="spellEnd"/>
      <w:r w:rsidRPr="004751B7">
        <w:rPr>
          <w:sz w:val="20"/>
          <w:szCs w:val="20"/>
        </w:rPr>
        <w:t xml:space="preserve"> на </w:t>
      </w:r>
      <w:proofErr w:type="spellStart"/>
      <w:r w:rsidRPr="004751B7">
        <w:rPr>
          <w:sz w:val="20"/>
          <w:szCs w:val="20"/>
        </w:rPr>
        <w:t>поточний</w:t>
      </w:r>
      <w:proofErr w:type="spellEnd"/>
      <w:r w:rsidRPr="004751B7">
        <w:rPr>
          <w:sz w:val="20"/>
          <w:szCs w:val="20"/>
        </w:rPr>
        <w:t xml:space="preserve"> </w:t>
      </w:r>
      <w:proofErr w:type="spellStart"/>
      <w:r w:rsidRPr="004751B7">
        <w:rPr>
          <w:sz w:val="20"/>
          <w:szCs w:val="20"/>
        </w:rPr>
        <w:t>або</w:t>
      </w:r>
      <w:proofErr w:type="spellEnd"/>
      <w:r w:rsidRPr="004751B7">
        <w:rPr>
          <w:sz w:val="20"/>
          <w:szCs w:val="20"/>
        </w:rPr>
        <w:t xml:space="preserve"> </w:t>
      </w:r>
      <w:proofErr w:type="spellStart"/>
      <w:r w:rsidRPr="004751B7">
        <w:rPr>
          <w:sz w:val="20"/>
          <w:szCs w:val="20"/>
        </w:rPr>
        <w:t>депозитний</w:t>
      </w:r>
      <w:proofErr w:type="spellEnd"/>
      <w:r w:rsidRPr="004751B7">
        <w:rPr>
          <w:sz w:val="20"/>
          <w:szCs w:val="20"/>
        </w:rPr>
        <w:t xml:space="preserve"> (</w:t>
      </w:r>
      <w:proofErr w:type="spellStart"/>
      <w:r w:rsidRPr="004751B7">
        <w:rPr>
          <w:sz w:val="20"/>
          <w:szCs w:val="20"/>
        </w:rPr>
        <w:t>вкладний</w:t>
      </w:r>
      <w:proofErr w:type="spellEnd"/>
      <w:r w:rsidRPr="004751B7">
        <w:rPr>
          <w:sz w:val="20"/>
          <w:szCs w:val="20"/>
        </w:rPr>
        <w:t xml:space="preserve">) </w:t>
      </w:r>
      <w:proofErr w:type="spellStart"/>
      <w:r w:rsidRPr="004751B7">
        <w:rPr>
          <w:sz w:val="20"/>
          <w:szCs w:val="20"/>
        </w:rPr>
        <w:t>банківський</w:t>
      </w:r>
      <w:proofErr w:type="spellEnd"/>
      <w:r w:rsidRPr="004751B7">
        <w:rPr>
          <w:sz w:val="20"/>
          <w:szCs w:val="20"/>
        </w:rPr>
        <w:t xml:space="preserve"> </w:t>
      </w:r>
      <w:proofErr w:type="spellStart"/>
      <w:r w:rsidRPr="004751B7">
        <w:rPr>
          <w:sz w:val="20"/>
          <w:szCs w:val="20"/>
        </w:rPr>
        <w:t>рахунок</w:t>
      </w:r>
      <w:proofErr w:type="spellEnd"/>
      <w:r w:rsidRPr="004751B7">
        <w:rPr>
          <w:sz w:val="20"/>
          <w:szCs w:val="20"/>
        </w:rPr>
        <w:t xml:space="preserve"> </w:t>
      </w:r>
      <w:proofErr w:type="spellStart"/>
      <w:r w:rsidRPr="004751B7">
        <w:rPr>
          <w:sz w:val="20"/>
          <w:szCs w:val="20"/>
        </w:rPr>
        <w:t>встановлена</w:t>
      </w:r>
      <w:proofErr w:type="spellEnd"/>
      <w:r w:rsidRPr="004751B7">
        <w:rPr>
          <w:sz w:val="20"/>
          <w:szCs w:val="20"/>
        </w:rPr>
        <w:t xml:space="preserve">  у </w:t>
      </w:r>
      <w:proofErr w:type="spellStart"/>
      <w:r w:rsidRPr="004751B7">
        <w:rPr>
          <w:sz w:val="20"/>
          <w:szCs w:val="20"/>
        </w:rPr>
        <w:t>розмі</w:t>
      </w:r>
      <w:proofErr w:type="gramStart"/>
      <w:r w:rsidRPr="004751B7">
        <w:rPr>
          <w:sz w:val="20"/>
          <w:szCs w:val="20"/>
        </w:rPr>
        <w:t>р</w:t>
      </w:r>
      <w:proofErr w:type="gramEnd"/>
      <w:r w:rsidRPr="004751B7">
        <w:rPr>
          <w:sz w:val="20"/>
          <w:szCs w:val="20"/>
        </w:rPr>
        <w:t>і</w:t>
      </w:r>
      <w:proofErr w:type="spellEnd"/>
      <w:r w:rsidRPr="004751B7">
        <w:rPr>
          <w:sz w:val="20"/>
          <w:szCs w:val="20"/>
        </w:rPr>
        <w:t xml:space="preserve"> 18% до </w:t>
      </w:r>
      <w:proofErr w:type="spellStart"/>
      <w:r w:rsidRPr="004751B7">
        <w:rPr>
          <w:sz w:val="20"/>
          <w:szCs w:val="20"/>
        </w:rPr>
        <w:t>бази</w:t>
      </w:r>
      <w:proofErr w:type="spellEnd"/>
      <w:r w:rsidRPr="004751B7">
        <w:rPr>
          <w:sz w:val="20"/>
          <w:szCs w:val="20"/>
        </w:rPr>
        <w:t xml:space="preserve"> </w:t>
      </w:r>
      <w:proofErr w:type="spellStart"/>
      <w:r w:rsidRPr="004751B7">
        <w:rPr>
          <w:sz w:val="20"/>
          <w:szCs w:val="20"/>
        </w:rPr>
        <w:t>оподаткування</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Такі</w:t>
      </w:r>
      <w:proofErr w:type="spellEnd"/>
      <w:r w:rsidRPr="004751B7">
        <w:rPr>
          <w:sz w:val="20"/>
          <w:szCs w:val="20"/>
        </w:rPr>
        <w:t xml:space="preserve"> доходи </w:t>
      </w:r>
      <w:proofErr w:type="spellStart"/>
      <w:r w:rsidRPr="004751B7">
        <w:rPr>
          <w:sz w:val="20"/>
          <w:szCs w:val="20"/>
        </w:rPr>
        <w:t>є</w:t>
      </w:r>
      <w:proofErr w:type="spellEnd"/>
      <w:r w:rsidRPr="004751B7">
        <w:rPr>
          <w:sz w:val="20"/>
          <w:szCs w:val="20"/>
        </w:rPr>
        <w:t xml:space="preserve"> </w:t>
      </w:r>
      <w:proofErr w:type="spellStart"/>
      <w:r w:rsidRPr="004751B7">
        <w:rPr>
          <w:sz w:val="20"/>
          <w:szCs w:val="20"/>
        </w:rPr>
        <w:t>об'єктом</w:t>
      </w:r>
      <w:proofErr w:type="spellEnd"/>
      <w:r w:rsidRPr="004751B7">
        <w:rPr>
          <w:sz w:val="20"/>
          <w:szCs w:val="20"/>
        </w:rPr>
        <w:t xml:space="preserve"> </w:t>
      </w:r>
      <w:proofErr w:type="spellStart"/>
      <w:r w:rsidRPr="004751B7">
        <w:rPr>
          <w:sz w:val="20"/>
          <w:szCs w:val="20"/>
        </w:rPr>
        <w:t>оподаткування</w:t>
      </w:r>
      <w:proofErr w:type="spellEnd"/>
      <w:r w:rsidRPr="004751B7">
        <w:rPr>
          <w:sz w:val="20"/>
          <w:szCs w:val="20"/>
        </w:rPr>
        <w:t xml:space="preserve"> </w:t>
      </w:r>
      <w:proofErr w:type="spellStart"/>
      <w:r w:rsidRPr="004751B7">
        <w:rPr>
          <w:sz w:val="20"/>
          <w:szCs w:val="20"/>
        </w:rPr>
        <w:t>військовим</w:t>
      </w:r>
      <w:proofErr w:type="spellEnd"/>
      <w:r w:rsidRPr="004751B7">
        <w:rPr>
          <w:sz w:val="20"/>
          <w:szCs w:val="20"/>
        </w:rPr>
        <w:t xml:space="preserve"> </w:t>
      </w:r>
      <w:proofErr w:type="spellStart"/>
      <w:r w:rsidRPr="004751B7">
        <w:rPr>
          <w:sz w:val="20"/>
          <w:szCs w:val="20"/>
        </w:rPr>
        <w:t>збором</w:t>
      </w:r>
      <w:proofErr w:type="spellEnd"/>
      <w:r w:rsidRPr="004751B7">
        <w:rPr>
          <w:sz w:val="20"/>
          <w:szCs w:val="20"/>
        </w:rPr>
        <w:t xml:space="preserve"> за ставкою 1,5%.</w:t>
      </w:r>
    </w:p>
    <w:p w:rsidR="006058FE" w:rsidRPr="004751B7" w:rsidRDefault="006058FE" w:rsidP="006058FE">
      <w:pPr>
        <w:pStyle w:val="a6"/>
        <w:spacing w:before="0" w:beforeAutospacing="0" w:after="0" w:afterAutospacing="0"/>
        <w:jc w:val="both"/>
        <w:rPr>
          <w:sz w:val="20"/>
          <w:szCs w:val="20"/>
        </w:rPr>
      </w:pPr>
      <w:r w:rsidRPr="004751B7">
        <w:rPr>
          <w:sz w:val="20"/>
          <w:szCs w:val="20"/>
        </w:rPr>
        <w:t xml:space="preserve">У строки, </w:t>
      </w:r>
      <w:proofErr w:type="spellStart"/>
      <w:r w:rsidRPr="004751B7">
        <w:rPr>
          <w:sz w:val="20"/>
          <w:szCs w:val="20"/>
        </w:rPr>
        <w:t>визначені</w:t>
      </w:r>
      <w:proofErr w:type="spellEnd"/>
      <w:r w:rsidRPr="004751B7">
        <w:rPr>
          <w:sz w:val="20"/>
          <w:szCs w:val="20"/>
        </w:rPr>
        <w:t xml:space="preserve"> для </w:t>
      </w:r>
      <w:proofErr w:type="spellStart"/>
      <w:r w:rsidRPr="004751B7">
        <w:rPr>
          <w:sz w:val="20"/>
          <w:szCs w:val="20"/>
        </w:rPr>
        <w:t>місячного</w:t>
      </w:r>
      <w:proofErr w:type="spellEnd"/>
      <w:r w:rsidRPr="004751B7">
        <w:rPr>
          <w:sz w:val="20"/>
          <w:szCs w:val="20"/>
        </w:rPr>
        <w:t xml:space="preserve"> </w:t>
      </w:r>
      <w:proofErr w:type="spellStart"/>
      <w:r w:rsidRPr="004751B7">
        <w:rPr>
          <w:sz w:val="20"/>
          <w:szCs w:val="20"/>
        </w:rPr>
        <w:t>податкового</w:t>
      </w:r>
      <w:proofErr w:type="spellEnd"/>
      <w:r w:rsidRPr="004751B7">
        <w:rPr>
          <w:sz w:val="20"/>
          <w:szCs w:val="20"/>
        </w:rPr>
        <w:t xml:space="preserve"> </w:t>
      </w:r>
      <w:proofErr w:type="spellStart"/>
      <w:r w:rsidRPr="004751B7">
        <w:rPr>
          <w:sz w:val="20"/>
          <w:szCs w:val="20"/>
        </w:rPr>
        <w:t>періоду</w:t>
      </w:r>
      <w:proofErr w:type="spellEnd"/>
      <w:r w:rsidRPr="004751B7">
        <w:rPr>
          <w:sz w:val="20"/>
          <w:szCs w:val="20"/>
        </w:rPr>
        <w:t xml:space="preserve">, </w:t>
      </w:r>
      <w:proofErr w:type="spellStart"/>
      <w:r w:rsidRPr="004751B7">
        <w:rPr>
          <w:sz w:val="20"/>
          <w:szCs w:val="20"/>
        </w:rPr>
        <w:t>податковим</w:t>
      </w:r>
      <w:proofErr w:type="spellEnd"/>
      <w:r w:rsidRPr="004751B7">
        <w:rPr>
          <w:sz w:val="20"/>
          <w:szCs w:val="20"/>
        </w:rPr>
        <w:t xml:space="preserve"> агентом </w:t>
      </w:r>
      <w:proofErr w:type="gramStart"/>
      <w:r w:rsidRPr="004751B7">
        <w:rPr>
          <w:sz w:val="20"/>
          <w:szCs w:val="20"/>
        </w:rPr>
        <w:t>до</w:t>
      </w:r>
      <w:proofErr w:type="gramEnd"/>
      <w:r w:rsidRPr="004751B7">
        <w:rPr>
          <w:sz w:val="20"/>
          <w:szCs w:val="20"/>
        </w:rPr>
        <w:t xml:space="preserve"> бюджету </w:t>
      </w:r>
      <w:proofErr w:type="spellStart"/>
      <w:r w:rsidRPr="004751B7">
        <w:rPr>
          <w:sz w:val="20"/>
          <w:szCs w:val="20"/>
        </w:rPr>
        <w:t>сплачується</w:t>
      </w:r>
      <w:proofErr w:type="spellEnd"/>
      <w:r w:rsidRPr="004751B7">
        <w:rPr>
          <w:sz w:val="20"/>
          <w:szCs w:val="20"/>
        </w:rPr>
        <w:t xml:space="preserve"> (</w:t>
      </w:r>
      <w:proofErr w:type="spellStart"/>
      <w:r w:rsidRPr="004751B7">
        <w:rPr>
          <w:sz w:val="20"/>
          <w:szCs w:val="20"/>
        </w:rPr>
        <w:t>перераховується</w:t>
      </w:r>
      <w:proofErr w:type="spellEnd"/>
      <w:r w:rsidRPr="004751B7">
        <w:rPr>
          <w:sz w:val="20"/>
          <w:szCs w:val="20"/>
        </w:rPr>
        <w:t xml:space="preserve">) </w:t>
      </w:r>
      <w:proofErr w:type="spellStart"/>
      <w:r w:rsidRPr="004751B7">
        <w:rPr>
          <w:sz w:val="20"/>
          <w:szCs w:val="20"/>
        </w:rPr>
        <w:t>загальна</w:t>
      </w:r>
      <w:proofErr w:type="spellEnd"/>
      <w:r w:rsidRPr="004751B7">
        <w:rPr>
          <w:sz w:val="20"/>
          <w:szCs w:val="20"/>
        </w:rPr>
        <w:t xml:space="preserve"> сума ПДФО, </w:t>
      </w:r>
      <w:proofErr w:type="spellStart"/>
      <w:r w:rsidRPr="004751B7">
        <w:rPr>
          <w:sz w:val="20"/>
          <w:szCs w:val="20"/>
        </w:rPr>
        <w:t>нарахованого</w:t>
      </w:r>
      <w:proofErr w:type="spellEnd"/>
      <w:r w:rsidRPr="004751B7">
        <w:rPr>
          <w:sz w:val="20"/>
          <w:szCs w:val="20"/>
        </w:rPr>
        <w:t xml:space="preserve"> за ставкою 18% </w:t>
      </w:r>
      <w:proofErr w:type="spellStart"/>
      <w:r w:rsidRPr="004751B7">
        <w:rPr>
          <w:sz w:val="20"/>
          <w:szCs w:val="20"/>
        </w:rPr>
        <w:t>із</w:t>
      </w:r>
      <w:proofErr w:type="spellEnd"/>
      <w:r w:rsidRPr="004751B7">
        <w:rPr>
          <w:sz w:val="20"/>
          <w:szCs w:val="20"/>
        </w:rPr>
        <w:t xml:space="preserve"> </w:t>
      </w:r>
      <w:proofErr w:type="spellStart"/>
      <w:r w:rsidRPr="004751B7">
        <w:rPr>
          <w:sz w:val="20"/>
          <w:szCs w:val="20"/>
        </w:rPr>
        <w:t>загальної</w:t>
      </w:r>
      <w:proofErr w:type="spellEnd"/>
      <w:r w:rsidRPr="004751B7">
        <w:rPr>
          <w:sz w:val="20"/>
          <w:szCs w:val="20"/>
        </w:rPr>
        <w:t xml:space="preserve">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процентів</w:t>
      </w:r>
      <w:proofErr w:type="spellEnd"/>
      <w:r w:rsidRPr="004751B7">
        <w:rPr>
          <w:sz w:val="20"/>
          <w:szCs w:val="20"/>
        </w:rPr>
        <w:t xml:space="preserve">, </w:t>
      </w:r>
      <w:proofErr w:type="spellStart"/>
      <w:r w:rsidRPr="004751B7">
        <w:rPr>
          <w:sz w:val="20"/>
          <w:szCs w:val="20"/>
        </w:rPr>
        <w:t>нарахованих</w:t>
      </w:r>
      <w:proofErr w:type="spellEnd"/>
      <w:r w:rsidRPr="004751B7">
        <w:rPr>
          <w:sz w:val="20"/>
          <w:szCs w:val="20"/>
        </w:rPr>
        <w:t xml:space="preserve"> за </w:t>
      </w:r>
      <w:proofErr w:type="spellStart"/>
      <w:r w:rsidRPr="004751B7">
        <w:rPr>
          <w:sz w:val="20"/>
          <w:szCs w:val="20"/>
        </w:rPr>
        <w:t>податковий</w:t>
      </w:r>
      <w:proofErr w:type="spellEnd"/>
      <w:r w:rsidRPr="004751B7">
        <w:rPr>
          <w:sz w:val="20"/>
          <w:szCs w:val="20"/>
        </w:rPr>
        <w:t xml:space="preserve"> (</w:t>
      </w:r>
      <w:proofErr w:type="spellStart"/>
      <w:r w:rsidRPr="004751B7">
        <w:rPr>
          <w:sz w:val="20"/>
          <w:szCs w:val="20"/>
        </w:rPr>
        <w:t>звітний</w:t>
      </w:r>
      <w:proofErr w:type="spellEnd"/>
      <w:r w:rsidRPr="004751B7">
        <w:rPr>
          <w:sz w:val="20"/>
          <w:szCs w:val="20"/>
        </w:rPr>
        <w:t xml:space="preserve">) </w:t>
      </w:r>
      <w:proofErr w:type="spellStart"/>
      <w:r w:rsidRPr="004751B7">
        <w:rPr>
          <w:sz w:val="20"/>
          <w:szCs w:val="20"/>
        </w:rPr>
        <w:t>місяць</w:t>
      </w:r>
      <w:proofErr w:type="spellEnd"/>
      <w:r w:rsidRPr="004751B7">
        <w:rPr>
          <w:sz w:val="20"/>
          <w:szCs w:val="20"/>
        </w:rPr>
        <w:t xml:space="preserve"> на </w:t>
      </w:r>
      <w:proofErr w:type="spellStart"/>
      <w:r w:rsidRPr="004751B7">
        <w:rPr>
          <w:sz w:val="20"/>
          <w:szCs w:val="20"/>
        </w:rPr>
        <w:t>суми</w:t>
      </w:r>
      <w:proofErr w:type="spellEnd"/>
      <w:r w:rsidRPr="004751B7">
        <w:rPr>
          <w:sz w:val="20"/>
          <w:szCs w:val="20"/>
        </w:rPr>
        <w:t xml:space="preserve"> </w:t>
      </w:r>
      <w:proofErr w:type="spellStart"/>
      <w:r w:rsidRPr="004751B7">
        <w:rPr>
          <w:sz w:val="20"/>
          <w:szCs w:val="20"/>
        </w:rPr>
        <w:t>банківських</w:t>
      </w:r>
      <w:proofErr w:type="spellEnd"/>
      <w:r w:rsidRPr="004751B7">
        <w:rPr>
          <w:sz w:val="20"/>
          <w:szCs w:val="20"/>
        </w:rPr>
        <w:t xml:space="preserve"> </w:t>
      </w:r>
      <w:proofErr w:type="spellStart"/>
      <w:r w:rsidRPr="004751B7">
        <w:rPr>
          <w:sz w:val="20"/>
          <w:szCs w:val="20"/>
        </w:rPr>
        <w:t>вкладних</w:t>
      </w:r>
      <w:proofErr w:type="spellEnd"/>
      <w:r w:rsidRPr="004751B7">
        <w:rPr>
          <w:sz w:val="20"/>
          <w:szCs w:val="20"/>
        </w:rPr>
        <w:t xml:space="preserve"> (</w:t>
      </w:r>
      <w:proofErr w:type="spellStart"/>
      <w:r w:rsidRPr="004751B7">
        <w:rPr>
          <w:sz w:val="20"/>
          <w:szCs w:val="20"/>
        </w:rPr>
        <w:t>депозитних</w:t>
      </w:r>
      <w:proofErr w:type="spellEnd"/>
      <w:r w:rsidRPr="004751B7">
        <w:rPr>
          <w:sz w:val="20"/>
          <w:szCs w:val="20"/>
        </w:rPr>
        <w:t xml:space="preserve">) </w:t>
      </w:r>
      <w:proofErr w:type="spellStart"/>
      <w:r w:rsidRPr="004751B7">
        <w:rPr>
          <w:sz w:val="20"/>
          <w:szCs w:val="20"/>
        </w:rPr>
        <w:t>або</w:t>
      </w:r>
      <w:proofErr w:type="spellEnd"/>
      <w:r w:rsidRPr="004751B7">
        <w:rPr>
          <w:sz w:val="20"/>
          <w:szCs w:val="20"/>
        </w:rPr>
        <w:t xml:space="preserve"> </w:t>
      </w:r>
      <w:proofErr w:type="spellStart"/>
      <w:r w:rsidRPr="004751B7">
        <w:rPr>
          <w:sz w:val="20"/>
          <w:szCs w:val="20"/>
        </w:rPr>
        <w:t>поточних</w:t>
      </w:r>
      <w:proofErr w:type="spellEnd"/>
      <w:r w:rsidRPr="004751B7">
        <w:rPr>
          <w:sz w:val="20"/>
          <w:szCs w:val="20"/>
        </w:rPr>
        <w:t xml:space="preserve"> </w:t>
      </w:r>
      <w:proofErr w:type="spellStart"/>
      <w:r w:rsidRPr="004751B7">
        <w:rPr>
          <w:sz w:val="20"/>
          <w:szCs w:val="20"/>
        </w:rPr>
        <w:t>рахунків</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proofErr w:type="spellStart"/>
      <w:r w:rsidRPr="004751B7">
        <w:rPr>
          <w:sz w:val="20"/>
          <w:szCs w:val="20"/>
        </w:rPr>
        <w:t>Отже</w:t>
      </w:r>
      <w:proofErr w:type="spellEnd"/>
      <w:r w:rsidRPr="004751B7">
        <w:rPr>
          <w:sz w:val="20"/>
          <w:szCs w:val="20"/>
        </w:rPr>
        <w:t>,</w:t>
      </w:r>
      <w:r w:rsidRPr="004751B7">
        <w:rPr>
          <w:rStyle w:val="a8"/>
          <w:sz w:val="20"/>
          <w:szCs w:val="20"/>
        </w:rPr>
        <w:t xml:space="preserve"> </w:t>
      </w:r>
      <w:proofErr w:type="spellStart"/>
      <w:r w:rsidRPr="004751B7">
        <w:rPr>
          <w:rStyle w:val="a8"/>
          <w:b w:val="0"/>
          <w:sz w:val="20"/>
          <w:szCs w:val="20"/>
        </w:rPr>
        <w:t>банківська</w:t>
      </w:r>
      <w:proofErr w:type="spellEnd"/>
      <w:r w:rsidRPr="004751B7">
        <w:rPr>
          <w:rStyle w:val="a8"/>
          <w:b w:val="0"/>
          <w:sz w:val="20"/>
          <w:szCs w:val="20"/>
        </w:rPr>
        <w:t xml:space="preserve"> </w:t>
      </w:r>
      <w:proofErr w:type="spellStart"/>
      <w:r w:rsidRPr="004751B7">
        <w:rPr>
          <w:rStyle w:val="a8"/>
          <w:b w:val="0"/>
          <w:sz w:val="20"/>
          <w:szCs w:val="20"/>
        </w:rPr>
        <w:t>установа</w:t>
      </w:r>
      <w:proofErr w:type="spellEnd"/>
      <w:r w:rsidRPr="004751B7">
        <w:rPr>
          <w:rStyle w:val="a8"/>
          <w:b w:val="0"/>
          <w:sz w:val="20"/>
          <w:szCs w:val="20"/>
        </w:rPr>
        <w:t xml:space="preserve">, яка </w:t>
      </w:r>
      <w:proofErr w:type="spellStart"/>
      <w:r w:rsidRPr="004751B7">
        <w:rPr>
          <w:rStyle w:val="a8"/>
          <w:b w:val="0"/>
          <w:sz w:val="20"/>
          <w:szCs w:val="20"/>
        </w:rPr>
        <w:t>є</w:t>
      </w:r>
      <w:proofErr w:type="spellEnd"/>
      <w:r w:rsidRPr="004751B7">
        <w:rPr>
          <w:rStyle w:val="a8"/>
          <w:b w:val="0"/>
          <w:sz w:val="20"/>
          <w:szCs w:val="20"/>
        </w:rPr>
        <w:t xml:space="preserve"> </w:t>
      </w:r>
      <w:proofErr w:type="spellStart"/>
      <w:r w:rsidRPr="004751B7">
        <w:rPr>
          <w:rStyle w:val="a8"/>
          <w:b w:val="0"/>
          <w:sz w:val="20"/>
          <w:szCs w:val="20"/>
        </w:rPr>
        <w:t>податковим</w:t>
      </w:r>
      <w:proofErr w:type="spellEnd"/>
      <w:r w:rsidRPr="004751B7">
        <w:rPr>
          <w:rStyle w:val="a8"/>
          <w:b w:val="0"/>
          <w:sz w:val="20"/>
          <w:szCs w:val="20"/>
        </w:rPr>
        <w:t xml:space="preserve"> агентом, </w:t>
      </w:r>
      <w:proofErr w:type="spellStart"/>
      <w:r w:rsidRPr="004751B7">
        <w:rPr>
          <w:rStyle w:val="a8"/>
          <w:b w:val="0"/>
          <w:sz w:val="20"/>
          <w:szCs w:val="20"/>
        </w:rPr>
        <w:t>перераховує</w:t>
      </w:r>
      <w:proofErr w:type="spellEnd"/>
      <w:r w:rsidRPr="004751B7">
        <w:rPr>
          <w:rStyle w:val="a8"/>
          <w:b w:val="0"/>
          <w:sz w:val="20"/>
          <w:szCs w:val="20"/>
        </w:rPr>
        <w:t xml:space="preserve"> ПДФО </w:t>
      </w:r>
      <w:proofErr w:type="spellStart"/>
      <w:r w:rsidRPr="004751B7">
        <w:rPr>
          <w:rStyle w:val="a8"/>
          <w:b w:val="0"/>
          <w:sz w:val="20"/>
          <w:szCs w:val="20"/>
        </w:rPr>
        <w:t>із</w:t>
      </w:r>
      <w:proofErr w:type="spellEnd"/>
      <w:r w:rsidRPr="004751B7">
        <w:rPr>
          <w:rStyle w:val="a8"/>
          <w:b w:val="0"/>
          <w:sz w:val="20"/>
          <w:szCs w:val="20"/>
        </w:rPr>
        <w:t xml:space="preserve"> </w:t>
      </w:r>
      <w:proofErr w:type="spellStart"/>
      <w:r w:rsidRPr="004751B7">
        <w:rPr>
          <w:rStyle w:val="a8"/>
          <w:b w:val="0"/>
          <w:sz w:val="20"/>
          <w:szCs w:val="20"/>
        </w:rPr>
        <w:t>сум</w:t>
      </w:r>
      <w:proofErr w:type="spellEnd"/>
      <w:r w:rsidRPr="004751B7">
        <w:rPr>
          <w:rStyle w:val="a8"/>
          <w:b w:val="0"/>
          <w:sz w:val="20"/>
          <w:szCs w:val="20"/>
        </w:rPr>
        <w:t xml:space="preserve"> </w:t>
      </w:r>
      <w:proofErr w:type="spellStart"/>
      <w:r w:rsidRPr="004751B7">
        <w:rPr>
          <w:rStyle w:val="a8"/>
          <w:b w:val="0"/>
          <w:sz w:val="20"/>
          <w:szCs w:val="20"/>
        </w:rPr>
        <w:t>процентів</w:t>
      </w:r>
      <w:proofErr w:type="spellEnd"/>
      <w:r w:rsidRPr="004751B7">
        <w:rPr>
          <w:rStyle w:val="a8"/>
          <w:b w:val="0"/>
          <w:sz w:val="20"/>
          <w:szCs w:val="20"/>
        </w:rPr>
        <w:t xml:space="preserve">, </w:t>
      </w:r>
      <w:proofErr w:type="spellStart"/>
      <w:r w:rsidRPr="004751B7">
        <w:rPr>
          <w:rStyle w:val="a8"/>
          <w:b w:val="0"/>
          <w:sz w:val="20"/>
          <w:szCs w:val="20"/>
        </w:rPr>
        <w:t>нарахованих</w:t>
      </w:r>
      <w:proofErr w:type="spellEnd"/>
      <w:r w:rsidRPr="004751B7">
        <w:rPr>
          <w:rStyle w:val="a8"/>
          <w:b w:val="0"/>
          <w:sz w:val="20"/>
          <w:szCs w:val="20"/>
        </w:rPr>
        <w:t xml:space="preserve"> за </w:t>
      </w:r>
      <w:proofErr w:type="spellStart"/>
      <w:r w:rsidRPr="004751B7">
        <w:rPr>
          <w:rStyle w:val="a8"/>
          <w:b w:val="0"/>
          <w:sz w:val="20"/>
          <w:szCs w:val="20"/>
        </w:rPr>
        <w:t>звітний</w:t>
      </w:r>
      <w:proofErr w:type="spellEnd"/>
      <w:r w:rsidRPr="004751B7">
        <w:rPr>
          <w:rStyle w:val="a8"/>
          <w:b w:val="0"/>
          <w:sz w:val="20"/>
          <w:szCs w:val="20"/>
        </w:rPr>
        <w:t xml:space="preserve"> </w:t>
      </w:r>
      <w:proofErr w:type="spellStart"/>
      <w:r w:rsidRPr="004751B7">
        <w:rPr>
          <w:rStyle w:val="a8"/>
          <w:b w:val="0"/>
          <w:sz w:val="20"/>
          <w:szCs w:val="20"/>
        </w:rPr>
        <w:t>місяць</w:t>
      </w:r>
      <w:proofErr w:type="spellEnd"/>
      <w:r w:rsidRPr="004751B7">
        <w:rPr>
          <w:rStyle w:val="a8"/>
          <w:b w:val="0"/>
          <w:sz w:val="20"/>
          <w:szCs w:val="20"/>
        </w:rPr>
        <w:t xml:space="preserve"> на </w:t>
      </w:r>
      <w:proofErr w:type="spellStart"/>
      <w:r w:rsidRPr="004751B7">
        <w:rPr>
          <w:rStyle w:val="a8"/>
          <w:b w:val="0"/>
          <w:sz w:val="20"/>
          <w:szCs w:val="20"/>
        </w:rPr>
        <w:t>суми</w:t>
      </w:r>
      <w:proofErr w:type="spellEnd"/>
      <w:r w:rsidRPr="004751B7">
        <w:rPr>
          <w:rStyle w:val="a8"/>
          <w:b w:val="0"/>
          <w:sz w:val="20"/>
          <w:szCs w:val="20"/>
        </w:rPr>
        <w:t xml:space="preserve"> </w:t>
      </w:r>
      <w:proofErr w:type="spellStart"/>
      <w:r w:rsidRPr="004751B7">
        <w:rPr>
          <w:rStyle w:val="a8"/>
          <w:b w:val="0"/>
          <w:sz w:val="20"/>
          <w:szCs w:val="20"/>
        </w:rPr>
        <w:t>банківських</w:t>
      </w:r>
      <w:proofErr w:type="spellEnd"/>
      <w:r w:rsidRPr="004751B7">
        <w:rPr>
          <w:rStyle w:val="a8"/>
          <w:b w:val="0"/>
          <w:sz w:val="20"/>
          <w:szCs w:val="20"/>
        </w:rPr>
        <w:t xml:space="preserve"> </w:t>
      </w:r>
      <w:proofErr w:type="spellStart"/>
      <w:r w:rsidRPr="004751B7">
        <w:rPr>
          <w:rStyle w:val="a8"/>
          <w:b w:val="0"/>
          <w:sz w:val="20"/>
          <w:szCs w:val="20"/>
        </w:rPr>
        <w:t>вкладних</w:t>
      </w:r>
      <w:proofErr w:type="spellEnd"/>
      <w:r w:rsidRPr="004751B7">
        <w:rPr>
          <w:rStyle w:val="a8"/>
          <w:b w:val="0"/>
          <w:sz w:val="20"/>
          <w:szCs w:val="20"/>
        </w:rPr>
        <w:t xml:space="preserve"> (</w:t>
      </w:r>
      <w:proofErr w:type="spellStart"/>
      <w:r w:rsidRPr="004751B7">
        <w:rPr>
          <w:rStyle w:val="a8"/>
          <w:b w:val="0"/>
          <w:sz w:val="20"/>
          <w:szCs w:val="20"/>
        </w:rPr>
        <w:t>депозитних</w:t>
      </w:r>
      <w:proofErr w:type="spellEnd"/>
      <w:r w:rsidRPr="004751B7">
        <w:rPr>
          <w:rStyle w:val="a8"/>
          <w:b w:val="0"/>
          <w:sz w:val="20"/>
          <w:szCs w:val="20"/>
        </w:rPr>
        <w:t xml:space="preserve">) </w:t>
      </w:r>
      <w:proofErr w:type="spellStart"/>
      <w:r w:rsidRPr="004751B7">
        <w:rPr>
          <w:rStyle w:val="a8"/>
          <w:b w:val="0"/>
          <w:sz w:val="20"/>
          <w:szCs w:val="20"/>
        </w:rPr>
        <w:t>або</w:t>
      </w:r>
      <w:proofErr w:type="spellEnd"/>
      <w:r w:rsidRPr="004751B7">
        <w:rPr>
          <w:rStyle w:val="a8"/>
          <w:b w:val="0"/>
          <w:sz w:val="20"/>
          <w:szCs w:val="20"/>
        </w:rPr>
        <w:t xml:space="preserve"> </w:t>
      </w:r>
      <w:proofErr w:type="spellStart"/>
      <w:r w:rsidRPr="004751B7">
        <w:rPr>
          <w:rStyle w:val="a8"/>
          <w:b w:val="0"/>
          <w:sz w:val="20"/>
          <w:szCs w:val="20"/>
        </w:rPr>
        <w:t>поточних</w:t>
      </w:r>
      <w:proofErr w:type="spellEnd"/>
      <w:r w:rsidRPr="004751B7">
        <w:rPr>
          <w:rStyle w:val="a8"/>
          <w:b w:val="0"/>
          <w:sz w:val="20"/>
          <w:szCs w:val="20"/>
        </w:rPr>
        <w:t xml:space="preserve"> </w:t>
      </w:r>
      <w:proofErr w:type="spellStart"/>
      <w:r w:rsidRPr="004751B7">
        <w:rPr>
          <w:rStyle w:val="a8"/>
          <w:b w:val="0"/>
          <w:sz w:val="20"/>
          <w:szCs w:val="20"/>
        </w:rPr>
        <w:t>рахунків</w:t>
      </w:r>
      <w:proofErr w:type="spellEnd"/>
      <w:r w:rsidRPr="004751B7">
        <w:rPr>
          <w:rStyle w:val="a8"/>
          <w:b w:val="0"/>
          <w:sz w:val="20"/>
          <w:szCs w:val="20"/>
        </w:rPr>
        <w:t xml:space="preserve"> </w:t>
      </w:r>
      <w:proofErr w:type="spellStart"/>
      <w:r w:rsidRPr="004751B7">
        <w:rPr>
          <w:rStyle w:val="a8"/>
          <w:b w:val="0"/>
          <w:sz w:val="20"/>
          <w:szCs w:val="20"/>
        </w:rPr>
        <w:t>фізосіб</w:t>
      </w:r>
      <w:proofErr w:type="spellEnd"/>
      <w:r w:rsidRPr="004751B7">
        <w:rPr>
          <w:rStyle w:val="a8"/>
          <w:b w:val="0"/>
          <w:sz w:val="20"/>
          <w:szCs w:val="20"/>
        </w:rPr>
        <w:t xml:space="preserve">. </w:t>
      </w:r>
      <w:proofErr w:type="spellStart"/>
      <w:r w:rsidRPr="004751B7">
        <w:rPr>
          <w:rStyle w:val="a8"/>
          <w:b w:val="0"/>
          <w:sz w:val="20"/>
          <w:szCs w:val="20"/>
        </w:rPr>
        <w:t>Таке</w:t>
      </w:r>
      <w:proofErr w:type="spellEnd"/>
      <w:r w:rsidRPr="004751B7">
        <w:rPr>
          <w:rStyle w:val="a8"/>
          <w:b w:val="0"/>
          <w:sz w:val="20"/>
          <w:szCs w:val="20"/>
        </w:rPr>
        <w:t xml:space="preserve"> </w:t>
      </w:r>
      <w:proofErr w:type="spellStart"/>
      <w:r w:rsidRPr="004751B7">
        <w:rPr>
          <w:rStyle w:val="a8"/>
          <w:b w:val="0"/>
          <w:sz w:val="20"/>
          <w:szCs w:val="20"/>
        </w:rPr>
        <w:t>перерахування</w:t>
      </w:r>
      <w:proofErr w:type="spellEnd"/>
      <w:r w:rsidRPr="004751B7">
        <w:rPr>
          <w:rStyle w:val="a8"/>
          <w:b w:val="0"/>
          <w:sz w:val="20"/>
          <w:szCs w:val="20"/>
        </w:rPr>
        <w:t xml:space="preserve"> </w:t>
      </w:r>
      <w:proofErr w:type="spellStart"/>
      <w:r w:rsidRPr="004751B7">
        <w:rPr>
          <w:rStyle w:val="a8"/>
          <w:b w:val="0"/>
          <w:sz w:val="20"/>
          <w:szCs w:val="20"/>
        </w:rPr>
        <w:t>здійснюється</w:t>
      </w:r>
      <w:proofErr w:type="spellEnd"/>
      <w:r w:rsidRPr="004751B7">
        <w:rPr>
          <w:rStyle w:val="a8"/>
          <w:b w:val="0"/>
          <w:sz w:val="20"/>
          <w:szCs w:val="20"/>
        </w:rPr>
        <w:t xml:space="preserve"> у </w:t>
      </w:r>
      <w:proofErr w:type="spellStart"/>
      <w:r w:rsidRPr="004751B7">
        <w:rPr>
          <w:rStyle w:val="a8"/>
          <w:b w:val="0"/>
          <w:sz w:val="20"/>
          <w:szCs w:val="20"/>
        </w:rPr>
        <w:t>термін</w:t>
      </w:r>
      <w:proofErr w:type="spellEnd"/>
      <w:r w:rsidRPr="004751B7">
        <w:rPr>
          <w:rStyle w:val="a8"/>
          <w:b w:val="0"/>
          <w:sz w:val="20"/>
          <w:szCs w:val="20"/>
        </w:rPr>
        <w:t xml:space="preserve"> не </w:t>
      </w:r>
      <w:proofErr w:type="spellStart"/>
      <w:proofErr w:type="gramStart"/>
      <w:r w:rsidRPr="004751B7">
        <w:rPr>
          <w:rStyle w:val="a8"/>
          <w:b w:val="0"/>
          <w:sz w:val="20"/>
          <w:szCs w:val="20"/>
        </w:rPr>
        <w:t>п</w:t>
      </w:r>
      <w:proofErr w:type="gramEnd"/>
      <w:r w:rsidRPr="004751B7">
        <w:rPr>
          <w:rStyle w:val="a8"/>
          <w:b w:val="0"/>
          <w:sz w:val="20"/>
          <w:szCs w:val="20"/>
        </w:rPr>
        <w:t>ізніше</w:t>
      </w:r>
      <w:proofErr w:type="spellEnd"/>
      <w:r w:rsidRPr="004751B7">
        <w:rPr>
          <w:rStyle w:val="a8"/>
          <w:b w:val="0"/>
          <w:sz w:val="20"/>
          <w:szCs w:val="20"/>
        </w:rPr>
        <w:t xml:space="preserve"> 30 </w:t>
      </w:r>
      <w:proofErr w:type="spellStart"/>
      <w:r w:rsidRPr="004751B7">
        <w:rPr>
          <w:rStyle w:val="a8"/>
          <w:b w:val="0"/>
          <w:sz w:val="20"/>
          <w:szCs w:val="20"/>
        </w:rPr>
        <w:t>календарних</w:t>
      </w:r>
      <w:proofErr w:type="spellEnd"/>
      <w:r w:rsidRPr="004751B7">
        <w:rPr>
          <w:rStyle w:val="a8"/>
          <w:b w:val="0"/>
          <w:sz w:val="20"/>
          <w:szCs w:val="20"/>
        </w:rPr>
        <w:t xml:space="preserve"> </w:t>
      </w:r>
      <w:proofErr w:type="spellStart"/>
      <w:r w:rsidRPr="004751B7">
        <w:rPr>
          <w:rStyle w:val="a8"/>
          <w:b w:val="0"/>
          <w:sz w:val="20"/>
          <w:szCs w:val="20"/>
        </w:rPr>
        <w:t>днів</w:t>
      </w:r>
      <w:proofErr w:type="spellEnd"/>
      <w:r w:rsidRPr="004751B7">
        <w:rPr>
          <w:rStyle w:val="a8"/>
          <w:b w:val="0"/>
          <w:sz w:val="20"/>
          <w:szCs w:val="20"/>
        </w:rPr>
        <w:t xml:space="preserve">, </w:t>
      </w:r>
      <w:proofErr w:type="spellStart"/>
      <w:r w:rsidRPr="004751B7">
        <w:rPr>
          <w:rStyle w:val="a8"/>
          <w:b w:val="0"/>
          <w:sz w:val="20"/>
          <w:szCs w:val="20"/>
        </w:rPr>
        <w:t>наступних</w:t>
      </w:r>
      <w:proofErr w:type="spellEnd"/>
      <w:r w:rsidRPr="004751B7">
        <w:rPr>
          <w:rStyle w:val="a8"/>
          <w:b w:val="0"/>
          <w:sz w:val="20"/>
          <w:szCs w:val="20"/>
        </w:rPr>
        <w:t xml:space="preserve"> за </w:t>
      </w:r>
      <w:proofErr w:type="spellStart"/>
      <w:r w:rsidRPr="004751B7">
        <w:rPr>
          <w:rStyle w:val="a8"/>
          <w:b w:val="0"/>
          <w:sz w:val="20"/>
          <w:szCs w:val="20"/>
        </w:rPr>
        <w:t>місяцем</w:t>
      </w:r>
      <w:proofErr w:type="spellEnd"/>
      <w:r w:rsidRPr="004751B7">
        <w:rPr>
          <w:rStyle w:val="a8"/>
          <w:b w:val="0"/>
          <w:sz w:val="20"/>
          <w:szCs w:val="20"/>
        </w:rPr>
        <w:t xml:space="preserve"> </w:t>
      </w:r>
      <w:proofErr w:type="spellStart"/>
      <w:r w:rsidRPr="004751B7">
        <w:rPr>
          <w:rStyle w:val="a8"/>
          <w:b w:val="0"/>
          <w:sz w:val="20"/>
          <w:szCs w:val="20"/>
        </w:rPr>
        <w:t>нарахування</w:t>
      </w:r>
      <w:proofErr w:type="spellEnd"/>
      <w:r w:rsidRPr="004751B7">
        <w:rPr>
          <w:rStyle w:val="a8"/>
          <w:b w:val="0"/>
          <w:sz w:val="20"/>
          <w:szCs w:val="20"/>
        </w:rPr>
        <w:t xml:space="preserve"> доходу.</w:t>
      </w:r>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4751B7" w:rsidRDefault="006058FE" w:rsidP="006058FE">
      <w:pPr>
        <w:pStyle w:val="a6"/>
        <w:spacing w:before="0" w:beforeAutospacing="0" w:after="0" w:afterAutospacing="0"/>
        <w:jc w:val="both"/>
        <w:rPr>
          <w:sz w:val="20"/>
          <w:szCs w:val="20"/>
          <w:lang w:val="uk-UA"/>
        </w:rPr>
      </w:pPr>
    </w:p>
    <w:p w:rsidR="006058FE" w:rsidRPr="004751B7" w:rsidRDefault="006058FE" w:rsidP="006058FE">
      <w:pPr>
        <w:pStyle w:val="1"/>
        <w:spacing w:before="0" w:beforeAutospacing="0" w:after="0" w:afterAutospacing="0"/>
        <w:jc w:val="both"/>
        <w:rPr>
          <w:sz w:val="20"/>
          <w:szCs w:val="20"/>
          <w:lang w:val="uk-UA"/>
        </w:rPr>
      </w:pPr>
      <w:r w:rsidRPr="004751B7">
        <w:rPr>
          <w:sz w:val="20"/>
          <w:szCs w:val="20"/>
          <w:lang w:val="uk-UA"/>
        </w:rPr>
        <w:t xml:space="preserve">Майже 25  тисяч адміністративних послуг з початку 2019 року надано фахівцями центрів обслуговування  платників Криворізького північного управління  ГУ ДФС у Дніпропетровській області </w:t>
      </w:r>
    </w:p>
    <w:p w:rsidR="006058FE" w:rsidRPr="004751B7" w:rsidRDefault="006058FE" w:rsidP="006058FE">
      <w:pPr>
        <w:pStyle w:val="a6"/>
        <w:spacing w:before="0" w:beforeAutospacing="0" w:after="0" w:afterAutospacing="0"/>
        <w:jc w:val="both"/>
        <w:rPr>
          <w:sz w:val="20"/>
          <w:szCs w:val="20"/>
        </w:rPr>
      </w:pPr>
      <w:r w:rsidRPr="004751B7">
        <w:rPr>
          <w:sz w:val="20"/>
          <w:szCs w:val="20"/>
          <w:lang w:val="uk-UA"/>
        </w:rPr>
        <w:t xml:space="preserve">Серед завдань </w:t>
      </w:r>
      <w:proofErr w:type="spellStart"/>
      <w:r w:rsidRPr="004751B7">
        <w:rPr>
          <w:sz w:val="20"/>
          <w:szCs w:val="20"/>
        </w:rPr>
        <w:t>працівників</w:t>
      </w:r>
      <w:proofErr w:type="spellEnd"/>
      <w:r w:rsidRPr="004751B7">
        <w:rPr>
          <w:sz w:val="20"/>
          <w:szCs w:val="20"/>
          <w:lang w:val="uk-UA"/>
        </w:rPr>
        <w:t xml:space="preserve"> Криворізького північного</w:t>
      </w:r>
      <w:r w:rsidRPr="004751B7">
        <w:rPr>
          <w:sz w:val="20"/>
          <w:szCs w:val="20"/>
        </w:rPr>
        <w:t xml:space="preserve"> </w:t>
      </w:r>
      <w:proofErr w:type="spellStart"/>
      <w:r w:rsidRPr="004751B7">
        <w:rPr>
          <w:sz w:val="20"/>
          <w:szCs w:val="20"/>
        </w:rPr>
        <w:t>управління</w:t>
      </w:r>
      <w:proofErr w:type="spellEnd"/>
      <w:r w:rsidRPr="004751B7">
        <w:rPr>
          <w:sz w:val="20"/>
          <w:szCs w:val="20"/>
        </w:rPr>
        <w:t xml:space="preserve"> ГУ ДФС у </w:t>
      </w:r>
      <w:r w:rsidRPr="004751B7">
        <w:rPr>
          <w:sz w:val="20"/>
          <w:szCs w:val="20"/>
          <w:lang w:val="uk-UA"/>
        </w:rPr>
        <w:t>Дніпропетровській</w:t>
      </w:r>
      <w:r w:rsidRPr="004751B7">
        <w:rPr>
          <w:sz w:val="20"/>
          <w:szCs w:val="20"/>
        </w:rPr>
        <w:t xml:space="preserve"> </w:t>
      </w:r>
      <w:proofErr w:type="spellStart"/>
      <w:r w:rsidRPr="004751B7">
        <w:rPr>
          <w:sz w:val="20"/>
          <w:szCs w:val="20"/>
        </w:rPr>
        <w:t>області</w:t>
      </w:r>
      <w:proofErr w:type="spellEnd"/>
      <w:r w:rsidRPr="004751B7">
        <w:rPr>
          <w:sz w:val="20"/>
          <w:szCs w:val="20"/>
          <w:lang w:val="uk-UA"/>
        </w:rPr>
        <w:t xml:space="preserve"> -</w:t>
      </w:r>
      <w:r w:rsidRPr="004751B7">
        <w:rPr>
          <w:sz w:val="20"/>
          <w:szCs w:val="20"/>
        </w:rPr>
        <w:t xml:space="preserve"> </w:t>
      </w:r>
      <w:proofErr w:type="spellStart"/>
      <w:r w:rsidRPr="004751B7">
        <w:rPr>
          <w:sz w:val="20"/>
          <w:szCs w:val="20"/>
        </w:rPr>
        <w:t>оперативне</w:t>
      </w:r>
      <w:proofErr w:type="spellEnd"/>
      <w:r w:rsidRPr="004751B7">
        <w:rPr>
          <w:sz w:val="20"/>
          <w:szCs w:val="20"/>
        </w:rPr>
        <w:t xml:space="preserve"> та </w:t>
      </w:r>
      <w:proofErr w:type="spellStart"/>
      <w:r w:rsidRPr="004751B7">
        <w:rPr>
          <w:sz w:val="20"/>
          <w:szCs w:val="20"/>
        </w:rPr>
        <w:t>якісне</w:t>
      </w:r>
      <w:proofErr w:type="spellEnd"/>
      <w:r w:rsidRPr="004751B7">
        <w:rPr>
          <w:sz w:val="20"/>
          <w:szCs w:val="20"/>
        </w:rPr>
        <w:t xml:space="preserve"> </w:t>
      </w:r>
      <w:proofErr w:type="spellStart"/>
      <w:r w:rsidRPr="004751B7">
        <w:rPr>
          <w:sz w:val="20"/>
          <w:szCs w:val="20"/>
        </w:rPr>
        <w:t>виконання</w:t>
      </w:r>
      <w:proofErr w:type="spellEnd"/>
      <w:r w:rsidRPr="004751B7">
        <w:rPr>
          <w:sz w:val="20"/>
          <w:szCs w:val="20"/>
        </w:rPr>
        <w:t xml:space="preserve"> </w:t>
      </w:r>
      <w:proofErr w:type="spellStart"/>
      <w:r w:rsidRPr="004751B7">
        <w:rPr>
          <w:sz w:val="20"/>
          <w:szCs w:val="20"/>
        </w:rPr>
        <w:t>сервісних</w:t>
      </w:r>
      <w:proofErr w:type="spellEnd"/>
      <w:r w:rsidRPr="004751B7">
        <w:rPr>
          <w:sz w:val="20"/>
          <w:szCs w:val="20"/>
        </w:rPr>
        <w:t xml:space="preserve"> </w:t>
      </w:r>
      <w:proofErr w:type="spellStart"/>
      <w:r w:rsidRPr="004751B7">
        <w:rPr>
          <w:sz w:val="20"/>
          <w:szCs w:val="20"/>
        </w:rPr>
        <w:t>функцій</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r w:rsidRPr="004751B7">
        <w:rPr>
          <w:sz w:val="20"/>
          <w:szCs w:val="20"/>
          <w:lang w:val="uk-UA"/>
        </w:rPr>
        <w:t xml:space="preserve">За словами завідувача сектору обслуговування платників Криворізького північного управління  Олега </w:t>
      </w:r>
      <w:proofErr w:type="spellStart"/>
      <w:r w:rsidRPr="004751B7">
        <w:rPr>
          <w:sz w:val="20"/>
          <w:szCs w:val="20"/>
          <w:lang w:val="uk-UA"/>
        </w:rPr>
        <w:t>Ємельяненка</w:t>
      </w:r>
      <w:proofErr w:type="spellEnd"/>
      <w:r w:rsidRPr="004751B7">
        <w:rPr>
          <w:sz w:val="20"/>
          <w:szCs w:val="20"/>
          <w:lang w:val="uk-UA"/>
        </w:rPr>
        <w:t>, п</w:t>
      </w:r>
      <w:proofErr w:type="spellStart"/>
      <w:r w:rsidRPr="004751B7">
        <w:rPr>
          <w:sz w:val="20"/>
          <w:szCs w:val="20"/>
        </w:rPr>
        <w:t>ротягом</w:t>
      </w:r>
      <w:proofErr w:type="spellEnd"/>
      <w:r w:rsidRPr="004751B7">
        <w:rPr>
          <w:sz w:val="20"/>
          <w:szCs w:val="20"/>
        </w:rPr>
        <w:t xml:space="preserve"> </w:t>
      </w:r>
      <w:proofErr w:type="spellStart"/>
      <w:r w:rsidRPr="004751B7">
        <w:rPr>
          <w:sz w:val="20"/>
          <w:szCs w:val="20"/>
        </w:rPr>
        <w:t>січня-липня</w:t>
      </w:r>
      <w:proofErr w:type="spellEnd"/>
      <w:r w:rsidRPr="004751B7">
        <w:rPr>
          <w:sz w:val="20"/>
          <w:szCs w:val="20"/>
        </w:rPr>
        <w:t xml:space="preserve"> 2019 року в </w:t>
      </w:r>
      <w:r w:rsidRPr="004751B7">
        <w:rPr>
          <w:sz w:val="20"/>
          <w:szCs w:val="20"/>
          <w:lang w:val="uk-UA"/>
        </w:rPr>
        <w:t xml:space="preserve">Криворізькому північному, Криворізькому та </w:t>
      </w:r>
      <w:proofErr w:type="spellStart"/>
      <w:r w:rsidRPr="004751B7">
        <w:rPr>
          <w:sz w:val="20"/>
          <w:szCs w:val="20"/>
          <w:lang w:val="uk-UA"/>
        </w:rPr>
        <w:t>Софіївському</w:t>
      </w:r>
      <w:proofErr w:type="spellEnd"/>
      <w:r w:rsidRPr="004751B7">
        <w:rPr>
          <w:sz w:val="20"/>
          <w:szCs w:val="20"/>
        </w:rPr>
        <w:t xml:space="preserve">  центрах </w:t>
      </w:r>
      <w:proofErr w:type="spellStart"/>
      <w:r w:rsidRPr="004751B7">
        <w:rPr>
          <w:sz w:val="20"/>
          <w:szCs w:val="20"/>
        </w:rPr>
        <w:t>обслуговування</w:t>
      </w:r>
      <w:proofErr w:type="spellEnd"/>
      <w:r w:rsidRPr="004751B7">
        <w:rPr>
          <w:sz w:val="20"/>
          <w:szCs w:val="20"/>
        </w:rPr>
        <w:t xml:space="preserve"> </w:t>
      </w:r>
      <w:proofErr w:type="spellStart"/>
      <w:r w:rsidRPr="004751B7">
        <w:rPr>
          <w:sz w:val="20"/>
          <w:szCs w:val="20"/>
        </w:rPr>
        <w:t>платників</w:t>
      </w:r>
      <w:proofErr w:type="spellEnd"/>
      <w:r w:rsidRPr="004751B7">
        <w:rPr>
          <w:sz w:val="20"/>
          <w:szCs w:val="20"/>
        </w:rPr>
        <w:t xml:space="preserve"> </w:t>
      </w:r>
      <w:proofErr w:type="spellStart"/>
      <w:r w:rsidRPr="004751B7">
        <w:rPr>
          <w:sz w:val="20"/>
          <w:szCs w:val="20"/>
        </w:rPr>
        <w:t>громадяни</w:t>
      </w:r>
      <w:proofErr w:type="spellEnd"/>
      <w:r w:rsidRPr="004751B7">
        <w:rPr>
          <w:sz w:val="20"/>
          <w:szCs w:val="20"/>
        </w:rPr>
        <w:t xml:space="preserve"> та </w:t>
      </w:r>
      <w:proofErr w:type="spellStart"/>
      <w:r w:rsidRPr="004751B7">
        <w:rPr>
          <w:sz w:val="20"/>
          <w:szCs w:val="20"/>
        </w:rPr>
        <w:t>представники</w:t>
      </w:r>
      <w:proofErr w:type="spellEnd"/>
      <w:r w:rsidRPr="004751B7">
        <w:rPr>
          <w:sz w:val="20"/>
          <w:szCs w:val="20"/>
        </w:rPr>
        <w:t xml:space="preserve"> </w:t>
      </w:r>
      <w:proofErr w:type="spellStart"/>
      <w:r w:rsidRPr="004751B7">
        <w:rPr>
          <w:sz w:val="20"/>
          <w:szCs w:val="20"/>
        </w:rPr>
        <w:t>бізнесу</w:t>
      </w:r>
      <w:proofErr w:type="spellEnd"/>
      <w:r w:rsidRPr="004751B7">
        <w:rPr>
          <w:sz w:val="20"/>
          <w:szCs w:val="20"/>
        </w:rPr>
        <w:t xml:space="preserve"> </w:t>
      </w:r>
      <w:proofErr w:type="spellStart"/>
      <w:r w:rsidRPr="004751B7">
        <w:rPr>
          <w:sz w:val="20"/>
          <w:szCs w:val="20"/>
        </w:rPr>
        <w:t>отримали</w:t>
      </w:r>
      <w:proofErr w:type="spellEnd"/>
      <w:r w:rsidRPr="004751B7">
        <w:rPr>
          <w:sz w:val="20"/>
          <w:szCs w:val="20"/>
        </w:rPr>
        <w:t xml:space="preserve"> </w:t>
      </w:r>
      <w:r w:rsidRPr="004751B7">
        <w:rPr>
          <w:sz w:val="20"/>
          <w:szCs w:val="20"/>
          <w:lang w:val="uk-UA"/>
        </w:rPr>
        <w:t>24344</w:t>
      </w:r>
      <w:r w:rsidRPr="004751B7">
        <w:rPr>
          <w:sz w:val="20"/>
          <w:szCs w:val="20"/>
        </w:rPr>
        <w:t xml:space="preserve"> </w:t>
      </w:r>
      <w:proofErr w:type="spellStart"/>
      <w:r w:rsidRPr="004751B7">
        <w:rPr>
          <w:sz w:val="20"/>
          <w:szCs w:val="20"/>
        </w:rPr>
        <w:t>адміністративні</w:t>
      </w:r>
      <w:proofErr w:type="spellEnd"/>
      <w:r w:rsidRPr="004751B7">
        <w:rPr>
          <w:sz w:val="20"/>
          <w:szCs w:val="20"/>
        </w:rPr>
        <w:t xml:space="preserve"> </w:t>
      </w:r>
      <w:proofErr w:type="spellStart"/>
      <w:r w:rsidRPr="004751B7">
        <w:rPr>
          <w:sz w:val="20"/>
          <w:szCs w:val="20"/>
        </w:rPr>
        <w:t>послуги</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lang w:val="uk-UA"/>
        </w:rPr>
      </w:pPr>
      <w:r w:rsidRPr="004751B7">
        <w:rPr>
          <w:sz w:val="20"/>
          <w:szCs w:val="20"/>
        </w:rPr>
        <w:t xml:space="preserve">За </w:t>
      </w:r>
      <w:proofErr w:type="spellStart"/>
      <w:r w:rsidRPr="004751B7">
        <w:rPr>
          <w:sz w:val="20"/>
          <w:szCs w:val="20"/>
        </w:rPr>
        <w:t>цей</w:t>
      </w:r>
      <w:proofErr w:type="spellEnd"/>
      <w:r w:rsidRPr="004751B7">
        <w:rPr>
          <w:sz w:val="20"/>
          <w:szCs w:val="20"/>
        </w:rPr>
        <w:t xml:space="preserve"> </w:t>
      </w:r>
      <w:proofErr w:type="spellStart"/>
      <w:r w:rsidRPr="004751B7">
        <w:rPr>
          <w:sz w:val="20"/>
          <w:szCs w:val="20"/>
        </w:rPr>
        <w:t>період</w:t>
      </w:r>
      <w:proofErr w:type="spellEnd"/>
      <w:r w:rsidRPr="004751B7">
        <w:rPr>
          <w:sz w:val="20"/>
          <w:szCs w:val="20"/>
        </w:rPr>
        <w:t xml:space="preserve"> видано </w:t>
      </w:r>
      <w:r w:rsidRPr="004751B7">
        <w:rPr>
          <w:sz w:val="20"/>
          <w:szCs w:val="20"/>
          <w:lang w:val="uk-UA"/>
        </w:rPr>
        <w:t>9163</w:t>
      </w:r>
      <w:r w:rsidRPr="004751B7">
        <w:rPr>
          <w:sz w:val="20"/>
          <w:szCs w:val="20"/>
        </w:rPr>
        <w:t xml:space="preserve"> </w:t>
      </w:r>
      <w:proofErr w:type="spellStart"/>
      <w:r w:rsidRPr="004751B7">
        <w:rPr>
          <w:sz w:val="20"/>
          <w:szCs w:val="20"/>
        </w:rPr>
        <w:t>карток</w:t>
      </w:r>
      <w:proofErr w:type="spellEnd"/>
      <w:r w:rsidRPr="004751B7">
        <w:rPr>
          <w:sz w:val="20"/>
          <w:szCs w:val="20"/>
        </w:rPr>
        <w:t xml:space="preserve"> </w:t>
      </w:r>
      <w:proofErr w:type="spellStart"/>
      <w:r w:rsidRPr="004751B7">
        <w:rPr>
          <w:sz w:val="20"/>
          <w:szCs w:val="20"/>
        </w:rPr>
        <w:t>платників</w:t>
      </w:r>
      <w:proofErr w:type="spellEnd"/>
      <w:r w:rsidRPr="004751B7">
        <w:rPr>
          <w:sz w:val="20"/>
          <w:szCs w:val="20"/>
        </w:rPr>
        <w:t xml:space="preserve"> </w:t>
      </w:r>
      <w:proofErr w:type="spellStart"/>
      <w:r w:rsidRPr="004751B7">
        <w:rPr>
          <w:sz w:val="20"/>
          <w:szCs w:val="20"/>
        </w:rPr>
        <w:t>податкі</w:t>
      </w:r>
      <w:proofErr w:type="gramStart"/>
      <w:r w:rsidRPr="004751B7">
        <w:rPr>
          <w:sz w:val="20"/>
          <w:szCs w:val="20"/>
        </w:rPr>
        <w:t>в</w:t>
      </w:r>
      <w:proofErr w:type="spellEnd"/>
      <w:proofErr w:type="gramEnd"/>
      <w:r w:rsidRPr="004751B7">
        <w:rPr>
          <w:sz w:val="20"/>
          <w:szCs w:val="20"/>
        </w:rPr>
        <w:t xml:space="preserve"> </w:t>
      </w:r>
      <w:proofErr w:type="gramStart"/>
      <w:r w:rsidRPr="004751B7">
        <w:rPr>
          <w:sz w:val="20"/>
          <w:szCs w:val="20"/>
        </w:rPr>
        <w:t>та</w:t>
      </w:r>
      <w:proofErr w:type="gramEnd"/>
      <w:r w:rsidRPr="004751B7">
        <w:rPr>
          <w:sz w:val="20"/>
          <w:szCs w:val="20"/>
        </w:rPr>
        <w:t xml:space="preserve"> </w:t>
      </w:r>
      <w:r w:rsidRPr="004751B7">
        <w:rPr>
          <w:sz w:val="20"/>
          <w:szCs w:val="20"/>
          <w:lang w:val="uk-UA"/>
        </w:rPr>
        <w:t xml:space="preserve">36 заявникам </w:t>
      </w:r>
      <w:r w:rsidRPr="004751B7">
        <w:rPr>
          <w:sz w:val="20"/>
          <w:szCs w:val="20"/>
        </w:rPr>
        <w:t xml:space="preserve">внесено до паспорта </w:t>
      </w:r>
      <w:proofErr w:type="spellStart"/>
      <w:r w:rsidRPr="004751B7">
        <w:rPr>
          <w:sz w:val="20"/>
          <w:szCs w:val="20"/>
        </w:rPr>
        <w:t>громадянина</w:t>
      </w:r>
      <w:proofErr w:type="spellEnd"/>
      <w:r w:rsidRPr="004751B7">
        <w:rPr>
          <w:sz w:val="20"/>
          <w:szCs w:val="20"/>
        </w:rPr>
        <w:t xml:space="preserve"> </w:t>
      </w:r>
      <w:proofErr w:type="spellStart"/>
      <w:r w:rsidRPr="004751B7">
        <w:rPr>
          <w:sz w:val="20"/>
          <w:szCs w:val="20"/>
        </w:rPr>
        <w:t>України</w:t>
      </w:r>
      <w:proofErr w:type="spellEnd"/>
      <w:r w:rsidRPr="004751B7">
        <w:rPr>
          <w:sz w:val="20"/>
          <w:szCs w:val="20"/>
          <w:lang w:val="uk-UA"/>
        </w:rPr>
        <w:t xml:space="preserve"> відмітки про наявність права здійснювати будь-які платежі за серією та номером паспорта.</w:t>
      </w:r>
    </w:p>
    <w:p w:rsidR="006058FE" w:rsidRPr="004751B7" w:rsidRDefault="006058FE" w:rsidP="006058FE">
      <w:pPr>
        <w:pStyle w:val="a6"/>
        <w:spacing w:before="0" w:beforeAutospacing="0" w:after="0" w:afterAutospacing="0"/>
        <w:jc w:val="both"/>
        <w:rPr>
          <w:sz w:val="20"/>
          <w:szCs w:val="20"/>
          <w:lang w:val="uk-UA"/>
        </w:rPr>
      </w:pPr>
      <w:proofErr w:type="spellStart"/>
      <w:proofErr w:type="gramStart"/>
      <w:r w:rsidRPr="004751B7">
        <w:rPr>
          <w:sz w:val="20"/>
          <w:szCs w:val="20"/>
        </w:rPr>
        <w:t>Крім</w:t>
      </w:r>
      <w:proofErr w:type="spellEnd"/>
      <w:r w:rsidRPr="004751B7">
        <w:rPr>
          <w:sz w:val="20"/>
          <w:szCs w:val="20"/>
        </w:rPr>
        <w:t xml:space="preserve"> </w:t>
      </w:r>
      <w:proofErr w:type="spellStart"/>
      <w:r w:rsidRPr="004751B7">
        <w:rPr>
          <w:sz w:val="20"/>
          <w:szCs w:val="20"/>
        </w:rPr>
        <w:t>цього</w:t>
      </w:r>
      <w:proofErr w:type="spellEnd"/>
      <w:r w:rsidRPr="004751B7">
        <w:rPr>
          <w:sz w:val="20"/>
          <w:szCs w:val="20"/>
        </w:rPr>
        <w:t xml:space="preserve">, видано </w:t>
      </w:r>
      <w:r w:rsidRPr="004751B7">
        <w:rPr>
          <w:sz w:val="20"/>
          <w:szCs w:val="20"/>
          <w:lang w:val="uk-UA"/>
        </w:rPr>
        <w:t>5239</w:t>
      </w:r>
      <w:r w:rsidRPr="004751B7">
        <w:rPr>
          <w:sz w:val="20"/>
          <w:szCs w:val="20"/>
        </w:rPr>
        <w:t xml:space="preserve"> </w:t>
      </w:r>
      <w:proofErr w:type="spellStart"/>
      <w:r w:rsidRPr="004751B7">
        <w:rPr>
          <w:sz w:val="20"/>
          <w:szCs w:val="20"/>
        </w:rPr>
        <w:t>довідок</w:t>
      </w:r>
      <w:proofErr w:type="spellEnd"/>
      <w:r w:rsidRPr="004751B7">
        <w:rPr>
          <w:sz w:val="20"/>
          <w:szCs w:val="20"/>
        </w:rPr>
        <w:t xml:space="preserve"> - </w:t>
      </w:r>
      <w:proofErr w:type="spellStart"/>
      <w:r w:rsidRPr="004751B7">
        <w:rPr>
          <w:sz w:val="20"/>
          <w:szCs w:val="20"/>
        </w:rPr>
        <w:t>відомостей</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Державного </w:t>
      </w:r>
      <w:proofErr w:type="spellStart"/>
      <w:r w:rsidRPr="004751B7">
        <w:rPr>
          <w:sz w:val="20"/>
          <w:szCs w:val="20"/>
        </w:rPr>
        <w:t>реєстру</w:t>
      </w:r>
      <w:proofErr w:type="spellEnd"/>
      <w:r w:rsidRPr="004751B7">
        <w:rPr>
          <w:sz w:val="20"/>
          <w:szCs w:val="20"/>
        </w:rPr>
        <w:t xml:space="preserve"> </w:t>
      </w:r>
      <w:proofErr w:type="spellStart"/>
      <w:r w:rsidRPr="004751B7">
        <w:rPr>
          <w:sz w:val="20"/>
          <w:szCs w:val="20"/>
        </w:rPr>
        <w:t>фізичних</w:t>
      </w:r>
      <w:proofErr w:type="spellEnd"/>
      <w:r w:rsidRPr="004751B7">
        <w:rPr>
          <w:sz w:val="20"/>
          <w:szCs w:val="20"/>
        </w:rPr>
        <w:t xml:space="preserve"> </w:t>
      </w:r>
      <w:proofErr w:type="spellStart"/>
      <w:r w:rsidRPr="004751B7">
        <w:rPr>
          <w:sz w:val="20"/>
          <w:szCs w:val="20"/>
        </w:rPr>
        <w:t>осіб-платників</w:t>
      </w:r>
      <w:proofErr w:type="spellEnd"/>
      <w:r w:rsidRPr="004751B7">
        <w:rPr>
          <w:sz w:val="20"/>
          <w:szCs w:val="20"/>
        </w:rPr>
        <w:t xml:space="preserve">  про </w:t>
      </w:r>
      <w:proofErr w:type="spellStart"/>
      <w:r w:rsidRPr="004751B7">
        <w:rPr>
          <w:sz w:val="20"/>
          <w:szCs w:val="20"/>
        </w:rPr>
        <w:t>суми</w:t>
      </w:r>
      <w:proofErr w:type="spellEnd"/>
      <w:r w:rsidRPr="004751B7">
        <w:rPr>
          <w:sz w:val="20"/>
          <w:szCs w:val="20"/>
        </w:rPr>
        <w:t>/</w:t>
      </w:r>
      <w:proofErr w:type="spellStart"/>
      <w:r w:rsidRPr="004751B7">
        <w:rPr>
          <w:sz w:val="20"/>
          <w:szCs w:val="20"/>
        </w:rPr>
        <w:t>джерела</w:t>
      </w:r>
      <w:proofErr w:type="spellEnd"/>
      <w:r w:rsidRPr="004751B7">
        <w:rPr>
          <w:sz w:val="20"/>
          <w:szCs w:val="20"/>
        </w:rPr>
        <w:t xml:space="preserve"> </w:t>
      </w:r>
      <w:proofErr w:type="spellStart"/>
      <w:r w:rsidRPr="004751B7">
        <w:rPr>
          <w:sz w:val="20"/>
          <w:szCs w:val="20"/>
        </w:rPr>
        <w:t>виплачених</w:t>
      </w:r>
      <w:proofErr w:type="spellEnd"/>
      <w:r w:rsidRPr="004751B7">
        <w:rPr>
          <w:sz w:val="20"/>
          <w:szCs w:val="20"/>
        </w:rPr>
        <w:t xml:space="preserve"> </w:t>
      </w:r>
      <w:proofErr w:type="spellStart"/>
      <w:r w:rsidRPr="004751B7">
        <w:rPr>
          <w:sz w:val="20"/>
          <w:szCs w:val="20"/>
        </w:rPr>
        <w:t>доходів</w:t>
      </w:r>
      <w:proofErr w:type="spellEnd"/>
      <w:r w:rsidRPr="004751B7">
        <w:rPr>
          <w:sz w:val="20"/>
          <w:szCs w:val="20"/>
        </w:rPr>
        <w:t xml:space="preserve"> та </w:t>
      </w:r>
      <w:proofErr w:type="spellStart"/>
      <w:r w:rsidRPr="004751B7">
        <w:rPr>
          <w:sz w:val="20"/>
          <w:szCs w:val="20"/>
        </w:rPr>
        <w:t>утриманих</w:t>
      </w:r>
      <w:proofErr w:type="spellEnd"/>
      <w:r w:rsidRPr="004751B7">
        <w:rPr>
          <w:sz w:val="20"/>
          <w:szCs w:val="20"/>
        </w:rPr>
        <w:t xml:space="preserve"> </w:t>
      </w:r>
      <w:proofErr w:type="spellStart"/>
      <w:r w:rsidRPr="004751B7">
        <w:rPr>
          <w:sz w:val="20"/>
          <w:szCs w:val="20"/>
        </w:rPr>
        <w:t>податків</w:t>
      </w:r>
      <w:proofErr w:type="spellEnd"/>
      <w:r w:rsidRPr="004751B7">
        <w:rPr>
          <w:sz w:val="20"/>
          <w:szCs w:val="20"/>
        </w:rPr>
        <w:t xml:space="preserve">, </w:t>
      </w:r>
      <w:proofErr w:type="spellStart"/>
      <w:r w:rsidRPr="004751B7">
        <w:rPr>
          <w:sz w:val="20"/>
          <w:szCs w:val="20"/>
        </w:rPr>
        <w:t>надано</w:t>
      </w:r>
      <w:proofErr w:type="spellEnd"/>
      <w:r w:rsidRPr="004751B7">
        <w:rPr>
          <w:sz w:val="20"/>
          <w:szCs w:val="20"/>
        </w:rPr>
        <w:t xml:space="preserve"> </w:t>
      </w:r>
      <w:r w:rsidRPr="004751B7">
        <w:rPr>
          <w:sz w:val="20"/>
          <w:szCs w:val="20"/>
          <w:lang w:val="uk-UA"/>
        </w:rPr>
        <w:t>2487</w:t>
      </w:r>
      <w:r w:rsidRPr="004751B7">
        <w:rPr>
          <w:sz w:val="20"/>
          <w:szCs w:val="20"/>
        </w:rPr>
        <w:t xml:space="preserve">  </w:t>
      </w:r>
      <w:proofErr w:type="spellStart"/>
      <w:r w:rsidRPr="004751B7">
        <w:rPr>
          <w:sz w:val="20"/>
          <w:szCs w:val="20"/>
        </w:rPr>
        <w:t>витягів</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реєстру</w:t>
      </w:r>
      <w:proofErr w:type="spellEnd"/>
      <w:r w:rsidRPr="004751B7">
        <w:rPr>
          <w:sz w:val="20"/>
          <w:szCs w:val="20"/>
        </w:rPr>
        <w:t xml:space="preserve"> </w:t>
      </w:r>
      <w:proofErr w:type="spellStart"/>
      <w:r w:rsidRPr="004751B7">
        <w:rPr>
          <w:sz w:val="20"/>
          <w:szCs w:val="20"/>
        </w:rPr>
        <w:t>платників</w:t>
      </w:r>
      <w:proofErr w:type="spellEnd"/>
      <w:r w:rsidRPr="004751B7">
        <w:rPr>
          <w:sz w:val="20"/>
          <w:szCs w:val="20"/>
        </w:rPr>
        <w:t xml:space="preserve"> </w:t>
      </w:r>
      <w:proofErr w:type="spellStart"/>
      <w:r w:rsidRPr="004751B7">
        <w:rPr>
          <w:sz w:val="20"/>
          <w:szCs w:val="20"/>
        </w:rPr>
        <w:t>єдиного</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проведено </w:t>
      </w:r>
      <w:proofErr w:type="spellStart"/>
      <w:r w:rsidRPr="004751B7">
        <w:rPr>
          <w:sz w:val="20"/>
          <w:szCs w:val="20"/>
        </w:rPr>
        <w:t>реєстрацію</w:t>
      </w:r>
      <w:proofErr w:type="spellEnd"/>
      <w:r w:rsidRPr="004751B7">
        <w:rPr>
          <w:sz w:val="20"/>
          <w:szCs w:val="20"/>
        </w:rPr>
        <w:t xml:space="preserve">  </w:t>
      </w:r>
      <w:proofErr w:type="spellStart"/>
      <w:r w:rsidRPr="004751B7">
        <w:rPr>
          <w:sz w:val="20"/>
          <w:szCs w:val="20"/>
        </w:rPr>
        <w:t>платниками</w:t>
      </w:r>
      <w:proofErr w:type="spellEnd"/>
      <w:r w:rsidRPr="004751B7">
        <w:rPr>
          <w:sz w:val="20"/>
          <w:szCs w:val="20"/>
        </w:rPr>
        <w:t xml:space="preserve"> </w:t>
      </w:r>
      <w:proofErr w:type="spellStart"/>
      <w:r w:rsidRPr="004751B7">
        <w:rPr>
          <w:sz w:val="20"/>
          <w:szCs w:val="20"/>
        </w:rPr>
        <w:t>єдиного</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w:t>
      </w:r>
      <w:r w:rsidRPr="004751B7">
        <w:rPr>
          <w:sz w:val="20"/>
          <w:szCs w:val="20"/>
          <w:lang w:val="uk-UA"/>
        </w:rPr>
        <w:t>1747</w:t>
      </w:r>
      <w:r w:rsidRPr="004751B7">
        <w:rPr>
          <w:sz w:val="20"/>
          <w:szCs w:val="20"/>
        </w:rPr>
        <w:t xml:space="preserve"> </w:t>
      </w:r>
      <w:proofErr w:type="spellStart"/>
      <w:r w:rsidRPr="004751B7">
        <w:rPr>
          <w:sz w:val="20"/>
          <w:szCs w:val="20"/>
        </w:rPr>
        <w:t>суб’єктів</w:t>
      </w:r>
      <w:proofErr w:type="spellEnd"/>
      <w:r w:rsidRPr="004751B7">
        <w:rPr>
          <w:sz w:val="20"/>
          <w:szCs w:val="20"/>
        </w:rPr>
        <w:t xml:space="preserve">  </w:t>
      </w:r>
      <w:proofErr w:type="spellStart"/>
      <w:r w:rsidRPr="004751B7">
        <w:rPr>
          <w:sz w:val="20"/>
          <w:szCs w:val="20"/>
        </w:rPr>
        <w:t>господарювання</w:t>
      </w:r>
      <w:proofErr w:type="spellEnd"/>
      <w:r w:rsidRPr="004751B7">
        <w:rPr>
          <w:sz w:val="20"/>
          <w:szCs w:val="20"/>
        </w:rPr>
        <w:t>.</w:t>
      </w:r>
      <w:proofErr w:type="gramEnd"/>
    </w:p>
    <w:p w:rsidR="006058FE" w:rsidRPr="004751B7" w:rsidRDefault="006058FE" w:rsidP="006058FE">
      <w:pPr>
        <w:pStyle w:val="a6"/>
        <w:spacing w:before="0" w:beforeAutospacing="0" w:after="0" w:afterAutospacing="0"/>
        <w:jc w:val="both"/>
        <w:rPr>
          <w:sz w:val="20"/>
          <w:szCs w:val="20"/>
          <w:lang w:val="uk-UA"/>
        </w:rPr>
      </w:pPr>
      <w:r w:rsidRPr="004751B7">
        <w:rPr>
          <w:sz w:val="20"/>
          <w:szCs w:val="20"/>
          <w:lang w:val="uk-UA"/>
        </w:rPr>
        <w:t>Також, з початку року видано 1417 довідок про відсутність заборгованості з платежів до бюджету, що контролюються органами ДФС.</w:t>
      </w:r>
    </w:p>
    <w:p w:rsidR="006058FE" w:rsidRPr="004751B7" w:rsidRDefault="006058FE" w:rsidP="006058FE">
      <w:pPr>
        <w:pStyle w:val="a6"/>
        <w:spacing w:before="0" w:beforeAutospacing="0" w:after="0" w:afterAutospacing="0"/>
        <w:jc w:val="both"/>
        <w:rPr>
          <w:sz w:val="20"/>
          <w:szCs w:val="20"/>
        </w:rPr>
      </w:pPr>
      <w:r w:rsidRPr="004751B7">
        <w:rPr>
          <w:sz w:val="20"/>
          <w:szCs w:val="20"/>
          <w:lang w:val="uk-UA"/>
        </w:rPr>
        <w:t xml:space="preserve">Крім вищезазначеного, фахівці </w:t>
      </w:r>
      <w:proofErr w:type="spellStart"/>
      <w:r w:rsidRPr="004751B7">
        <w:rPr>
          <w:sz w:val="20"/>
          <w:szCs w:val="20"/>
          <w:lang w:val="uk-UA"/>
        </w:rPr>
        <w:t>ЦОПів</w:t>
      </w:r>
      <w:proofErr w:type="spellEnd"/>
      <w:r w:rsidRPr="004751B7">
        <w:rPr>
          <w:sz w:val="20"/>
          <w:szCs w:val="20"/>
          <w:lang w:val="uk-UA"/>
        </w:rPr>
        <w:t xml:space="preserve"> зареєстрували 1775 </w:t>
      </w:r>
      <w:r w:rsidRPr="004751B7">
        <w:rPr>
          <w:sz w:val="20"/>
          <w:szCs w:val="20"/>
        </w:rPr>
        <w:t> </w:t>
      </w:r>
      <w:r w:rsidRPr="004751B7">
        <w:rPr>
          <w:sz w:val="20"/>
          <w:szCs w:val="20"/>
          <w:lang w:val="uk-UA"/>
        </w:rPr>
        <w:t>книг обліку доходів і витрат платникам єдиного податку, 1445 книги обліку розрахункових операцій</w:t>
      </w:r>
      <w:r w:rsidRPr="004751B7">
        <w:rPr>
          <w:sz w:val="20"/>
          <w:szCs w:val="20"/>
        </w:rPr>
        <w:t> </w:t>
      </w:r>
      <w:r w:rsidRPr="004751B7">
        <w:rPr>
          <w:sz w:val="20"/>
          <w:szCs w:val="20"/>
          <w:lang w:val="uk-UA"/>
        </w:rPr>
        <w:t xml:space="preserve"> та 303 реєстраторів розрахункових операцій. </w:t>
      </w:r>
      <w:proofErr w:type="spellStart"/>
      <w:r w:rsidRPr="004751B7">
        <w:rPr>
          <w:sz w:val="20"/>
          <w:szCs w:val="20"/>
        </w:rPr>
        <w:t>Протягом</w:t>
      </w:r>
      <w:proofErr w:type="spellEnd"/>
      <w:r w:rsidRPr="004751B7">
        <w:rPr>
          <w:sz w:val="20"/>
          <w:szCs w:val="20"/>
        </w:rPr>
        <w:t xml:space="preserve"> </w:t>
      </w:r>
      <w:proofErr w:type="spellStart"/>
      <w:r w:rsidRPr="004751B7">
        <w:rPr>
          <w:sz w:val="20"/>
          <w:szCs w:val="20"/>
        </w:rPr>
        <w:t>січня-липня</w:t>
      </w:r>
      <w:proofErr w:type="spellEnd"/>
      <w:r w:rsidRPr="004751B7">
        <w:rPr>
          <w:sz w:val="20"/>
          <w:szCs w:val="20"/>
        </w:rPr>
        <w:t xml:space="preserve"> поточного  року </w:t>
      </w:r>
      <w:proofErr w:type="spellStart"/>
      <w:proofErr w:type="gramStart"/>
      <w:r w:rsidRPr="004751B7">
        <w:rPr>
          <w:sz w:val="20"/>
          <w:szCs w:val="20"/>
        </w:rPr>
        <w:t>п</w:t>
      </w:r>
      <w:proofErr w:type="gramEnd"/>
      <w:r w:rsidRPr="004751B7">
        <w:rPr>
          <w:sz w:val="20"/>
          <w:szCs w:val="20"/>
        </w:rPr>
        <w:t>ідтверджено</w:t>
      </w:r>
      <w:proofErr w:type="spellEnd"/>
      <w:r w:rsidRPr="004751B7">
        <w:rPr>
          <w:sz w:val="20"/>
          <w:szCs w:val="20"/>
        </w:rPr>
        <w:t xml:space="preserve"> статус </w:t>
      </w:r>
      <w:proofErr w:type="spellStart"/>
      <w:r w:rsidRPr="004751B7">
        <w:rPr>
          <w:sz w:val="20"/>
          <w:szCs w:val="20"/>
        </w:rPr>
        <w:t>податкового</w:t>
      </w:r>
      <w:proofErr w:type="spellEnd"/>
      <w:r w:rsidRPr="004751B7">
        <w:rPr>
          <w:sz w:val="20"/>
          <w:szCs w:val="20"/>
        </w:rPr>
        <w:t xml:space="preserve"> резидента </w:t>
      </w:r>
      <w:proofErr w:type="spellStart"/>
      <w:r w:rsidRPr="004751B7">
        <w:rPr>
          <w:sz w:val="20"/>
          <w:szCs w:val="20"/>
        </w:rPr>
        <w:t>України</w:t>
      </w:r>
      <w:proofErr w:type="spellEnd"/>
      <w:r w:rsidRPr="004751B7">
        <w:rPr>
          <w:sz w:val="20"/>
          <w:szCs w:val="20"/>
        </w:rPr>
        <w:t xml:space="preserve"> – </w:t>
      </w:r>
      <w:r w:rsidRPr="004751B7">
        <w:rPr>
          <w:sz w:val="20"/>
          <w:szCs w:val="20"/>
          <w:lang w:val="uk-UA"/>
        </w:rPr>
        <w:t>137</w:t>
      </w:r>
      <w:r w:rsidRPr="004751B7">
        <w:rPr>
          <w:sz w:val="20"/>
          <w:szCs w:val="20"/>
        </w:rPr>
        <w:t xml:space="preserve"> </w:t>
      </w:r>
      <w:proofErr w:type="spellStart"/>
      <w:r w:rsidRPr="004751B7">
        <w:rPr>
          <w:sz w:val="20"/>
          <w:szCs w:val="20"/>
        </w:rPr>
        <w:t>громадянам</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rPr>
      </w:pPr>
      <w:r w:rsidRPr="004751B7">
        <w:rPr>
          <w:sz w:val="20"/>
          <w:szCs w:val="20"/>
        </w:rPr>
        <w:t xml:space="preserve">В </w:t>
      </w:r>
      <w:proofErr w:type="spellStart"/>
      <w:r w:rsidRPr="004751B7">
        <w:rPr>
          <w:sz w:val="20"/>
          <w:szCs w:val="20"/>
        </w:rPr>
        <w:t>приміщеннях</w:t>
      </w:r>
      <w:proofErr w:type="spellEnd"/>
      <w:r w:rsidRPr="004751B7">
        <w:rPr>
          <w:sz w:val="20"/>
          <w:szCs w:val="20"/>
        </w:rPr>
        <w:t xml:space="preserve"> </w:t>
      </w:r>
      <w:proofErr w:type="spellStart"/>
      <w:r w:rsidRPr="004751B7">
        <w:rPr>
          <w:sz w:val="20"/>
          <w:szCs w:val="20"/>
        </w:rPr>
        <w:t>ЦОПів</w:t>
      </w:r>
      <w:proofErr w:type="spellEnd"/>
      <w:r w:rsidRPr="004751B7">
        <w:rPr>
          <w:sz w:val="20"/>
          <w:szCs w:val="20"/>
        </w:rPr>
        <w:t xml:space="preserve">,  </w:t>
      </w:r>
      <w:proofErr w:type="spellStart"/>
      <w:r w:rsidRPr="004751B7">
        <w:rPr>
          <w:sz w:val="20"/>
          <w:szCs w:val="20"/>
        </w:rPr>
        <w:t>співробітники</w:t>
      </w:r>
      <w:proofErr w:type="spellEnd"/>
      <w:r w:rsidRPr="004751B7">
        <w:rPr>
          <w:sz w:val="20"/>
          <w:szCs w:val="20"/>
        </w:rPr>
        <w:t xml:space="preserve"> </w:t>
      </w:r>
      <w:r w:rsidRPr="004751B7">
        <w:rPr>
          <w:sz w:val="20"/>
          <w:szCs w:val="20"/>
          <w:lang w:val="uk-UA"/>
        </w:rPr>
        <w:t xml:space="preserve">Криворізького </w:t>
      </w:r>
      <w:proofErr w:type="gramStart"/>
      <w:r w:rsidRPr="004751B7">
        <w:rPr>
          <w:sz w:val="20"/>
          <w:szCs w:val="20"/>
          <w:lang w:val="uk-UA"/>
        </w:rPr>
        <w:t>п</w:t>
      </w:r>
      <w:proofErr w:type="gramEnd"/>
      <w:r w:rsidRPr="004751B7">
        <w:rPr>
          <w:sz w:val="20"/>
          <w:szCs w:val="20"/>
          <w:lang w:val="uk-UA"/>
        </w:rPr>
        <w:t>івнічного</w:t>
      </w:r>
      <w:r w:rsidRPr="004751B7">
        <w:rPr>
          <w:sz w:val="20"/>
          <w:szCs w:val="20"/>
        </w:rPr>
        <w:t xml:space="preserve"> </w:t>
      </w:r>
      <w:proofErr w:type="spellStart"/>
      <w:r w:rsidRPr="004751B7">
        <w:rPr>
          <w:sz w:val="20"/>
          <w:szCs w:val="20"/>
        </w:rPr>
        <w:t>управління</w:t>
      </w:r>
      <w:proofErr w:type="spellEnd"/>
      <w:r w:rsidRPr="004751B7">
        <w:rPr>
          <w:sz w:val="20"/>
          <w:szCs w:val="20"/>
        </w:rPr>
        <w:t xml:space="preserve"> ГУ ДФС у </w:t>
      </w:r>
      <w:r w:rsidRPr="004751B7">
        <w:rPr>
          <w:sz w:val="20"/>
          <w:szCs w:val="20"/>
          <w:lang w:val="uk-UA"/>
        </w:rPr>
        <w:t xml:space="preserve">Дніпропетровській </w:t>
      </w:r>
      <w:proofErr w:type="spellStart"/>
      <w:r w:rsidRPr="004751B7">
        <w:rPr>
          <w:sz w:val="20"/>
          <w:szCs w:val="20"/>
        </w:rPr>
        <w:t>області</w:t>
      </w:r>
      <w:proofErr w:type="spellEnd"/>
      <w:r w:rsidRPr="004751B7">
        <w:rPr>
          <w:sz w:val="20"/>
          <w:szCs w:val="20"/>
        </w:rPr>
        <w:t xml:space="preserve"> </w:t>
      </w:r>
      <w:proofErr w:type="spellStart"/>
      <w:r w:rsidRPr="004751B7">
        <w:rPr>
          <w:sz w:val="20"/>
          <w:szCs w:val="20"/>
        </w:rPr>
        <w:t>надають</w:t>
      </w:r>
      <w:proofErr w:type="spellEnd"/>
      <w:r w:rsidRPr="004751B7">
        <w:rPr>
          <w:sz w:val="20"/>
          <w:szCs w:val="20"/>
        </w:rPr>
        <w:t xml:space="preserve"> </w:t>
      </w:r>
      <w:proofErr w:type="spellStart"/>
      <w:r w:rsidRPr="004751B7">
        <w:rPr>
          <w:sz w:val="20"/>
          <w:szCs w:val="20"/>
        </w:rPr>
        <w:t>усні</w:t>
      </w:r>
      <w:proofErr w:type="spellEnd"/>
      <w:r w:rsidRPr="004751B7">
        <w:rPr>
          <w:sz w:val="20"/>
          <w:szCs w:val="20"/>
        </w:rPr>
        <w:t xml:space="preserve"> </w:t>
      </w:r>
      <w:proofErr w:type="spellStart"/>
      <w:r w:rsidRPr="004751B7">
        <w:rPr>
          <w:sz w:val="20"/>
          <w:szCs w:val="20"/>
        </w:rPr>
        <w:t>консультації</w:t>
      </w:r>
      <w:proofErr w:type="spellEnd"/>
      <w:r w:rsidRPr="004751B7">
        <w:rPr>
          <w:sz w:val="20"/>
          <w:szCs w:val="20"/>
        </w:rPr>
        <w:t xml:space="preserve"> та </w:t>
      </w:r>
      <w:proofErr w:type="spellStart"/>
      <w:r w:rsidRPr="004751B7">
        <w:rPr>
          <w:sz w:val="20"/>
          <w:szCs w:val="20"/>
        </w:rPr>
        <w:t>роз’яснення</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питань</w:t>
      </w:r>
      <w:proofErr w:type="spellEnd"/>
      <w:r w:rsidRPr="004751B7">
        <w:rPr>
          <w:sz w:val="20"/>
          <w:szCs w:val="20"/>
        </w:rPr>
        <w:t xml:space="preserve"> </w:t>
      </w:r>
      <w:proofErr w:type="spellStart"/>
      <w:r w:rsidRPr="004751B7">
        <w:rPr>
          <w:sz w:val="20"/>
          <w:szCs w:val="20"/>
        </w:rPr>
        <w:t>податкового</w:t>
      </w:r>
      <w:proofErr w:type="spellEnd"/>
      <w:r w:rsidRPr="004751B7">
        <w:rPr>
          <w:sz w:val="20"/>
          <w:szCs w:val="20"/>
        </w:rPr>
        <w:t xml:space="preserve"> </w:t>
      </w:r>
      <w:proofErr w:type="spellStart"/>
      <w:r w:rsidRPr="004751B7">
        <w:rPr>
          <w:sz w:val="20"/>
          <w:szCs w:val="20"/>
        </w:rPr>
        <w:t>законодавства</w:t>
      </w:r>
      <w:proofErr w:type="spellEnd"/>
      <w:r w:rsidRPr="004751B7">
        <w:rPr>
          <w:sz w:val="20"/>
          <w:szCs w:val="20"/>
        </w:rPr>
        <w:t>.</w:t>
      </w:r>
    </w:p>
    <w:p w:rsidR="006058FE" w:rsidRPr="004751B7" w:rsidRDefault="006058FE" w:rsidP="006058FE">
      <w:pPr>
        <w:pStyle w:val="a6"/>
        <w:spacing w:before="0" w:beforeAutospacing="0" w:after="0" w:afterAutospacing="0"/>
        <w:jc w:val="both"/>
        <w:rPr>
          <w:sz w:val="20"/>
          <w:szCs w:val="20"/>
          <w:u w:val="single"/>
        </w:rPr>
      </w:pPr>
      <w:proofErr w:type="spellStart"/>
      <w:r w:rsidRPr="004751B7">
        <w:rPr>
          <w:sz w:val="20"/>
          <w:szCs w:val="20"/>
        </w:rPr>
        <w:t>Перелік</w:t>
      </w:r>
      <w:proofErr w:type="spellEnd"/>
      <w:r w:rsidRPr="004751B7">
        <w:rPr>
          <w:sz w:val="20"/>
          <w:szCs w:val="20"/>
        </w:rPr>
        <w:t xml:space="preserve"> </w:t>
      </w:r>
      <w:proofErr w:type="spellStart"/>
      <w:proofErr w:type="gramStart"/>
      <w:r w:rsidRPr="004751B7">
        <w:rPr>
          <w:sz w:val="20"/>
          <w:szCs w:val="20"/>
        </w:rPr>
        <w:t>вс</w:t>
      </w:r>
      <w:proofErr w:type="gramEnd"/>
      <w:r w:rsidRPr="004751B7">
        <w:rPr>
          <w:sz w:val="20"/>
          <w:szCs w:val="20"/>
        </w:rPr>
        <w:t>іх</w:t>
      </w:r>
      <w:proofErr w:type="spellEnd"/>
      <w:r w:rsidRPr="004751B7">
        <w:rPr>
          <w:sz w:val="20"/>
          <w:szCs w:val="20"/>
        </w:rPr>
        <w:t xml:space="preserve"> </w:t>
      </w:r>
      <w:proofErr w:type="spellStart"/>
      <w:r w:rsidRPr="004751B7">
        <w:rPr>
          <w:sz w:val="20"/>
          <w:szCs w:val="20"/>
        </w:rPr>
        <w:t>адміністративних</w:t>
      </w:r>
      <w:proofErr w:type="spellEnd"/>
      <w:r w:rsidRPr="004751B7">
        <w:rPr>
          <w:sz w:val="20"/>
          <w:szCs w:val="20"/>
        </w:rPr>
        <w:t xml:space="preserve"> </w:t>
      </w:r>
      <w:proofErr w:type="spellStart"/>
      <w:r w:rsidRPr="004751B7">
        <w:rPr>
          <w:sz w:val="20"/>
          <w:szCs w:val="20"/>
        </w:rPr>
        <w:t>послуг</w:t>
      </w:r>
      <w:proofErr w:type="spellEnd"/>
      <w:r w:rsidRPr="004751B7">
        <w:rPr>
          <w:sz w:val="20"/>
          <w:szCs w:val="20"/>
        </w:rPr>
        <w:t xml:space="preserve">, </w:t>
      </w:r>
      <w:proofErr w:type="spellStart"/>
      <w:r w:rsidRPr="004751B7">
        <w:rPr>
          <w:sz w:val="20"/>
          <w:szCs w:val="20"/>
        </w:rPr>
        <w:t>які</w:t>
      </w:r>
      <w:proofErr w:type="spellEnd"/>
      <w:r w:rsidRPr="004751B7">
        <w:rPr>
          <w:sz w:val="20"/>
          <w:szCs w:val="20"/>
        </w:rPr>
        <w:t xml:space="preserve"> </w:t>
      </w:r>
      <w:proofErr w:type="spellStart"/>
      <w:r w:rsidRPr="004751B7">
        <w:rPr>
          <w:sz w:val="20"/>
          <w:szCs w:val="20"/>
        </w:rPr>
        <w:t>надаються</w:t>
      </w:r>
      <w:proofErr w:type="spellEnd"/>
      <w:r w:rsidRPr="004751B7">
        <w:rPr>
          <w:sz w:val="20"/>
          <w:szCs w:val="20"/>
        </w:rPr>
        <w:t xml:space="preserve"> Центрами </w:t>
      </w:r>
      <w:proofErr w:type="spellStart"/>
      <w:r w:rsidRPr="004751B7">
        <w:rPr>
          <w:sz w:val="20"/>
          <w:szCs w:val="20"/>
        </w:rPr>
        <w:t>обслуговування</w:t>
      </w:r>
      <w:proofErr w:type="spellEnd"/>
      <w:r w:rsidRPr="004751B7">
        <w:rPr>
          <w:sz w:val="20"/>
          <w:szCs w:val="20"/>
        </w:rPr>
        <w:t xml:space="preserve"> </w:t>
      </w:r>
      <w:proofErr w:type="spellStart"/>
      <w:r w:rsidRPr="004751B7">
        <w:rPr>
          <w:sz w:val="20"/>
          <w:szCs w:val="20"/>
        </w:rPr>
        <w:t>платників</w:t>
      </w:r>
      <w:proofErr w:type="spellEnd"/>
      <w:r w:rsidRPr="004751B7">
        <w:rPr>
          <w:sz w:val="20"/>
          <w:szCs w:val="20"/>
        </w:rPr>
        <w:t xml:space="preserve"> </w:t>
      </w:r>
      <w:proofErr w:type="spellStart"/>
      <w:r w:rsidRPr="004751B7">
        <w:rPr>
          <w:sz w:val="20"/>
          <w:szCs w:val="20"/>
        </w:rPr>
        <w:t>можна</w:t>
      </w:r>
      <w:proofErr w:type="spellEnd"/>
      <w:r w:rsidRPr="004751B7">
        <w:rPr>
          <w:sz w:val="20"/>
          <w:szCs w:val="20"/>
        </w:rPr>
        <w:t xml:space="preserve"> </w:t>
      </w:r>
      <w:proofErr w:type="spellStart"/>
      <w:r w:rsidRPr="004751B7">
        <w:rPr>
          <w:sz w:val="20"/>
          <w:szCs w:val="20"/>
        </w:rPr>
        <w:t>переглянути</w:t>
      </w:r>
      <w:proofErr w:type="spellEnd"/>
      <w:r w:rsidRPr="004751B7">
        <w:rPr>
          <w:sz w:val="20"/>
          <w:szCs w:val="20"/>
        </w:rPr>
        <w:t xml:space="preserve"> на </w:t>
      </w:r>
      <w:proofErr w:type="spellStart"/>
      <w:r w:rsidRPr="004751B7">
        <w:rPr>
          <w:sz w:val="20"/>
          <w:szCs w:val="20"/>
        </w:rPr>
        <w:t>інформаційних</w:t>
      </w:r>
      <w:proofErr w:type="spellEnd"/>
      <w:r w:rsidRPr="004751B7">
        <w:rPr>
          <w:sz w:val="20"/>
          <w:szCs w:val="20"/>
        </w:rPr>
        <w:t xml:space="preserve"> стендах та на </w:t>
      </w:r>
      <w:proofErr w:type="spellStart"/>
      <w:r w:rsidRPr="004751B7">
        <w:rPr>
          <w:sz w:val="20"/>
          <w:szCs w:val="20"/>
        </w:rPr>
        <w:t>субсайт</w:t>
      </w:r>
      <w:proofErr w:type="spellEnd"/>
      <w:r w:rsidRPr="004751B7">
        <w:rPr>
          <w:sz w:val="20"/>
          <w:szCs w:val="20"/>
          <w:lang w:val="uk-UA"/>
        </w:rPr>
        <w:t>і</w:t>
      </w:r>
      <w:r w:rsidRPr="004751B7">
        <w:rPr>
          <w:sz w:val="20"/>
          <w:szCs w:val="20"/>
        </w:rPr>
        <w:t xml:space="preserve"> Головного </w:t>
      </w:r>
      <w:proofErr w:type="spellStart"/>
      <w:r w:rsidRPr="004751B7">
        <w:rPr>
          <w:sz w:val="20"/>
          <w:szCs w:val="20"/>
        </w:rPr>
        <w:t>управління</w:t>
      </w:r>
      <w:proofErr w:type="spellEnd"/>
      <w:r w:rsidRPr="004751B7">
        <w:rPr>
          <w:sz w:val="20"/>
          <w:szCs w:val="20"/>
        </w:rPr>
        <w:t xml:space="preserve"> ДФС у </w:t>
      </w:r>
      <w:r w:rsidRPr="004751B7">
        <w:rPr>
          <w:sz w:val="20"/>
          <w:szCs w:val="20"/>
          <w:lang w:val="uk-UA"/>
        </w:rPr>
        <w:t>Дніпропетровській області</w:t>
      </w:r>
      <w:r w:rsidRPr="004751B7">
        <w:rPr>
          <w:sz w:val="20"/>
          <w:szCs w:val="20"/>
        </w:rPr>
        <w:t xml:space="preserve"> за </w:t>
      </w:r>
      <w:proofErr w:type="spellStart"/>
      <w:r w:rsidRPr="004751B7">
        <w:rPr>
          <w:sz w:val="20"/>
          <w:szCs w:val="20"/>
        </w:rPr>
        <w:t>посиланням</w:t>
      </w:r>
      <w:proofErr w:type="spellEnd"/>
      <w:r w:rsidRPr="004751B7">
        <w:rPr>
          <w:sz w:val="20"/>
          <w:szCs w:val="20"/>
        </w:rPr>
        <w:t xml:space="preserve"> </w:t>
      </w:r>
      <w:hyperlink r:id="rId12" w:history="1">
        <w:r w:rsidRPr="004751B7">
          <w:rPr>
            <w:rStyle w:val="a3"/>
            <w:sz w:val="20"/>
            <w:szCs w:val="20"/>
          </w:rPr>
          <w:t>http://dp.sfs.gov.ua/diialnist/mistsya-nadannya-administrativnih-poslu/administrativni-poslugi-golov-upr-dfs/</w:t>
        </w:r>
      </w:hyperlink>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4751B7" w:rsidRDefault="006058FE" w:rsidP="006058FE">
      <w:pPr>
        <w:pStyle w:val="1"/>
        <w:shd w:val="clear" w:color="auto" w:fill="FFFFFF"/>
        <w:spacing w:before="0" w:beforeAutospacing="0" w:after="0" w:afterAutospacing="0"/>
        <w:jc w:val="both"/>
        <w:rPr>
          <w:b w:val="0"/>
          <w:sz w:val="20"/>
          <w:szCs w:val="20"/>
          <w:lang w:val="uk-UA"/>
        </w:rPr>
      </w:pPr>
    </w:p>
    <w:p w:rsidR="006058FE" w:rsidRPr="004751B7" w:rsidRDefault="006058FE" w:rsidP="006058FE">
      <w:pPr>
        <w:pStyle w:val="1"/>
        <w:spacing w:before="0" w:beforeAutospacing="0" w:after="0" w:afterAutospacing="0"/>
        <w:jc w:val="both"/>
        <w:rPr>
          <w:sz w:val="20"/>
          <w:szCs w:val="20"/>
          <w:lang w:val="uk-UA"/>
        </w:rPr>
      </w:pPr>
      <w:r w:rsidRPr="004751B7">
        <w:rPr>
          <w:sz w:val="20"/>
          <w:szCs w:val="20"/>
          <w:lang w:val="uk-UA"/>
        </w:rPr>
        <w:t>Триває операція «Урожай»</w:t>
      </w:r>
    </w:p>
    <w:p w:rsidR="006058FE" w:rsidRPr="004751B7" w:rsidRDefault="006058FE" w:rsidP="006058FE">
      <w:pPr>
        <w:jc w:val="both"/>
        <w:rPr>
          <w:sz w:val="20"/>
          <w:szCs w:val="20"/>
          <w:lang w:val="uk-UA"/>
        </w:rPr>
      </w:pPr>
      <w:r w:rsidRPr="004751B7">
        <w:rPr>
          <w:sz w:val="20"/>
          <w:szCs w:val="20"/>
          <w:lang w:val="uk-UA"/>
        </w:rPr>
        <w:t xml:space="preserve">За участі фахівців Криворізького північного управління ГУ ДФС у Дніпропетровській області в рамках операції «Урожай», що триває з травня місяця поточного року, проводяться зустрічі з головами сільських/селищних рад, землевпорядниками та керівниками сільгосппідприємств районів і головами фермерських господарств Криворізького та </w:t>
      </w:r>
      <w:proofErr w:type="spellStart"/>
      <w:r w:rsidRPr="004751B7">
        <w:rPr>
          <w:sz w:val="20"/>
          <w:szCs w:val="20"/>
          <w:lang w:val="uk-UA"/>
        </w:rPr>
        <w:t>Софіївського</w:t>
      </w:r>
      <w:proofErr w:type="spellEnd"/>
      <w:r w:rsidRPr="004751B7">
        <w:rPr>
          <w:sz w:val="20"/>
          <w:szCs w:val="20"/>
          <w:lang w:val="uk-UA"/>
        </w:rPr>
        <w:t xml:space="preserve"> районів. </w:t>
      </w:r>
    </w:p>
    <w:p w:rsidR="006058FE" w:rsidRPr="004751B7" w:rsidRDefault="006058FE" w:rsidP="006058FE">
      <w:pPr>
        <w:jc w:val="both"/>
        <w:rPr>
          <w:sz w:val="20"/>
          <w:szCs w:val="20"/>
        </w:rPr>
      </w:pPr>
      <w:r w:rsidRPr="004751B7">
        <w:rPr>
          <w:sz w:val="20"/>
          <w:szCs w:val="20"/>
          <w:lang w:val="uk-UA"/>
        </w:rPr>
        <w:t xml:space="preserve">Під час зустрічей наголошується на необхідності дотримання вимог чинного законодавства під час провадження діяльності, яке регулює земельні відносини, розглядаються питання оподаткування, оформлення, використання та оплати найманої праці. </w:t>
      </w:r>
      <w:r w:rsidRPr="004751B7">
        <w:rPr>
          <w:sz w:val="20"/>
          <w:szCs w:val="20"/>
        </w:rPr>
        <w:t xml:space="preserve">На </w:t>
      </w:r>
      <w:proofErr w:type="spellStart"/>
      <w:r w:rsidRPr="004751B7">
        <w:rPr>
          <w:sz w:val="20"/>
          <w:szCs w:val="20"/>
        </w:rPr>
        <w:t>засіданнях</w:t>
      </w:r>
      <w:proofErr w:type="spellEnd"/>
      <w:r w:rsidRPr="004751B7">
        <w:rPr>
          <w:sz w:val="20"/>
          <w:szCs w:val="20"/>
        </w:rPr>
        <w:t xml:space="preserve"> </w:t>
      </w:r>
      <w:proofErr w:type="spellStart"/>
      <w:r w:rsidRPr="004751B7">
        <w:rPr>
          <w:sz w:val="20"/>
          <w:szCs w:val="20"/>
        </w:rPr>
        <w:t>комісій</w:t>
      </w:r>
      <w:proofErr w:type="spellEnd"/>
      <w:r w:rsidRPr="004751B7">
        <w:rPr>
          <w:sz w:val="20"/>
          <w:szCs w:val="20"/>
        </w:rPr>
        <w:t xml:space="preserve">, до </w:t>
      </w:r>
      <w:proofErr w:type="spellStart"/>
      <w:r w:rsidRPr="004751B7">
        <w:rPr>
          <w:sz w:val="20"/>
          <w:szCs w:val="20"/>
        </w:rPr>
        <w:t>яких</w:t>
      </w:r>
      <w:proofErr w:type="spellEnd"/>
      <w:r w:rsidRPr="004751B7">
        <w:rPr>
          <w:sz w:val="20"/>
          <w:szCs w:val="20"/>
        </w:rPr>
        <w:t xml:space="preserve"> </w:t>
      </w:r>
      <w:proofErr w:type="spellStart"/>
      <w:r w:rsidRPr="004751B7">
        <w:rPr>
          <w:sz w:val="20"/>
          <w:szCs w:val="20"/>
        </w:rPr>
        <w:t>входять</w:t>
      </w:r>
      <w:proofErr w:type="spellEnd"/>
      <w:r w:rsidRPr="004751B7">
        <w:rPr>
          <w:sz w:val="20"/>
          <w:szCs w:val="20"/>
        </w:rPr>
        <w:t xml:space="preserve"> </w:t>
      </w:r>
      <w:proofErr w:type="spellStart"/>
      <w:r w:rsidRPr="004751B7">
        <w:rPr>
          <w:sz w:val="20"/>
          <w:szCs w:val="20"/>
        </w:rPr>
        <w:t>фахівці</w:t>
      </w:r>
      <w:proofErr w:type="spellEnd"/>
      <w:r w:rsidRPr="004751B7">
        <w:rPr>
          <w:sz w:val="20"/>
          <w:szCs w:val="20"/>
        </w:rPr>
        <w:t xml:space="preserve"> </w:t>
      </w:r>
      <w:proofErr w:type="spellStart"/>
      <w:r w:rsidRPr="004751B7">
        <w:rPr>
          <w:sz w:val="20"/>
          <w:szCs w:val="20"/>
        </w:rPr>
        <w:t>Криворізького</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івнічного</w:t>
      </w:r>
      <w:proofErr w:type="spellEnd"/>
      <w:r w:rsidRPr="004751B7">
        <w:rPr>
          <w:sz w:val="20"/>
          <w:szCs w:val="20"/>
        </w:rPr>
        <w:t xml:space="preserve"> </w:t>
      </w:r>
      <w:proofErr w:type="spellStart"/>
      <w:r w:rsidRPr="004751B7">
        <w:rPr>
          <w:sz w:val="20"/>
          <w:szCs w:val="20"/>
        </w:rPr>
        <w:t>управління</w:t>
      </w:r>
      <w:proofErr w:type="spellEnd"/>
      <w:r w:rsidRPr="004751B7">
        <w:rPr>
          <w:sz w:val="20"/>
          <w:szCs w:val="20"/>
        </w:rPr>
        <w:t xml:space="preserve">, </w:t>
      </w:r>
      <w:proofErr w:type="spellStart"/>
      <w:r w:rsidRPr="004751B7">
        <w:rPr>
          <w:sz w:val="20"/>
          <w:szCs w:val="20"/>
        </w:rPr>
        <w:t>було</w:t>
      </w:r>
      <w:proofErr w:type="spellEnd"/>
      <w:r w:rsidRPr="004751B7">
        <w:rPr>
          <w:sz w:val="20"/>
          <w:szCs w:val="20"/>
        </w:rPr>
        <w:t xml:space="preserve"> </w:t>
      </w:r>
      <w:proofErr w:type="spellStart"/>
      <w:r w:rsidRPr="004751B7">
        <w:rPr>
          <w:sz w:val="20"/>
          <w:szCs w:val="20"/>
        </w:rPr>
        <w:t>заслухано</w:t>
      </w:r>
      <w:proofErr w:type="spellEnd"/>
      <w:r w:rsidRPr="004751B7">
        <w:rPr>
          <w:sz w:val="20"/>
          <w:szCs w:val="20"/>
        </w:rPr>
        <w:t xml:space="preserve"> 76 </w:t>
      </w:r>
      <w:proofErr w:type="spellStart"/>
      <w:r w:rsidRPr="004751B7">
        <w:rPr>
          <w:sz w:val="20"/>
          <w:szCs w:val="20"/>
        </w:rPr>
        <w:t>суб’єктів</w:t>
      </w:r>
      <w:proofErr w:type="spellEnd"/>
      <w:r w:rsidRPr="004751B7">
        <w:rPr>
          <w:sz w:val="20"/>
          <w:szCs w:val="20"/>
        </w:rPr>
        <w:t xml:space="preserve"> </w:t>
      </w:r>
      <w:proofErr w:type="spellStart"/>
      <w:r w:rsidRPr="004751B7">
        <w:rPr>
          <w:sz w:val="20"/>
          <w:szCs w:val="20"/>
        </w:rPr>
        <w:t>господарювання</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питань</w:t>
      </w:r>
      <w:proofErr w:type="spellEnd"/>
      <w:r w:rsidRPr="004751B7">
        <w:rPr>
          <w:sz w:val="20"/>
          <w:szCs w:val="20"/>
        </w:rPr>
        <w:t xml:space="preserve"> оплати </w:t>
      </w:r>
      <w:proofErr w:type="spellStart"/>
      <w:r w:rsidRPr="004751B7">
        <w:rPr>
          <w:sz w:val="20"/>
          <w:szCs w:val="20"/>
        </w:rPr>
        <w:t>праці</w:t>
      </w:r>
      <w:proofErr w:type="spellEnd"/>
      <w:r w:rsidRPr="004751B7">
        <w:rPr>
          <w:sz w:val="20"/>
          <w:szCs w:val="20"/>
        </w:rPr>
        <w:t xml:space="preserve">. За результатами </w:t>
      </w:r>
      <w:proofErr w:type="spellStart"/>
      <w:r w:rsidRPr="004751B7">
        <w:rPr>
          <w:sz w:val="20"/>
          <w:szCs w:val="20"/>
        </w:rPr>
        <w:t>заслуховувань</w:t>
      </w:r>
      <w:proofErr w:type="spellEnd"/>
      <w:r w:rsidRPr="004751B7">
        <w:rPr>
          <w:sz w:val="20"/>
          <w:szCs w:val="20"/>
        </w:rPr>
        <w:t xml:space="preserve"> 64 </w:t>
      </w:r>
      <w:proofErr w:type="spellStart"/>
      <w:r w:rsidRPr="004751B7">
        <w:rPr>
          <w:sz w:val="20"/>
          <w:szCs w:val="20"/>
        </w:rPr>
        <w:t>платника</w:t>
      </w:r>
      <w:proofErr w:type="spellEnd"/>
      <w:r w:rsidRPr="004751B7">
        <w:rPr>
          <w:sz w:val="20"/>
          <w:szCs w:val="20"/>
        </w:rPr>
        <w:t xml:space="preserve"> </w:t>
      </w:r>
      <w:proofErr w:type="spellStart"/>
      <w:r w:rsidRPr="004751B7">
        <w:rPr>
          <w:sz w:val="20"/>
          <w:szCs w:val="20"/>
        </w:rPr>
        <w:t>підвищили</w:t>
      </w:r>
      <w:proofErr w:type="spellEnd"/>
      <w:r w:rsidRPr="004751B7">
        <w:rPr>
          <w:sz w:val="20"/>
          <w:szCs w:val="20"/>
        </w:rPr>
        <w:t xml:space="preserve"> </w:t>
      </w:r>
      <w:proofErr w:type="spellStart"/>
      <w:r w:rsidRPr="004751B7">
        <w:rPr>
          <w:sz w:val="20"/>
          <w:szCs w:val="20"/>
        </w:rPr>
        <w:t>заробітну</w:t>
      </w:r>
      <w:proofErr w:type="spellEnd"/>
      <w:r w:rsidRPr="004751B7">
        <w:rPr>
          <w:sz w:val="20"/>
          <w:szCs w:val="20"/>
        </w:rPr>
        <w:t xml:space="preserve"> плату </w:t>
      </w:r>
      <w:proofErr w:type="spellStart"/>
      <w:r w:rsidRPr="004751B7">
        <w:rPr>
          <w:sz w:val="20"/>
          <w:szCs w:val="20"/>
        </w:rPr>
        <w:t>найманим</w:t>
      </w:r>
      <w:proofErr w:type="spellEnd"/>
      <w:r w:rsidRPr="004751B7">
        <w:rPr>
          <w:sz w:val="20"/>
          <w:szCs w:val="20"/>
        </w:rPr>
        <w:t xml:space="preserve"> </w:t>
      </w:r>
      <w:proofErr w:type="spellStart"/>
      <w:r w:rsidRPr="004751B7">
        <w:rPr>
          <w:sz w:val="20"/>
          <w:szCs w:val="20"/>
        </w:rPr>
        <w:t>працівникам</w:t>
      </w:r>
      <w:proofErr w:type="spellEnd"/>
      <w:r w:rsidRPr="004751B7">
        <w:rPr>
          <w:sz w:val="20"/>
          <w:szCs w:val="20"/>
        </w:rPr>
        <w:t>.</w:t>
      </w:r>
    </w:p>
    <w:p w:rsidR="006058FE" w:rsidRPr="004751B7" w:rsidRDefault="006058FE" w:rsidP="006058FE">
      <w:pPr>
        <w:widowControl w:val="0"/>
        <w:jc w:val="both"/>
        <w:rPr>
          <w:sz w:val="20"/>
          <w:szCs w:val="20"/>
        </w:rPr>
      </w:pPr>
      <w:r w:rsidRPr="004751B7">
        <w:rPr>
          <w:bCs/>
          <w:sz w:val="20"/>
          <w:szCs w:val="20"/>
        </w:rPr>
        <w:t xml:space="preserve">В рамках заходу проводиться робота по </w:t>
      </w:r>
      <w:proofErr w:type="spellStart"/>
      <w:r w:rsidRPr="004751B7">
        <w:rPr>
          <w:bCs/>
          <w:sz w:val="20"/>
          <w:szCs w:val="20"/>
        </w:rPr>
        <w:t>залучення</w:t>
      </w:r>
      <w:proofErr w:type="spellEnd"/>
      <w:r w:rsidRPr="004751B7">
        <w:rPr>
          <w:bCs/>
          <w:sz w:val="20"/>
          <w:szCs w:val="20"/>
        </w:rPr>
        <w:t xml:space="preserve"> до </w:t>
      </w:r>
      <w:proofErr w:type="spellStart"/>
      <w:r w:rsidRPr="004751B7">
        <w:rPr>
          <w:bCs/>
          <w:sz w:val="20"/>
          <w:szCs w:val="20"/>
        </w:rPr>
        <w:t>декларування</w:t>
      </w:r>
      <w:proofErr w:type="spellEnd"/>
      <w:r w:rsidRPr="004751B7">
        <w:rPr>
          <w:bCs/>
          <w:sz w:val="20"/>
          <w:szCs w:val="20"/>
        </w:rPr>
        <w:t xml:space="preserve"> </w:t>
      </w:r>
      <w:proofErr w:type="spellStart"/>
      <w:r w:rsidRPr="004751B7">
        <w:rPr>
          <w:bCs/>
          <w:sz w:val="20"/>
          <w:szCs w:val="20"/>
        </w:rPr>
        <w:t>громадян</w:t>
      </w:r>
      <w:proofErr w:type="spellEnd"/>
      <w:r w:rsidRPr="004751B7">
        <w:rPr>
          <w:bCs/>
          <w:sz w:val="20"/>
          <w:szCs w:val="20"/>
        </w:rPr>
        <w:t xml:space="preserve"> – </w:t>
      </w:r>
      <w:proofErr w:type="spellStart"/>
      <w:r w:rsidRPr="004751B7">
        <w:rPr>
          <w:bCs/>
          <w:sz w:val="20"/>
          <w:szCs w:val="20"/>
        </w:rPr>
        <w:t>одноосібників</w:t>
      </w:r>
      <w:proofErr w:type="spellEnd"/>
      <w:r w:rsidRPr="004751B7">
        <w:rPr>
          <w:bCs/>
          <w:sz w:val="20"/>
          <w:szCs w:val="20"/>
        </w:rPr>
        <w:t xml:space="preserve">, </w:t>
      </w:r>
      <w:proofErr w:type="spellStart"/>
      <w:r w:rsidRPr="004751B7">
        <w:rPr>
          <w:bCs/>
          <w:sz w:val="20"/>
          <w:szCs w:val="20"/>
        </w:rPr>
        <w:t>які</w:t>
      </w:r>
      <w:proofErr w:type="spellEnd"/>
      <w:r w:rsidRPr="004751B7">
        <w:rPr>
          <w:bCs/>
          <w:sz w:val="20"/>
          <w:szCs w:val="20"/>
        </w:rPr>
        <w:t xml:space="preserve"> </w:t>
      </w:r>
      <w:proofErr w:type="spellStart"/>
      <w:r w:rsidRPr="004751B7">
        <w:rPr>
          <w:bCs/>
          <w:sz w:val="20"/>
          <w:szCs w:val="20"/>
        </w:rPr>
        <w:t>отримали</w:t>
      </w:r>
      <w:proofErr w:type="spellEnd"/>
      <w:r w:rsidRPr="004751B7">
        <w:rPr>
          <w:bCs/>
          <w:sz w:val="20"/>
          <w:szCs w:val="20"/>
        </w:rPr>
        <w:t xml:space="preserve"> доходи </w:t>
      </w:r>
      <w:proofErr w:type="spellStart"/>
      <w:r w:rsidRPr="004751B7">
        <w:rPr>
          <w:bCs/>
          <w:sz w:val="20"/>
          <w:szCs w:val="20"/>
        </w:rPr>
        <w:t>від</w:t>
      </w:r>
      <w:proofErr w:type="spellEnd"/>
      <w:r w:rsidRPr="004751B7">
        <w:rPr>
          <w:bCs/>
          <w:sz w:val="20"/>
          <w:szCs w:val="20"/>
        </w:rPr>
        <w:t xml:space="preserve"> продажу </w:t>
      </w:r>
      <w:proofErr w:type="spellStart"/>
      <w:r w:rsidRPr="004751B7">
        <w:rPr>
          <w:bCs/>
          <w:sz w:val="20"/>
          <w:szCs w:val="20"/>
        </w:rPr>
        <w:t>власновирощеної</w:t>
      </w:r>
      <w:proofErr w:type="spellEnd"/>
      <w:r w:rsidRPr="004751B7">
        <w:rPr>
          <w:bCs/>
          <w:sz w:val="20"/>
          <w:szCs w:val="20"/>
        </w:rPr>
        <w:t xml:space="preserve"> </w:t>
      </w:r>
      <w:proofErr w:type="spellStart"/>
      <w:r w:rsidRPr="004751B7">
        <w:rPr>
          <w:bCs/>
          <w:sz w:val="20"/>
          <w:szCs w:val="20"/>
        </w:rPr>
        <w:t>сільгосппродукції</w:t>
      </w:r>
      <w:proofErr w:type="spellEnd"/>
      <w:r w:rsidRPr="004751B7">
        <w:rPr>
          <w:bCs/>
          <w:sz w:val="20"/>
          <w:szCs w:val="20"/>
        </w:rPr>
        <w:t xml:space="preserve">. Так, </w:t>
      </w:r>
      <w:proofErr w:type="spellStart"/>
      <w:r w:rsidRPr="004751B7">
        <w:rPr>
          <w:bCs/>
          <w:sz w:val="20"/>
          <w:szCs w:val="20"/>
        </w:rPr>
        <w:t>з</w:t>
      </w:r>
      <w:proofErr w:type="spellEnd"/>
      <w:r w:rsidRPr="004751B7">
        <w:rPr>
          <w:bCs/>
          <w:sz w:val="20"/>
          <w:szCs w:val="20"/>
        </w:rPr>
        <w:t xml:space="preserve"> початку </w:t>
      </w:r>
      <w:proofErr w:type="spellStart"/>
      <w:r w:rsidRPr="004751B7">
        <w:rPr>
          <w:bCs/>
          <w:sz w:val="20"/>
          <w:szCs w:val="20"/>
        </w:rPr>
        <w:t>проведення</w:t>
      </w:r>
      <w:proofErr w:type="spellEnd"/>
      <w:r w:rsidRPr="004751B7">
        <w:rPr>
          <w:bCs/>
          <w:sz w:val="20"/>
          <w:szCs w:val="20"/>
        </w:rPr>
        <w:t xml:space="preserve"> </w:t>
      </w:r>
      <w:proofErr w:type="spellStart"/>
      <w:r w:rsidRPr="004751B7">
        <w:rPr>
          <w:bCs/>
          <w:sz w:val="20"/>
          <w:szCs w:val="20"/>
        </w:rPr>
        <w:t>операції</w:t>
      </w:r>
      <w:proofErr w:type="spellEnd"/>
      <w:r w:rsidRPr="004751B7">
        <w:rPr>
          <w:bCs/>
          <w:sz w:val="20"/>
          <w:szCs w:val="20"/>
        </w:rPr>
        <w:t xml:space="preserve"> «Урожай» залучено до </w:t>
      </w:r>
      <w:proofErr w:type="spellStart"/>
      <w:r w:rsidRPr="004751B7">
        <w:rPr>
          <w:bCs/>
          <w:sz w:val="20"/>
          <w:szCs w:val="20"/>
        </w:rPr>
        <w:t>декларування</w:t>
      </w:r>
      <w:proofErr w:type="spellEnd"/>
      <w:r w:rsidRPr="004751B7">
        <w:rPr>
          <w:bCs/>
          <w:sz w:val="20"/>
          <w:szCs w:val="20"/>
        </w:rPr>
        <w:t xml:space="preserve"> 273 </w:t>
      </w:r>
      <w:proofErr w:type="spellStart"/>
      <w:r w:rsidRPr="004751B7">
        <w:rPr>
          <w:bCs/>
          <w:sz w:val="20"/>
          <w:szCs w:val="20"/>
        </w:rPr>
        <w:t>одноосібники</w:t>
      </w:r>
      <w:proofErr w:type="spellEnd"/>
      <w:r w:rsidRPr="004751B7">
        <w:rPr>
          <w:bCs/>
          <w:sz w:val="20"/>
          <w:szCs w:val="20"/>
        </w:rPr>
        <w:t>,</w:t>
      </w:r>
      <w:r w:rsidRPr="004751B7">
        <w:rPr>
          <w:sz w:val="20"/>
          <w:szCs w:val="20"/>
        </w:rPr>
        <w:t xml:space="preserve"> в т.ч. </w:t>
      </w:r>
      <w:proofErr w:type="spellStart"/>
      <w:r w:rsidRPr="004751B7">
        <w:rPr>
          <w:sz w:val="20"/>
          <w:szCs w:val="20"/>
        </w:rPr>
        <w:t>протягом</w:t>
      </w:r>
      <w:proofErr w:type="spellEnd"/>
      <w:r w:rsidRPr="004751B7">
        <w:rPr>
          <w:sz w:val="20"/>
          <w:szCs w:val="20"/>
        </w:rPr>
        <w:t xml:space="preserve"> </w:t>
      </w:r>
      <w:proofErr w:type="spellStart"/>
      <w:r w:rsidRPr="004751B7">
        <w:rPr>
          <w:sz w:val="20"/>
          <w:szCs w:val="20"/>
        </w:rPr>
        <w:t>липня</w:t>
      </w:r>
      <w:proofErr w:type="spellEnd"/>
      <w:r w:rsidRPr="004751B7">
        <w:rPr>
          <w:sz w:val="20"/>
          <w:szCs w:val="20"/>
        </w:rPr>
        <w:t xml:space="preserve"> - 97 </w:t>
      </w:r>
      <w:proofErr w:type="spellStart"/>
      <w:r w:rsidRPr="004751B7">
        <w:rPr>
          <w:sz w:val="20"/>
          <w:szCs w:val="20"/>
        </w:rPr>
        <w:t>громадян</w:t>
      </w:r>
      <w:proofErr w:type="spellEnd"/>
      <w:r w:rsidRPr="004751B7">
        <w:rPr>
          <w:sz w:val="20"/>
          <w:szCs w:val="20"/>
        </w:rPr>
        <w:t xml:space="preserve">, та </w:t>
      </w:r>
      <w:proofErr w:type="spellStart"/>
      <w:r w:rsidRPr="004751B7">
        <w:rPr>
          <w:sz w:val="20"/>
          <w:szCs w:val="20"/>
        </w:rPr>
        <w:t>задекларовано</w:t>
      </w:r>
      <w:proofErr w:type="spellEnd"/>
      <w:r w:rsidRPr="004751B7">
        <w:rPr>
          <w:sz w:val="20"/>
          <w:szCs w:val="20"/>
        </w:rPr>
        <w:t xml:space="preserve"> доходу – 1005,5 </w:t>
      </w:r>
      <w:proofErr w:type="spellStart"/>
      <w:r w:rsidRPr="004751B7">
        <w:rPr>
          <w:sz w:val="20"/>
          <w:szCs w:val="20"/>
        </w:rPr>
        <w:t>тис</w:t>
      </w:r>
      <w:proofErr w:type="gramStart"/>
      <w:r w:rsidRPr="004751B7">
        <w:rPr>
          <w:sz w:val="20"/>
          <w:szCs w:val="20"/>
        </w:rPr>
        <w:t>.г</w:t>
      </w:r>
      <w:proofErr w:type="gramEnd"/>
      <w:r w:rsidRPr="004751B7">
        <w:rPr>
          <w:sz w:val="20"/>
          <w:szCs w:val="20"/>
        </w:rPr>
        <w:t>рн</w:t>
      </w:r>
      <w:proofErr w:type="spellEnd"/>
      <w:r w:rsidRPr="004751B7">
        <w:rPr>
          <w:sz w:val="20"/>
          <w:szCs w:val="20"/>
        </w:rPr>
        <w:t>. ПДФО – 181,0 </w:t>
      </w:r>
      <w:proofErr w:type="spellStart"/>
      <w:r w:rsidRPr="004751B7">
        <w:rPr>
          <w:sz w:val="20"/>
          <w:szCs w:val="20"/>
        </w:rPr>
        <w:t>тис</w:t>
      </w:r>
      <w:proofErr w:type="gramStart"/>
      <w:r w:rsidRPr="004751B7">
        <w:rPr>
          <w:sz w:val="20"/>
          <w:szCs w:val="20"/>
        </w:rPr>
        <w:t>.г</w:t>
      </w:r>
      <w:proofErr w:type="gramEnd"/>
      <w:r w:rsidRPr="004751B7">
        <w:rPr>
          <w:sz w:val="20"/>
          <w:szCs w:val="20"/>
        </w:rPr>
        <w:t>рн</w:t>
      </w:r>
      <w:proofErr w:type="spellEnd"/>
      <w:r w:rsidRPr="004751B7">
        <w:rPr>
          <w:sz w:val="20"/>
          <w:szCs w:val="20"/>
        </w:rPr>
        <w:t xml:space="preserve">. </w:t>
      </w:r>
      <w:proofErr w:type="spellStart"/>
      <w:r w:rsidRPr="004751B7">
        <w:rPr>
          <w:sz w:val="20"/>
          <w:szCs w:val="20"/>
        </w:rPr>
        <w:t>військового</w:t>
      </w:r>
      <w:proofErr w:type="spellEnd"/>
      <w:r w:rsidRPr="004751B7">
        <w:rPr>
          <w:sz w:val="20"/>
          <w:szCs w:val="20"/>
        </w:rPr>
        <w:t xml:space="preserve"> </w:t>
      </w:r>
      <w:proofErr w:type="spellStart"/>
      <w:r w:rsidRPr="004751B7">
        <w:rPr>
          <w:sz w:val="20"/>
          <w:szCs w:val="20"/>
        </w:rPr>
        <w:t>збору</w:t>
      </w:r>
      <w:proofErr w:type="spellEnd"/>
      <w:r w:rsidRPr="004751B7">
        <w:rPr>
          <w:sz w:val="20"/>
          <w:szCs w:val="20"/>
        </w:rPr>
        <w:t xml:space="preserve"> – 15,1 </w:t>
      </w:r>
      <w:proofErr w:type="spellStart"/>
      <w:r w:rsidRPr="004751B7">
        <w:rPr>
          <w:sz w:val="20"/>
          <w:szCs w:val="20"/>
        </w:rPr>
        <w:t>тис.грн</w:t>
      </w:r>
      <w:proofErr w:type="spellEnd"/>
      <w:r w:rsidRPr="004751B7">
        <w:rPr>
          <w:sz w:val="20"/>
          <w:szCs w:val="20"/>
        </w:rPr>
        <w:t xml:space="preserve">. </w:t>
      </w:r>
      <w:proofErr w:type="spellStart"/>
      <w:r w:rsidRPr="004751B7">
        <w:rPr>
          <w:sz w:val="20"/>
          <w:szCs w:val="20"/>
        </w:rPr>
        <w:t>Також</w:t>
      </w:r>
      <w:proofErr w:type="spellEnd"/>
      <w:r w:rsidRPr="004751B7">
        <w:rPr>
          <w:sz w:val="20"/>
          <w:szCs w:val="20"/>
        </w:rPr>
        <w:t xml:space="preserve">, залучено до </w:t>
      </w:r>
      <w:proofErr w:type="spellStart"/>
      <w:r w:rsidRPr="004751B7">
        <w:rPr>
          <w:sz w:val="20"/>
          <w:szCs w:val="20"/>
        </w:rPr>
        <w:t>державної</w:t>
      </w:r>
      <w:proofErr w:type="spellEnd"/>
      <w:r w:rsidRPr="004751B7">
        <w:rPr>
          <w:sz w:val="20"/>
          <w:szCs w:val="20"/>
        </w:rPr>
        <w:t xml:space="preserve"> </w:t>
      </w:r>
      <w:proofErr w:type="spellStart"/>
      <w:r w:rsidRPr="004751B7">
        <w:rPr>
          <w:sz w:val="20"/>
          <w:szCs w:val="20"/>
        </w:rPr>
        <w:t>реєстрації</w:t>
      </w:r>
      <w:proofErr w:type="spellEnd"/>
      <w:r w:rsidRPr="004751B7">
        <w:rPr>
          <w:sz w:val="20"/>
          <w:szCs w:val="20"/>
        </w:rPr>
        <w:t xml:space="preserve"> 8 </w:t>
      </w:r>
      <w:proofErr w:type="spellStart"/>
      <w:r w:rsidRPr="004751B7">
        <w:rPr>
          <w:sz w:val="20"/>
          <w:szCs w:val="20"/>
        </w:rPr>
        <w:t>громадян</w:t>
      </w:r>
      <w:proofErr w:type="spellEnd"/>
      <w:r w:rsidRPr="004751B7">
        <w:rPr>
          <w:sz w:val="20"/>
          <w:szCs w:val="20"/>
        </w:rPr>
        <w:t xml:space="preserve"> (1 - в </w:t>
      </w:r>
      <w:proofErr w:type="spellStart"/>
      <w:r w:rsidRPr="004751B7">
        <w:rPr>
          <w:sz w:val="20"/>
          <w:szCs w:val="20"/>
        </w:rPr>
        <w:t>травні</w:t>
      </w:r>
      <w:proofErr w:type="spellEnd"/>
      <w:r w:rsidRPr="004751B7">
        <w:rPr>
          <w:sz w:val="20"/>
          <w:szCs w:val="20"/>
        </w:rPr>
        <w:t xml:space="preserve"> 2019р., 1 - в </w:t>
      </w:r>
      <w:proofErr w:type="spellStart"/>
      <w:r w:rsidRPr="004751B7">
        <w:rPr>
          <w:sz w:val="20"/>
          <w:szCs w:val="20"/>
        </w:rPr>
        <w:t>червні</w:t>
      </w:r>
      <w:proofErr w:type="spellEnd"/>
      <w:r w:rsidRPr="004751B7">
        <w:rPr>
          <w:sz w:val="20"/>
          <w:szCs w:val="20"/>
        </w:rPr>
        <w:t xml:space="preserve"> </w:t>
      </w:r>
      <w:r w:rsidRPr="004751B7">
        <w:rPr>
          <w:sz w:val="20"/>
          <w:szCs w:val="20"/>
        </w:rPr>
        <w:lastRenderedPageBreak/>
        <w:t xml:space="preserve">2019 року,  5 - в </w:t>
      </w:r>
      <w:proofErr w:type="spellStart"/>
      <w:r w:rsidRPr="004751B7">
        <w:rPr>
          <w:sz w:val="20"/>
          <w:szCs w:val="20"/>
        </w:rPr>
        <w:t>липні</w:t>
      </w:r>
      <w:proofErr w:type="spellEnd"/>
      <w:r w:rsidRPr="004751B7">
        <w:rPr>
          <w:sz w:val="20"/>
          <w:szCs w:val="20"/>
        </w:rPr>
        <w:t xml:space="preserve"> 2019 року).</w:t>
      </w:r>
    </w:p>
    <w:p w:rsidR="006058FE" w:rsidRPr="004751B7" w:rsidRDefault="006058FE" w:rsidP="006058FE">
      <w:pPr>
        <w:jc w:val="both"/>
        <w:rPr>
          <w:sz w:val="20"/>
          <w:szCs w:val="20"/>
        </w:rPr>
      </w:pPr>
      <w:r w:rsidRPr="004751B7">
        <w:rPr>
          <w:sz w:val="20"/>
          <w:szCs w:val="20"/>
        </w:rPr>
        <w:t xml:space="preserve">За словами начальника </w:t>
      </w:r>
      <w:proofErr w:type="spellStart"/>
      <w:r w:rsidRPr="004751B7">
        <w:rPr>
          <w:sz w:val="20"/>
          <w:szCs w:val="20"/>
        </w:rPr>
        <w:t>Софіївської</w:t>
      </w:r>
      <w:proofErr w:type="spellEnd"/>
      <w:r w:rsidRPr="004751B7">
        <w:rPr>
          <w:sz w:val="20"/>
          <w:szCs w:val="20"/>
        </w:rPr>
        <w:t xml:space="preserve"> ДПІ </w:t>
      </w:r>
      <w:proofErr w:type="spellStart"/>
      <w:r w:rsidRPr="004751B7">
        <w:rPr>
          <w:sz w:val="20"/>
          <w:szCs w:val="20"/>
        </w:rPr>
        <w:t>Володимира</w:t>
      </w:r>
      <w:proofErr w:type="spellEnd"/>
      <w:r w:rsidRPr="004751B7">
        <w:rPr>
          <w:sz w:val="20"/>
          <w:szCs w:val="20"/>
        </w:rPr>
        <w:t xml:space="preserve"> Сокола, </w:t>
      </w:r>
      <w:proofErr w:type="spellStart"/>
      <w:r w:rsidRPr="004751B7">
        <w:rPr>
          <w:sz w:val="20"/>
          <w:szCs w:val="20"/>
        </w:rPr>
        <w:t>операцію</w:t>
      </w:r>
      <w:proofErr w:type="spellEnd"/>
      <w:r w:rsidRPr="004751B7">
        <w:rPr>
          <w:sz w:val="20"/>
          <w:szCs w:val="20"/>
        </w:rPr>
        <w:t xml:space="preserve"> «Урожай» </w:t>
      </w:r>
      <w:proofErr w:type="spellStart"/>
      <w:r w:rsidRPr="004751B7">
        <w:rPr>
          <w:sz w:val="20"/>
          <w:szCs w:val="20"/>
        </w:rPr>
        <w:t>впровадили</w:t>
      </w:r>
      <w:proofErr w:type="spellEnd"/>
      <w:r w:rsidRPr="004751B7">
        <w:rPr>
          <w:sz w:val="20"/>
          <w:szCs w:val="20"/>
        </w:rPr>
        <w:t xml:space="preserve">, </w:t>
      </w:r>
      <w:proofErr w:type="spellStart"/>
      <w:r w:rsidRPr="004751B7">
        <w:rPr>
          <w:sz w:val="20"/>
          <w:szCs w:val="20"/>
        </w:rPr>
        <w:t>аби</w:t>
      </w:r>
      <w:proofErr w:type="spellEnd"/>
      <w:r w:rsidRPr="004751B7">
        <w:rPr>
          <w:sz w:val="20"/>
          <w:szCs w:val="20"/>
        </w:rPr>
        <w:t xml:space="preserve"> </w:t>
      </w:r>
      <w:proofErr w:type="spellStart"/>
      <w:r w:rsidRPr="004751B7">
        <w:rPr>
          <w:sz w:val="20"/>
          <w:szCs w:val="20"/>
        </w:rPr>
        <w:t>уникнути</w:t>
      </w:r>
      <w:proofErr w:type="spellEnd"/>
      <w:r w:rsidRPr="004751B7">
        <w:rPr>
          <w:sz w:val="20"/>
          <w:szCs w:val="20"/>
        </w:rPr>
        <w:t xml:space="preserve"> </w:t>
      </w:r>
      <w:proofErr w:type="spellStart"/>
      <w:r w:rsidRPr="004751B7">
        <w:rPr>
          <w:sz w:val="20"/>
          <w:szCs w:val="20"/>
        </w:rPr>
        <w:t>зловживань</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метою </w:t>
      </w:r>
      <w:proofErr w:type="spellStart"/>
      <w:r w:rsidRPr="004751B7">
        <w:rPr>
          <w:sz w:val="20"/>
          <w:szCs w:val="20"/>
        </w:rPr>
        <w:t>ухилення</w:t>
      </w:r>
      <w:proofErr w:type="spellEnd"/>
      <w:r w:rsidRPr="004751B7">
        <w:rPr>
          <w:sz w:val="20"/>
          <w:szCs w:val="20"/>
        </w:rPr>
        <w:t xml:space="preserve"> </w:t>
      </w:r>
      <w:proofErr w:type="spellStart"/>
      <w:r w:rsidRPr="004751B7">
        <w:rPr>
          <w:sz w:val="20"/>
          <w:szCs w:val="20"/>
        </w:rPr>
        <w:t>від</w:t>
      </w:r>
      <w:proofErr w:type="spellEnd"/>
      <w:r w:rsidRPr="004751B7">
        <w:rPr>
          <w:sz w:val="20"/>
          <w:szCs w:val="20"/>
        </w:rPr>
        <w:t xml:space="preserve"> </w:t>
      </w:r>
      <w:proofErr w:type="spellStart"/>
      <w:r w:rsidRPr="004751B7">
        <w:rPr>
          <w:sz w:val="20"/>
          <w:szCs w:val="20"/>
        </w:rPr>
        <w:t>оподаткування</w:t>
      </w:r>
      <w:proofErr w:type="spellEnd"/>
      <w:r w:rsidRPr="004751B7">
        <w:rPr>
          <w:sz w:val="20"/>
          <w:szCs w:val="20"/>
        </w:rPr>
        <w:t xml:space="preserve"> </w:t>
      </w:r>
      <w:proofErr w:type="spellStart"/>
      <w:r w:rsidRPr="004751B7">
        <w:rPr>
          <w:sz w:val="20"/>
          <w:szCs w:val="20"/>
        </w:rPr>
        <w:t>й</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ід</w:t>
      </w:r>
      <w:proofErr w:type="spellEnd"/>
      <w:r w:rsidRPr="004751B7">
        <w:rPr>
          <w:sz w:val="20"/>
          <w:szCs w:val="20"/>
        </w:rPr>
        <w:t xml:space="preserve"> контролем </w:t>
      </w:r>
      <w:proofErr w:type="spellStart"/>
      <w:r w:rsidRPr="004751B7">
        <w:rPr>
          <w:sz w:val="20"/>
          <w:szCs w:val="20"/>
        </w:rPr>
        <w:t>податківців</w:t>
      </w:r>
      <w:proofErr w:type="spellEnd"/>
      <w:r w:rsidRPr="004751B7">
        <w:rPr>
          <w:sz w:val="20"/>
          <w:szCs w:val="20"/>
        </w:rPr>
        <w:t xml:space="preserve"> </w:t>
      </w:r>
      <w:proofErr w:type="spellStart"/>
      <w:r w:rsidRPr="004751B7">
        <w:rPr>
          <w:sz w:val="20"/>
          <w:szCs w:val="20"/>
        </w:rPr>
        <w:t>перебувають</w:t>
      </w:r>
      <w:proofErr w:type="spellEnd"/>
      <w:r w:rsidRPr="004751B7">
        <w:rPr>
          <w:sz w:val="20"/>
          <w:szCs w:val="20"/>
        </w:rPr>
        <w:t xml:space="preserve"> </w:t>
      </w:r>
      <w:proofErr w:type="spellStart"/>
      <w:r w:rsidRPr="004751B7">
        <w:rPr>
          <w:sz w:val="20"/>
          <w:szCs w:val="20"/>
        </w:rPr>
        <w:t>всі</w:t>
      </w:r>
      <w:proofErr w:type="spellEnd"/>
      <w:r w:rsidRPr="004751B7">
        <w:rPr>
          <w:sz w:val="20"/>
          <w:szCs w:val="20"/>
        </w:rPr>
        <w:t xml:space="preserve"> </w:t>
      </w:r>
      <w:proofErr w:type="spellStart"/>
      <w:r w:rsidRPr="004751B7">
        <w:rPr>
          <w:sz w:val="20"/>
          <w:szCs w:val="20"/>
        </w:rPr>
        <w:t>суб'єкти</w:t>
      </w:r>
      <w:proofErr w:type="spellEnd"/>
      <w:r w:rsidRPr="004751B7">
        <w:rPr>
          <w:sz w:val="20"/>
          <w:szCs w:val="20"/>
        </w:rPr>
        <w:t xml:space="preserve"> </w:t>
      </w:r>
      <w:proofErr w:type="spellStart"/>
      <w:r w:rsidRPr="004751B7">
        <w:rPr>
          <w:sz w:val="20"/>
          <w:szCs w:val="20"/>
        </w:rPr>
        <w:t>господарювання</w:t>
      </w:r>
      <w:proofErr w:type="spellEnd"/>
      <w:r w:rsidRPr="004751B7">
        <w:rPr>
          <w:sz w:val="20"/>
          <w:szCs w:val="20"/>
        </w:rPr>
        <w:t xml:space="preserve">, </w:t>
      </w:r>
      <w:proofErr w:type="spellStart"/>
      <w:r w:rsidRPr="004751B7">
        <w:rPr>
          <w:sz w:val="20"/>
          <w:szCs w:val="20"/>
        </w:rPr>
        <w:t>які</w:t>
      </w:r>
      <w:proofErr w:type="spellEnd"/>
      <w:r w:rsidRPr="004751B7">
        <w:rPr>
          <w:sz w:val="20"/>
          <w:szCs w:val="20"/>
        </w:rPr>
        <w:t xml:space="preserve"> </w:t>
      </w:r>
      <w:proofErr w:type="spellStart"/>
      <w:r w:rsidRPr="004751B7">
        <w:rPr>
          <w:sz w:val="20"/>
          <w:szCs w:val="20"/>
        </w:rPr>
        <w:t>пов'язані</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proofErr w:type="spellStart"/>
      <w:r w:rsidRPr="004751B7">
        <w:rPr>
          <w:sz w:val="20"/>
          <w:szCs w:val="20"/>
        </w:rPr>
        <w:t>виробництвом</w:t>
      </w:r>
      <w:proofErr w:type="spellEnd"/>
      <w:r w:rsidRPr="004751B7">
        <w:rPr>
          <w:sz w:val="20"/>
          <w:szCs w:val="20"/>
        </w:rPr>
        <w:t xml:space="preserve"> та </w:t>
      </w:r>
      <w:proofErr w:type="spellStart"/>
      <w:r w:rsidRPr="004751B7">
        <w:rPr>
          <w:sz w:val="20"/>
          <w:szCs w:val="20"/>
        </w:rPr>
        <w:t>реалізацією</w:t>
      </w:r>
      <w:proofErr w:type="spellEnd"/>
      <w:r w:rsidRPr="004751B7">
        <w:rPr>
          <w:sz w:val="20"/>
          <w:szCs w:val="20"/>
        </w:rPr>
        <w:t xml:space="preserve"> </w:t>
      </w:r>
      <w:proofErr w:type="spellStart"/>
      <w:r w:rsidRPr="004751B7">
        <w:rPr>
          <w:sz w:val="20"/>
          <w:szCs w:val="20"/>
        </w:rPr>
        <w:t>сільськогосподарської</w:t>
      </w:r>
      <w:proofErr w:type="spellEnd"/>
      <w:r w:rsidRPr="004751B7">
        <w:rPr>
          <w:sz w:val="20"/>
          <w:szCs w:val="20"/>
        </w:rPr>
        <w:t xml:space="preserve"> </w:t>
      </w:r>
      <w:proofErr w:type="spellStart"/>
      <w:r w:rsidRPr="004751B7">
        <w:rPr>
          <w:sz w:val="20"/>
          <w:szCs w:val="20"/>
        </w:rPr>
        <w:t>продукції</w:t>
      </w:r>
      <w:proofErr w:type="spellEnd"/>
      <w:r w:rsidRPr="004751B7">
        <w:rPr>
          <w:sz w:val="20"/>
          <w:szCs w:val="20"/>
        </w:rPr>
        <w:t xml:space="preserve">, а особливо </w:t>
      </w:r>
      <w:proofErr w:type="spellStart"/>
      <w:r w:rsidRPr="004751B7">
        <w:rPr>
          <w:sz w:val="20"/>
          <w:szCs w:val="20"/>
        </w:rPr>
        <w:t>ті</w:t>
      </w:r>
      <w:proofErr w:type="spellEnd"/>
      <w:r w:rsidRPr="004751B7">
        <w:rPr>
          <w:sz w:val="20"/>
          <w:szCs w:val="20"/>
        </w:rPr>
        <w:t xml:space="preserve">, </w:t>
      </w:r>
      <w:proofErr w:type="spellStart"/>
      <w:r w:rsidRPr="004751B7">
        <w:rPr>
          <w:sz w:val="20"/>
          <w:szCs w:val="20"/>
        </w:rPr>
        <w:t>що</w:t>
      </w:r>
      <w:proofErr w:type="spellEnd"/>
      <w:r w:rsidRPr="004751B7">
        <w:rPr>
          <w:sz w:val="20"/>
          <w:szCs w:val="20"/>
        </w:rPr>
        <w:t xml:space="preserve"> </w:t>
      </w:r>
      <w:proofErr w:type="spellStart"/>
      <w:r w:rsidRPr="004751B7">
        <w:rPr>
          <w:sz w:val="20"/>
          <w:szCs w:val="20"/>
        </w:rPr>
        <w:t>отримують</w:t>
      </w:r>
      <w:proofErr w:type="spellEnd"/>
      <w:r w:rsidRPr="004751B7">
        <w:rPr>
          <w:sz w:val="20"/>
          <w:szCs w:val="20"/>
        </w:rPr>
        <w:t xml:space="preserve"> доходи </w:t>
      </w:r>
      <w:proofErr w:type="spellStart"/>
      <w:r w:rsidRPr="004751B7">
        <w:rPr>
          <w:sz w:val="20"/>
          <w:szCs w:val="20"/>
        </w:rPr>
        <w:t>і</w:t>
      </w:r>
      <w:proofErr w:type="spellEnd"/>
      <w:r w:rsidRPr="004751B7">
        <w:rPr>
          <w:sz w:val="20"/>
          <w:szCs w:val="20"/>
        </w:rPr>
        <w:t xml:space="preserve"> не </w:t>
      </w:r>
      <w:proofErr w:type="spellStart"/>
      <w:r w:rsidRPr="004751B7">
        <w:rPr>
          <w:sz w:val="20"/>
          <w:szCs w:val="20"/>
        </w:rPr>
        <w:t>сплачують</w:t>
      </w:r>
      <w:proofErr w:type="spellEnd"/>
      <w:r w:rsidRPr="004751B7">
        <w:rPr>
          <w:sz w:val="20"/>
          <w:szCs w:val="20"/>
        </w:rPr>
        <w:t xml:space="preserve"> </w:t>
      </w:r>
      <w:proofErr w:type="spellStart"/>
      <w:r w:rsidRPr="004751B7">
        <w:rPr>
          <w:sz w:val="20"/>
          <w:szCs w:val="20"/>
        </w:rPr>
        <w:t>відповідно</w:t>
      </w:r>
      <w:proofErr w:type="spellEnd"/>
      <w:r w:rsidRPr="004751B7">
        <w:rPr>
          <w:sz w:val="20"/>
          <w:szCs w:val="20"/>
        </w:rPr>
        <w:t xml:space="preserve"> </w:t>
      </w:r>
      <w:proofErr w:type="spellStart"/>
      <w:r w:rsidRPr="004751B7">
        <w:rPr>
          <w:sz w:val="20"/>
          <w:szCs w:val="20"/>
        </w:rPr>
        <w:t>платежі</w:t>
      </w:r>
      <w:proofErr w:type="spellEnd"/>
      <w:r w:rsidRPr="004751B7">
        <w:rPr>
          <w:sz w:val="20"/>
          <w:szCs w:val="20"/>
        </w:rPr>
        <w:t xml:space="preserve"> до бюджету.</w:t>
      </w:r>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4751B7" w:rsidRDefault="006058FE" w:rsidP="006058FE">
      <w:pPr>
        <w:pStyle w:val="1"/>
        <w:shd w:val="clear" w:color="auto" w:fill="FFFFFF"/>
        <w:spacing w:before="0" w:beforeAutospacing="0" w:after="0" w:afterAutospacing="0"/>
        <w:jc w:val="both"/>
        <w:rPr>
          <w:b w:val="0"/>
          <w:sz w:val="20"/>
          <w:szCs w:val="20"/>
          <w:lang w:val="uk-UA"/>
        </w:rPr>
      </w:pPr>
    </w:p>
    <w:p w:rsidR="006058FE" w:rsidRPr="004751B7" w:rsidRDefault="006058FE" w:rsidP="006058FE">
      <w:pPr>
        <w:jc w:val="both"/>
        <w:rPr>
          <w:b/>
          <w:sz w:val="20"/>
          <w:szCs w:val="20"/>
        </w:rPr>
      </w:pPr>
      <w:proofErr w:type="spellStart"/>
      <w:r w:rsidRPr="004751B7">
        <w:rPr>
          <w:b/>
          <w:sz w:val="20"/>
          <w:szCs w:val="20"/>
        </w:rPr>
        <w:t>Надходження</w:t>
      </w:r>
      <w:proofErr w:type="spellEnd"/>
      <w:r w:rsidRPr="004751B7">
        <w:rPr>
          <w:b/>
          <w:sz w:val="20"/>
          <w:szCs w:val="20"/>
        </w:rPr>
        <w:t xml:space="preserve"> ПДФО до </w:t>
      </w:r>
      <w:proofErr w:type="spellStart"/>
      <w:proofErr w:type="gramStart"/>
      <w:r w:rsidRPr="004751B7">
        <w:rPr>
          <w:b/>
          <w:sz w:val="20"/>
          <w:szCs w:val="20"/>
        </w:rPr>
        <w:t>м</w:t>
      </w:r>
      <w:proofErr w:type="gramEnd"/>
      <w:r w:rsidRPr="004751B7">
        <w:rPr>
          <w:b/>
          <w:sz w:val="20"/>
          <w:szCs w:val="20"/>
        </w:rPr>
        <w:t>ісцевих</w:t>
      </w:r>
      <w:proofErr w:type="spellEnd"/>
      <w:r w:rsidRPr="004751B7">
        <w:rPr>
          <w:b/>
          <w:sz w:val="20"/>
          <w:szCs w:val="20"/>
        </w:rPr>
        <w:t xml:space="preserve"> </w:t>
      </w:r>
      <w:proofErr w:type="spellStart"/>
      <w:r w:rsidRPr="004751B7">
        <w:rPr>
          <w:b/>
          <w:sz w:val="20"/>
          <w:szCs w:val="20"/>
        </w:rPr>
        <w:t>бюджетів</w:t>
      </w:r>
      <w:proofErr w:type="spellEnd"/>
      <w:r w:rsidRPr="004751B7">
        <w:rPr>
          <w:b/>
          <w:sz w:val="20"/>
          <w:szCs w:val="20"/>
        </w:rPr>
        <w:t xml:space="preserve"> </w:t>
      </w:r>
      <w:proofErr w:type="spellStart"/>
      <w:r w:rsidRPr="004751B7">
        <w:rPr>
          <w:b/>
          <w:sz w:val="20"/>
          <w:szCs w:val="20"/>
        </w:rPr>
        <w:t>склали</w:t>
      </w:r>
      <w:proofErr w:type="spellEnd"/>
      <w:r w:rsidRPr="004751B7">
        <w:rPr>
          <w:b/>
          <w:sz w:val="20"/>
          <w:szCs w:val="20"/>
        </w:rPr>
        <w:t xml:space="preserve"> </w:t>
      </w:r>
      <w:proofErr w:type="spellStart"/>
      <w:r w:rsidRPr="004751B7">
        <w:rPr>
          <w:b/>
          <w:sz w:val="20"/>
          <w:szCs w:val="20"/>
        </w:rPr>
        <w:t>понад</w:t>
      </w:r>
      <w:proofErr w:type="spellEnd"/>
      <w:r w:rsidRPr="004751B7">
        <w:rPr>
          <w:b/>
          <w:sz w:val="20"/>
          <w:szCs w:val="20"/>
        </w:rPr>
        <w:t xml:space="preserve"> </w:t>
      </w:r>
      <w:proofErr w:type="spellStart"/>
      <w:r w:rsidRPr="004751B7">
        <w:rPr>
          <w:b/>
          <w:sz w:val="20"/>
          <w:szCs w:val="20"/>
        </w:rPr>
        <w:t>мільярд</w:t>
      </w:r>
      <w:proofErr w:type="spellEnd"/>
      <w:r w:rsidRPr="004751B7">
        <w:rPr>
          <w:b/>
          <w:sz w:val="20"/>
          <w:szCs w:val="20"/>
        </w:rPr>
        <w:t xml:space="preserve"> </w:t>
      </w:r>
      <w:proofErr w:type="spellStart"/>
      <w:r w:rsidRPr="004751B7">
        <w:rPr>
          <w:b/>
          <w:sz w:val="20"/>
          <w:szCs w:val="20"/>
        </w:rPr>
        <w:t>гривень</w:t>
      </w:r>
      <w:proofErr w:type="spellEnd"/>
    </w:p>
    <w:p w:rsidR="006058FE" w:rsidRPr="004751B7" w:rsidRDefault="006058FE" w:rsidP="006058FE">
      <w:pPr>
        <w:jc w:val="both"/>
        <w:rPr>
          <w:sz w:val="20"/>
          <w:szCs w:val="20"/>
        </w:rPr>
      </w:pPr>
      <w:proofErr w:type="spellStart"/>
      <w:r w:rsidRPr="004751B7">
        <w:rPr>
          <w:sz w:val="20"/>
          <w:szCs w:val="20"/>
        </w:rPr>
        <w:t>Криворізьке</w:t>
      </w:r>
      <w:proofErr w:type="spellEnd"/>
      <w:r w:rsidRPr="004751B7">
        <w:rPr>
          <w:sz w:val="20"/>
          <w:szCs w:val="20"/>
        </w:rPr>
        <w:t xml:space="preserve"> </w:t>
      </w:r>
      <w:proofErr w:type="spellStart"/>
      <w:proofErr w:type="gramStart"/>
      <w:r w:rsidRPr="004751B7">
        <w:rPr>
          <w:sz w:val="20"/>
          <w:szCs w:val="20"/>
        </w:rPr>
        <w:t>п</w:t>
      </w:r>
      <w:proofErr w:type="gramEnd"/>
      <w:r w:rsidRPr="004751B7">
        <w:rPr>
          <w:sz w:val="20"/>
          <w:szCs w:val="20"/>
        </w:rPr>
        <w:t>івнічне</w:t>
      </w:r>
      <w:proofErr w:type="spellEnd"/>
      <w:r w:rsidRPr="004751B7">
        <w:rPr>
          <w:sz w:val="20"/>
          <w:szCs w:val="20"/>
        </w:rPr>
        <w:t xml:space="preserve"> </w:t>
      </w:r>
      <w:proofErr w:type="spellStart"/>
      <w:r w:rsidRPr="004751B7">
        <w:rPr>
          <w:sz w:val="20"/>
          <w:szCs w:val="20"/>
        </w:rPr>
        <w:t>управління</w:t>
      </w:r>
      <w:proofErr w:type="spellEnd"/>
      <w:r w:rsidRPr="004751B7">
        <w:rPr>
          <w:sz w:val="20"/>
          <w:szCs w:val="20"/>
        </w:rPr>
        <w:t xml:space="preserve"> ГУ ДФС у </w:t>
      </w:r>
      <w:proofErr w:type="spellStart"/>
      <w:r w:rsidRPr="004751B7">
        <w:rPr>
          <w:sz w:val="20"/>
          <w:szCs w:val="20"/>
        </w:rPr>
        <w:t>Дніпропетровській</w:t>
      </w:r>
      <w:proofErr w:type="spellEnd"/>
      <w:r w:rsidRPr="004751B7">
        <w:rPr>
          <w:sz w:val="20"/>
          <w:szCs w:val="20"/>
        </w:rPr>
        <w:t xml:space="preserve"> </w:t>
      </w:r>
      <w:proofErr w:type="spellStart"/>
      <w:r w:rsidRPr="004751B7">
        <w:rPr>
          <w:sz w:val="20"/>
          <w:szCs w:val="20"/>
        </w:rPr>
        <w:t>області</w:t>
      </w:r>
      <w:proofErr w:type="spellEnd"/>
      <w:r w:rsidRPr="004751B7">
        <w:rPr>
          <w:sz w:val="20"/>
          <w:szCs w:val="20"/>
        </w:rPr>
        <w:t xml:space="preserve"> </w:t>
      </w:r>
      <w:proofErr w:type="spellStart"/>
      <w:r w:rsidRPr="004751B7">
        <w:rPr>
          <w:sz w:val="20"/>
          <w:szCs w:val="20"/>
        </w:rPr>
        <w:t>інформує</w:t>
      </w:r>
      <w:proofErr w:type="spellEnd"/>
      <w:r w:rsidRPr="004751B7">
        <w:rPr>
          <w:sz w:val="20"/>
          <w:szCs w:val="20"/>
        </w:rPr>
        <w:t xml:space="preserve">, </w:t>
      </w:r>
      <w:proofErr w:type="spellStart"/>
      <w:r w:rsidRPr="004751B7">
        <w:rPr>
          <w:sz w:val="20"/>
          <w:szCs w:val="20"/>
        </w:rPr>
        <w:t>що</w:t>
      </w:r>
      <w:proofErr w:type="spellEnd"/>
      <w:r w:rsidRPr="004751B7">
        <w:rPr>
          <w:sz w:val="20"/>
          <w:szCs w:val="20"/>
        </w:rPr>
        <w:t xml:space="preserve"> за 7 </w:t>
      </w:r>
      <w:proofErr w:type="spellStart"/>
      <w:r w:rsidRPr="004751B7">
        <w:rPr>
          <w:sz w:val="20"/>
          <w:szCs w:val="20"/>
        </w:rPr>
        <w:t>місяців</w:t>
      </w:r>
      <w:proofErr w:type="spellEnd"/>
      <w:r w:rsidRPr="004751B7">
        <w:rPr>
          <w:sz w:val="20"/>
          <w:szCs w:val="20"/>
        </w:rPr>
        <w:t xml:space="preserve"> 2019 року </w:t>
      </w:r>
      <w:proofErr w:type="spellStart"/>
      <w:r w:rsidRPr="004751B7">
        <w:rPr>
          <w:sz w:val="20"/>
          <w:szCs w:val="20"/>
        </w:rPr>
        <w:t>від</w:t>
      </w:r>
      <w:proofErr w:type="spellEnd"/>
      <w:r w:rsidRPr="004751B7">
        <w:rPr>
          <w:sz w:val="20"/>
          <w:szCs w:val="20"/>
        </w:rPr>
        <w:t xml:space="preserve"> </w:t>
      </w:r>
      <w:proofErr w:type="spellStart"/>
      <w:r w:rsidRPr="004751B7">
        <w:rPr>
          <w:sz w:val="20"/>
          <w:szCs w:val="20"/>
        </w:rPr>
        <w:t>платників</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податку</w:t>
      </w:r>
      <w:proofErr w:type="spellEnd"/>
      <w:r w:rsidRPr="004751B7">
        <w:rPr>
          <w:rFonts w:eastAsia="Calibri"/>
          <w:color w:val="000000"/>
          <w:spacing w:val="4"/>
          <w:sz w:val="20"/>
          <w:szCs w:val="20"/>
        </w:rPr>
        <w:t xml:space="preserve"> на доходи </w:t>
      </w:r>
      <w:proofErr w:type="spellStart"/>
      <w:r w:rsidRPr="004751B7">
        <w:rPr>
          <w:rFonts w:eastAsia="Calibri"/>
          <w:color w:val="000000"/>
          <w:spacing w:val="4"/>
          <w:sz w:val="20"/>
          <w:szCs w:val="20"/>
        </w:rPr>
        <w:t>фізичних</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осіб</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далі</w:t>
      </w:r>
      <w:proofErr w:type="spellEnd"/>
      <w:r w:rsidRPr="004751B7">
        <w:rPr>
          <w:rFonts w:eastAsia="Calibri"/>
          <w:color w:val="000000"/>
          <w:spacing w:val="4"/>
          <w:sz w:val="20"/>
          <w:szCs w:val="20"/>
        </w:rPr>
        <w:t xml:space="preserve"> – ПДФО), </w:t>
      </w:r>
      <w:r w:rsidRPr="004751B7">
        <w:rPr>
          <w:sz w:val="20"/>
          <w:szCs w:val="20"/>
        </w:rPr>
        <w:t xml:space="preserve">до </w:t>
      </w:r>
      <w:proofErr w:type="spellStart"/>
      <w:r w:rsidRPr="004751B7">
        <w:rPr>
          <w:sz w:val="20"/>
          <w:szCs w:val="20"/>
        </w:rPr>
        <w:t>місцевих</w:t>
      </w:r>
      <w:proofErr w:type="spellEnd"/>
      <w:r w:rsidRPr="004751B7">
        <w:rPr>
          <w:sz w:val="20"/>
          <w:szCs w:val="20"/>
        </w:rPr>
        <w:t xml:space="preserve"> </w:t>
      </w:r>
      <w:proofErr w:type="spellStart"/>
      <w:r w:rsidRPr="004751B7">
        <w:rPr>
          <w:sz w:val="20"/>
          <w:szCs w:val="20"/>
        </w:rPr>
        <w:t>бюджетів</w:t>
      </w:r>
      <w:proofErr w:type="spellEnd"/>
      <w:r w:rsidRPr="004751B7">
        <w:rPr>
          <w:sz w:val="20"/>
          <w:szCs w:val="20"/>
        </w:rPr>
        <w:t xml:space="preserve"> </w:t>
      </w:r>
      <w:proofErr w:type="spellStart"/>
      <w:r w:rsidRPr="004751B7">
        <w:rPr>
          <w:sz w:val="20"/>
          <w:szCs w:val="20"/>
        </w:rPr>
        <w:t>області</w:t>
      </w:r>
      <w:proofErr w:type="spellEnd"/>
      <w:r w:rsidRPr="004751B7">
        <w:rPr>
          <w:sz w:val="20"/>
          <w:szCs w:val="20"/>
        </w:rPr>
        <w:t xml:space="preserve"> </w:t>
      </w:r>
      <w:proofErr w:type="spellStart"/>
      <w:r w:rsidRPr="004751B7">
        <w:rPr>
          <w:sz w:val="20"/>
          <w:szCs w:val="20"/>
        </w:rPr>
        <w:t>надійшло</w:t>
      </w:r>
      <w:proofErr w:type="spellEnd"/>
      <w:r w:rsidRPr="004751B7">
        <w:rPr>
          <w:sz w:val="20"/>
          <w:szCs w:val="20"/>
        </w:rPr>
        <w:t xml:space="preserve"> 1 146,8 </w:t>
      </w:r>
      <w:proofErr w:type="spellStart"/>
      <w:r w:rsidRPr="004751B7">
        <w:rPr>
          <w:sz w:val="20"/>
          <w:szCs w:val="20"/>
        </w:rPr>
        <w:t>млн.грн</w:t>
      </w:r>
      <w:proofErr w:type="spellEnd"/>
      <w:r w:rsidRPr="004751B7">
        <w:rPr>
          <w:sz w:val="20"/>
          <w:szCs w:val="20"/>
        </w:rPr>
        <w:t xml:space="preserve">, </w:t>
      </w:r>
      <w:proofErr w:type="spellStart"/>
      <w:r w:rsidRPr="004751B7">
        <w:rPr>
          <w:sz w:val="20"/>
          <w:szCs w:val="20"/>
        </w:rPr>
        <w:t>що</w:t>
      </w:r>
      <w:proofErr w:type="spellEnd"/>
      <w:r w:rsidRPr="004751B7">
        <w:rPr>
          <w:sz w:val="20"/>
          <w:szCs w:val="20"/>
        </w:rPr>
        <w:t xml:space="preserve"> на 239,8 </w:t>
      </w:r>
      <w:proofErr w:type="spellStart"/>
      <w:r w:rsidRPr="004751B7">
        <w:rPr>
          <w:sz w:val="20"/>
          <w:szCs w:val="20"/>
        </w:rPr>
        <w:t>млн</w:t>
      </w:r>
      <w:proofErr w:type="spellEnd"/>
      <w:r w:rsidRPr="004751B7">
        <w:rPr>
          <w:sz w:val="20"/>
          <w:szCs w:val="20"/>
        </w:rPr>
        <w:t xml:space="preserve"> </w:t>
      </w:r>
      <w:proofErr w:type="spellStart"/>
      <w:r w:rsidRPr="004751B7">
        <w:rPr>
          <w:sz w:val="20"/>
          <w:szCs w:val="20"/>
        </w:rPr>
        <w:t>грн</w:t>
      </w:r>
      <w:proofErr w:type="spellEnd"/>
      <w:r w:rsidRPr="004751B7">
        <w:rPr>
          <w:sz w:val="20"/>
          <w:szCs w:val="20"/>
        </w:rPr>
        <w:t xml:space="preserve"> </w:t>
      </w:r>
      <w:proofErr w:type="spellStart"/>
      <w:r w:rsidRPr="004751B7">
        <w:rPr>
          <w:sz w:val="20"/>
          <w:szCs w:val="20"/>
        </w:rPr>
        <w:t>перевищує</w:t>
      </w:r>
      <w:proofErr w:type="spellEnd"/>
      <w:r w:rsidRPr="004751B7">
        <w:rPr>
          <w:sz w:val="20"/>
          <w:szCs w:val="20"/>
        </w:rPr>
        <w:t xml:space="preserve"> </w:t>
      </w:r>
      <w:proofErr w:type="spellStart"/>
      <w:r w:rsidRPr="004751B7">
        <w:rPr>
          <w:sz w:val="20"/>
          <w:szCs w:val="20"/>
        </w:rPr>
        <w:t>минулорічний</w:t>
      </w:r>
      <w:proofErr w:type="spellEnd"/>
      <w:r w:rsidRPr="004751B7">
        <w:rPr>
          <w:sz w:val="20"/>
          <w:szCs w:val="20"/>
        </w:rPr>
        <w:t xml:space="preserve"> </w:t>
      </w:r>
      <w:proofErr w:type="spellStart"/>
      <w:r w:rsidRPr="004751B7">
        <w:rPr>
          <w:sz w:val="20"/>
          <w:szCs w:val="20"/>
        </w:rPr>
        <w:t>показник</w:t>
      </w:r>
      <w:proofErr w:type="spellEnd"/>
      <w:r w:rsidRPr="004751B7">
        <w:rPr>
          <w:sz w:val="20"/>
          <w:szCs w:val="20"/>
        </w:rPr>
        <w:t xml:space="preserve">, темп росту </w:t>
      </w:r>
      <w:proofErr w:type="spellStart"/>
      <w:r w:rsidRPr="004751B7">
        <w:rPr>
          <w:sz w:val="20"/>
          <w:szCs w:val="20"/>
        </w:rPr>
        <w:t>склав</w:t>
      </w:r>
      <w:proofErr w:type="spellEnd"/>
      <w:r w:rsidRPr="004751B7">
        <w:rPr>
          <w:sz w:val="20"/>
          <w:szCs w:val="20"/>
        </w:rPr>
        <w:t xml:space="preserve"> 26,4 </w:t>
      </w:r>
      <w:proofErr w:type="spellStart"/>
      <w:r w:rsidRPr="004751B7">
        <w:rPr>
          <w:sz w:val="20"/>
          <w:szCs w:val="20"/>
        </w:rPr>
        <w:t>відсотки</w:t>
      </w:r>
      <w:proofErr w:type="spellEnd"/>
      <w:r w:rsidRPr="004751B7">
        <w:rPr>
          <w:sz w:val="20"/>
          <w:szCs w:val="20"/>
        </w:rPr>
        <w:t>.</w:t>
      </w:r>
    </w:p>
    <w:p w:rsidR="006058FE" w:rsidRPr="004751B7" w:rsidRDefault="006058FE" w:rsidP="006058FE">
      <w:pPr>
        <w:jc w:val="both"/>
        <w:rPr>
          <w:sz w:val="20"/>
          <w:szCs w:val="20"/>
        </w:rPr>
      </w:pPr>
      <w:proofErr w:type="spellStart"/>
      <w:r w:rsidRPr="004751B7">
        <w:rPr>
          <w:sz w:val="20"/>
          <w:szCs w:val="20"/>
        </w:rPr>
        <w:t>Платники</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w:t>
      </w:r>
      <w:proofErr w:type="spellStart"/>
      <w:r w:rsidRPr="004751B7">
        <w:rPr>
          <w:sz w:val="20"/>
          <w:szCs w:val="20"/>
        </w:rPr>
        <w:t>які</w:t>
      </w:r>
      <w:proofErr w:type="spellEnd"/>
      <w:r w:rsidRPr="004751B7">
        <w:rPr>
          <w:sz w:val="20"/>
          <w:szCs w:val="20"/>
        </w:rPr>
        <w:t xml:space="preserve"> не </w:t>
      </w:r>
      <w:proofErr w:type="spellStart"/>
      <w:r w:rsidRPr="004751B7">
        <w:rPr>
          <w:sz w:val="20"/>
          <w:szCs w:val="20"/>
        </w:rPr>
        <w:t>сплатили</w:t>
      </w:r>
      <w:proofErr w:type="spellEnd"/>
      <w:r w:rsidRPr="004751B7">
        <w:rPr>
          <w:sz w:val="20"/>
          <w:szCs w:val="20"/>
        </w:rPr>
        <w:t xml:space="preserve"> </w:t>
      </w:r>
      <w:proofErr w:type="spellStart"/>
      <w:r w:rsidRPr="004751B7">
        <w:rPr>
          <w:sz w:val="20"/>
          <w:szCs w:val="20"/>
        </w:rPr>
        <w:t>податкове</w:t>
      </w:r>
      <w:proofErr w:type="spellEnd"/>
      <w:r w:rsidRPr="004751B7">
        <w:rPr>
          <w:sz w:val="20"/>
          <w:szCs w:val="20"/>
        </w:rPr>
        <w:t xml:space="preserve"> </w:t>
      </w:r>
      <w:proofErr w:type="spellStart"/>
      <w:r w:rsidRPr="004751B7">
        <w:rPr>
          <w:sz w:val="20"/>
          <w:szCs w:val="20"/>
        </w:rPr>
        <w:t>зобов’язання</w:t>
      </w:r>
      <w:proofErr w:type="spellEnd"/>
      <w:r w:rsidRPr="004751B7">
        <w:rPr>
          <w:sz w:val="20"/>
          <w:szCs w:val="20"/>
        </w:rPr>
        <w:t xml:space="preserve"> </w:t>
      </w:r>
      <w:proofErr w:type="spellStart"/>
      <w:r w:rsidRPr="004751B7">
        <w:rPr>
          <w:sz w:val="20"/>
          <w:szCs w:val="20"/>
        </w:rPr>
        <w:t>з</w:t>
      </w:r>
      <w:proofErr w:type="spellEnd"/>
      <w:r w:rsidRPr="004751B7">
        <w:rPr>
          <w:sz w:val="20"/>
          <w:szCs w:val="20"/>
        </w:rPr>
        <w:t xml:space="preserve"> </w:t>
      </w:r>
      <w:r w:rsidRPr="004751B7">
        <w:rPr>
          <w:rFonts w:eastAsia="Calibri"/>
          <w:color w:val="000000"/>
          <w:spacing w:val="4"/>
          <w:sz w:val="20"/>
          <w:szCs w:val="20"/>
        </w:rPr>
        <w:t xml:space="preserve">ПДФО, </w:t>
      </w:r>
      <w:proofErr w:type="spellStart"/>
      <w:r w:rsidRPr="004751B7">
        <w:rPr>
          <w:rFonts w:eastAsia="Calibri"/>
          <w:color w:val="000000"/>
          <w:spacing w:val="4"/>
          <w:sz w:val="20"/>
          <w:szCs w:val="20"/>
        </w:rPr>
        <w:t>зазначене</w:t>
      </w:r>
      <w:proofErr w:type="spellEnd"/>
      <w:r w:rsidRPr="004751B7">
        <w:rPr>
          <w:rFonts w:eastAsia="Calibri"/>
          <w:color w:val="000000"/>
          <w:spacing w:val="4"/>
          <w:sz w:val="20"/>
          <w:szCs w:val="20"/>
        </w:rPr>
        <w:t xml:space="preserve"> в </w:t>
      </w:r>
      <w:proofErr w:type="spellStart"/>
      <w:proofErr w:type="gramStart"/>
      <w:r w:rsidRPr="004751B7">
        <w:rPr>
          <w:rFonts w:eastAsia="Calibri"/>
          <w:color w:val="000000"/>
          <w:spacing w:val="4"/>
          <w:sz w:val="20"/>
          <w:szCs w:val="20"/>
        </w:rPr>
        <w:t>р</w:t>
      </w:r>
      <w:proofErr w:type="gramEnd"/>
      <w:r w:rsidRPr="004751B7">
        <w:rPr>
          <w:rFonts w:eastAsia="Calibri"/>
          <w:color w:val="000000"/>
          <w:spacing w:val="4"/>
          <w:sz w:val="20"/>
          <w:szCs w:val="20"/>
        </w:rPr>
        <w:t>ічній</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декларації</w:t>
      </w:r>
      <w:proofErr w:type="spellEnd"/>
      <w:r w:rsidRPr="004751B7">
        <w:rPr>
          <w:rFonts w:eastAsia="Calibri"/>
          <w:color w:val="000000"/>
          <w:spacing w:val="4"/>
          <w:sz w:val="20"/>
          <w:szCs w:val="20"/>
        </w:rPr>
        <w:t xml:space="preserve"> про </w:t>
      </w:r>
      <w:proofErr w:type="spellStart"/>
      <w:r w:rsidRPr="004751B7">
        <w:rPr>
          <w:rFonts w:eastAsia="Calibri"/>
          <w:color w:val="000000"/>
          <w:spacing w:val="4"/>
          <w:sz w:val="20"/>
          <w:szCs w:val="20"/>
        </w:rPr>
        <w:t>майновий</w:t>
      </w:r>
      <w:proofErr w:type="spellEnd"/>
      <w:r w:rsidRPr="004751B7">
        <w:rPr>
          <w:rFonts w:eastAsia="Calibri"/>
          <w:color w:val="000000"/>
          <w:spacing w:val="4"/>
          <w:sz w:val="20"/>
          <w:szCs w:val="20"/>
        </w:rPr>
        <w:t xml:space="preserve"> стан </w:t>
      </w:r>
      <w:proofErr w:type="spellStart"/>
      <w:r w:rsidRPr="004751B7">
        <w:rPr>
          <w:rFonts w:eastAsia="Calibri"/>
          <w:color w:val="000000"/>
          <w:spacing w:val="4"/>
          <w:sz w:val="20"/>
          <w:szCs w:val="20"/>
        </w:rPr>
        <w:t>і</w:t>
      </w:r>
      <w:proofErr w:type="spellEnd"/>
      <w:r w:rsidRPr="004751B7">
        <w:rPr>
          <w:rFonts w:eastAsia="Calibri"/>
          <w:color w:val="000000"/>
          <w:spacing w:val="4"/>
          <w:sz w:val="20"/>
          <w:szCs w:val="20"/>
        </w:rPr>
        <w:t xml:space="preserve"> доходи, по 31 </w:t>
      </w:r>
      <w:proofErr w:type="spellStart"/>
      <w:r w:rsidRPr="004751B7">
        <w:rPr>
          <w:rFonts w:eastAsia="Calibri"/>
          <w:color w:val="000000"/>
          <w:spacing w:val="4"/>
          <w:sz w:val="20"/>
          <w:szCs w:val="20"/>
        </w:rPr>
        <w:t>липня</w:t>
      </w:r>
      <w:proofErr w:type="spellEnd"/>
      <w:r w:rsidRPr="004751B7">
        <w:rPr>
          <w:rFonts w:eastAsia="Calibri"/>
          <w:color w:val="000000"/>
          <w:spacing w:val="4"/>
          <w:sz w:val="20"/>
          <w:szCs w:val="20"/>
        </w:rPr>
        <w:t xml:space="preserve">  2019 року (</w:t>
      </w:r>
      <w:proofErr w:type="spellStart"/>
      <w:r w:rsidRPr="004751B7">
        <w:rPr>
          <w:rFonts w:eastAsia="Calibri"/>
          <w:color w:val="000000"/>
          <w:spacing w:val="4"/>
          <w:sz w:val="20"/>
          <w:szCs w:val="20"/>
        </w:rPr>
        <w:t>включно</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повинні</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врахувати</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норми</w:t>
      </w:r>
      <w:proofErr w:type="spellEnd"/>
      <w:r w:rsidRPr="004751B7">
        <w:rPr>
          <w:rFonts w:eastAsia="Calibri"/>
          <w:color w:val="000000"/>
          <w:spacing w:val="4"/>
          <w:sz w:val="20"/>
          <w:szCs w:val="20"/>
        </w:rPr>
        <w:t xml:space="preserve"> чинного </w:t>
      </w:r>
      <w:proofErr w:type="spellStart"/>
      <w:r w:rsidRPr="004751B7">
        <w:rPr>
          <w:rFonts w:eastAsia="Calibri"/>
          <w:color w:val="000000"/>
          <w:spacing w:val="4"/>
          <w:sz w:val="20"/>
          <w:szCs w:val="20"/>
        </w:rPr>
        <w:t>законодавства</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щодо</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відповідальності</w:t>
      </w:r>
      <w:proofErr w:type="spellEnd"/>
      <w:r w:rsidRPr="004751B7">
        <w:rPr>
          <w:rFonts w:eastAsia="Calibri"/>
          <w:color w:val="000000"/>
          <w:spacing w:val="4"/>
          <w:sz w:val="20"/>
          <w:szCs w:val="20"/>
        </w:rPr>
        <w:t xml:space="preserve"> за </w:t>
      </w:r>
      <w:proofErr w:type="spellStart"/>
      <w:r w:rsidRPr="004751B7">
        <w:rPr>
          <w:rFonts w:eastAsia="Calibri"/>
          <w:color w:val="000000"/>
          <w:spacing w:val="4"/>
          <w:sz w:val="20"/>
          <w:szCs w:val="20"/>
        </w:rPr>
        <w:t>затримку</w:t>
      </w:r>
      <w:proofErr w:type="spellEnd"/>
      <w:r w:rsidRPr="004751B7">
        <w:rPr>
          <w:rFonts w:eastAsia="Calibri"/>
          <w:color w:val="000000"/>
          <w:spacing w:val="4"/>
          <w:sz w:val="20"/>
          <w:szCs w:val="20"/>
        </w:rPr>
        <w:t xml:space="preserve"> </w:t>
      </w:r>
      <w:proofErr w:type="spellStart"/>
      <w:r w:rsidRPr="004751B7">
        <w:rPr>
          <w:rFonts w:eastAsia="Calibri"/>
          <w:color w:val="000000"/>
          <w:spacing w:val="4"/>
          <w:sz w:val="20"/>
          <w:szCs w:val="20"/>
        </w:rPr>
        <w:t>сплати</w:t>
      </w:r>
      <w:proofErr w:type="spellEnd"/>
      <w:r w:rsidRPr="004751B7">
        <w:rPr>
          <w:rFonts w:eastAsia="Calibri"/>
          <w:color w:val="000000"/>
          <w:spacing w:val="4"/>
          <w:sz w:val="20"/>
          <w:szCs w:val="20"/>
        </w:rPr>
        <w:t xml:space="preserve"> </w:t>
      </w:r>
      <w:proofErr w:type="spellStart"/>
      <w:r w:rsidRPr="004751B7">
        <w:rPr>
          <w:sz w:val="20"/>
          <w:szCs w:val="20"/>
        </w:rPr>
        <w:t>узгодженої</w:t>
      </w:r>
      <w:proofErr w:type="spellEnd"/>
      <w:r w:rsidRPr="004751B7">
        <w:rPr>
          <w:sz w:val="20"/>
          <w:szCs w:val="20"/>
        </w:rPr>
        <w:t xml:space="preserve"> </w:t>
      </w:r>
      <w:proofErr w:type="spellStart"/>
      <w:r w:rsidRPr="004751B7">
        <w:rPr>
          <w:sz w:val="20"/>
          <w:szCs w:val="20"/>
        </w:rPr>
        <w:t>суми</w:t>
      </w:r>
      <w:proofErr w:type="spellEnd"/>
      <w:r w:rsidRPr="004751B7">
        <w:rPr>
          <w:sz w:val="20"/>
          <w:szCs w:val="20"/>
        </w:rPr>
        <w:t xml:space="preserve"> грошового </w:t>
      </w:r>
      <w:proofErr w:type="spellStart"/>
      <w:r w:rsidRPr="004751B7">
        <w:rPr>
          <w:sz w:val="20"/>
          <w:szCs w:val="20"/>
        </w:rPr>
        <w:t>зобов’язання</w:t>
      </w:r>
      <w:proofErr w:type="spellEnd"/>
      <w:r w:rsidRPr="004751B7">
        <w:rPr>
          <w:sz w:val="20"/>
          <w:szCs w:val="20"/>
        </w:rPr>
        <w:t>.</w:t>
      </w:r>
    </w:p>
    <w:p w:rsidR="006058FE" w:rsidRPr="004751B7" w:rsidRDefault="006058FE" w:rsidP="006058FE">
      <w:pPr>
        <w:jc w:val="both"/>
        <w:rPr>
          <w:sz w:val="20"/>
          <w:szCs w:val="20"/>
        </w:rPr>
      </w:pPr>
      <w:r w:rsidRPr="004751B7">
        <w:rPr>
          <w:sz w:val="20"/>
          <w:szCs w:val="20"/>
        </w:rPr>
        <w:t xml:space="preserve">Так, </w:t>
      </w:r>
      <w:proofErr w:type="spellStart"/>
      <w:r w:rsidRPr="004751B7">
        <w:rPr>
          <w:rFonts w:eastAsia="Calibri"/>
          <w:color w:val="000000"/>
          <w:spacing w:val="4"/>
          <w:sz w:val="20"/>
          <w:szCs w:val="20"/>
        </w:rPr>
        <w:t>відповідно</w:t>
      </w:r>
      <w:proofErr w:type="spellEnd"/>
      <w:r w:rsidRPr="004751B7">
        <w:rPr>
          <w:rFonts w:eastAsia="Calibri"/>
          <w:color w:val="000000"/>
          <w:spacing w:val="4"/>
          <w:sz w:val="20"/>
          <w:szCs w:val="20"/>
        </w:rPr>
        <w:t xml:space="preserve"> до </w:t>
      </w:r>
      <w:r w:rsidRPr="004751B7">
        <w:rPr>
          <w:sz w:val="20"/>
          <w:szCs w:val="20"/>
        </w:rPr>
        <w:t xml:space="preserve">п. 126.1 ст. 126  </w:t>
      </w:r>
      <w:proofErr w:type="spellStart"/>
      <w:r w:rsidRPr="004751B7">
        <w:rPr>
          <w:sz w:val="20"/>
          <w:szCs w:val="20"/>
        </w:rPr>
        <w:t>Податкового</w:t>
      </w:r>
      <w:proofErr w:type="spellEnd"/>
      <w:r w:rsidRPr="004751B7">
        <w:rPr>
          <w:sz w:val="20"/>
          <w:szCs w:val="20"/>
        </w:rPr>
        <w:t xml:space="preserve"> кодексу </w:t>
      </w:r>
      <w:proofErr w:type="spellStart"/>
      <w:r w:rsidRPr="004751B7">
        <w:rPr>
          <w:sz w:val="20"/>
          <w:szCs w:val="20"/>
        </w:rPr>
        <w:t>України</w:t>
      </w:r>
      <w:proofErr w:type="spellEnd"/>
      <w:r w:rsidRPr="004751B7">
        <w:rPr>
          <w:sz w:val="20"/>
          <w:szCs w:val="20"/>
        </w:rPr>
        <w:t xml:space="preserve">, </w:t>
      </w:r>
      <w:proofErr w:type="spellStart"/>
      <w:r w:rsidRPr="004751B7">
        <w:rPr>
          <w:sz w:val="20"/>
          <w:szCs w:val="20"/>
        </w:rPr>
        <w:t>такий</w:t>
      </w:r>
      <w:proofErr w:type="spellEnd"/>
      <w:r w:rsidRPr="004751B7">
        <w:rPr>
          <w:sz w:val="20"/>
          <w:szCs w:val="20"/>
        </w:rPr>
        <w:t xml:space="preserve"> </w:t>
      </w:r>
      <w:proofErr w:type="spellStart"/>
      <w:r w:rsidRPr="004751B7">
        <w:rPr>
          <w:sz w:val="20"/>
          <w:szCs w:val="20"/>
        </w:rPr>
        <w:t>платник</w:t>
      </w:r>
      <w:proofErr w:type="spellEnd"/>
      <w:r w:rsidRPr="004751B7">
        <w:rPr>
          <w:sz w:val="20"/>
          <w:szCs w:val="20"/>
        </w:rPr>
        <w:t xml:space="preserve"> </w:t>
      </w:r>
      <w:proofErr w:type="spellStart"/>
      <w:r w:rsidRPr="004751B7">
        <w:rPr>
          <w:sz w:val="20"/>
          <w:szCs w:val="20"/>
        </w:rPr>
        <w:t>податку</w:t>
      </w:r>
      <w:proofErr w:type="spellEnd"/>
      <w:r w:rsidRPr="004751B7">
        <w:rPr>
          <w:sz w:val="20"/>
          <w:szCs w:val="20"/>
        </w:rPr>
        <w:t xml:space="preserve"> </w:t>
      </w:r>
      <w:proofErr w:type="spellStart"/>
      <w:r w:rsidRPr="004751B7">
        <w:rPr>
          <w:sz w:val="20"/>
          <w:szCs w:val="20"/>
        </w:rPr>
        <w:t>притягується</w:t>
      </w:r>
      <w:proofErr w:type="spellEnd"/>
      <w:r w:rsidRPr="004751B7">
        <w:rPr>
          <w:sz w:val="20"/>
          <w:szCs w:val="20"/>
        </w:rPr>
        <w:t xml:space="preserve"> </w:t>
      </w:r>
      <w:proofErr w:type="gramStart"/>
      <w:r w:rsidRPr="004751B7">
        <w:rPr>
          <w:sz w:val="20"/>
          <w:szCs w:val="20"/>
        </w:rPr>
        <w:t>до</w:t>
      </w:r>
      <w:proofErr w:type="gramEnd"/>
      <w:r w:rsidRPr="004751B7">
        <w:rPr>
          <w:sz w:val="20"/>
          <w:szCs w:val="20"/>
        </w:rPr>
        <w:t xml:space="preserve"> </w:t>
      </w:r>
      <w:proofErr w:type="spellStart"/>
      <w:r w:rsidRPr="004751B7">
        <w:rPr>
          <w:sz w:val="20"/>
          <w:szCs w:val="20"/>
        </w:rPr>
        <w:t>відповідальності</w:t>
      </w:r>
      <w:proofErr w:type="spellEnd"/>
      <w:r w:rsidRPr="004751B7">
        <w:rPr>
          <w:sz w:val="20"/>
          <w:szCs w:val="20"/>
        </w:rPr>
        <w:t xml:space="preserve"> у </w:t>
      </w:r>
      <w:proofErr w:type="spellStart"/>
      <w:r w:rsidRPr="004751B7">
        <w:rPr>
          <w:sz w:val="20"/>
          <w:szCs w:val="20"/>
        </w:rPr>
        <w:t>вигляді</w:t>
      </w:r>
      <w:proofErr w:type="spellEnd"/>
      <w:r w:rsidRPr="004751B7">
        <w:rPr>
          <w:sz w:val="20"/>
          <w:szCs w:val="20"/>
        </w:rPr>
        <w:t xml:space="preserve"> штрафу: </w:t>
      </w:r>
    </w:p>
    <w:p w:rsidR="006058FE" w:rsidRPr="004751B7" w:rsidRDefault="006058FE" w:rsidP="006058FE">
      <w:pPr>
        <w:pStyle w:val="a6"/>
        <w:spacing w:before="0" w:beforeAutospacing="0" w:after="0" w:afterAutospacing="0"/>
        <w:jc w:val="both"/>
        <w:rPr>
          <w:sz w:val="20"/>
          <w:szCs w:val="20"/>
          <w:lang w:val="uk-UA"/>
        </w:rPr>
      </w:pPr>
      <w:r w:rsidRPr="004751B7">
        <w:rPr>
          <w:sz w:val="20"/>
          <w:szCs w:val="20"/>
          <w:lang w:val="uk-UA"/>
        </w:rPr>
        <w:t xml:space="preserve">- у разі затримки сплати до 30-ти календарних днів включно, наступних за останнім днем строку сплати суми грошового зобов’язання, — у розмірі 10% погашеної суми податкового боргу; </w:t>
      </w:r>
    </w:p>
    <w:p w:rsidR="006058FE" w:rsidRPr="004751B7" w:rsidRDefault="006058FE" w:rsidP="006058FE">
      <w:pPr>
        <w:pStyle w:val="a6"/>
        <w:spacing w:before="0" w:beforeAutospacing="0" w:after="0" w:afterAutospacing="0"/>
        <w:jc w:val="both"/>
        <w:rPr>
          <w:sz w:val="20"/>
          <w:szCs w:val="20"/>
          <w:lang w:val="uk-UA"/>
        </w:rPr>
      </w:pPr>
      <w:r w:rsidRPr="004751B7">
        <w:rPr>
          <w:sz w:val="20"/>
          <w:szCs w:val="20"/>
          <w:lang w:val="uk-UA"/>
        </w:rPr>
        <w:t xml:space="preserve">- у разі затримки сплати понад 30 календарних днів — у розмірі 20% погашеної суми податкового боргу. </w:t>
      </w:r>
    </w:p>
    <w:p w:rsidR="006058FE" w:rsidRPr="004751B7" w:rsidRDefault="006058FE" w:rsidP="006058FE">
      <w:pPr>
        <w:pStyle w:val="a6"/>
        <w:spacing w:before="0" w:beforeAutospacing="0" w:after="0" w:afterAutospacing="0"/>
        <w:jc w:val="both"/>
        <w:rPr>
          <w:sz w:val="20"/>
          <w:szCs w:val="20"/>
          <w:lang w:val="uk-UA"/>
        </w:rPr>
      </w:pPr>
      <w:r w:rsidRPr="004751B7">
        <w:rPr>
          <w:sz w:val="20"/>
          <w:szCs w:val="20"/>
          <w:lang w:val="uk-UA"/>
        </w:rPr>
        <w:t xml:space="preserve">Крім того, </w:t>
      </w:r>
      <w:proofErr w:type="spellStart"/>
      <w:r w:rsidRPr="004751B7">
        <w:rPr>
          <w:sz w:val="20"/>
          <w:szCs w:val="20"/>
          <w:lang w:val="uk-UA"/>
        </w:rPr>
        <w:t>п.п</w:t>
      </w:r>
      <w:proofErr w:type="spellEnd"/>
      <w:r w:rsidRPr="004751B7">
        <w:rPr>
          <w:sz w:val="20"/>
          <w:szCs w:val="20"/>
          <w:lang w:val="uk-UA"/>
        </w:rPr>
        <w:t xml:space="preserve">. 129.1.3 п. 129.1 ст. 129 Кодексу передбачено, що після спливу встановлених Кодексу строків погашення узгодженого грошового зобов’язання на суму податкового боргу нараховується пеня. </w:t>
      </w:r>
    </w:p>
    <w:p w:rsidR="006058FE" w:rsidRPr="004751B7" w:rsidRDefault="006058FE" w:rsidP="006058FE">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ГУ ДФС у Дніпропетровській області</w:t>
      </w:r>
    </w:p>
    <w:p w:rsidR="006058FE" w:rsidRPr="00EB6C8D" w:rsidRDefault="006058FE" w:rsidP="006058FE">
      <w:pPr>
        <w:rPr>
          <w:lang w:val="uk-UA"/>
        </w:rPr>
      </w:pPr>
    </w:p>
    <w:p w:rsidR="00167279" w:rsidRPr="004751B7" w:rsidRDefault="00167279" w:rsidP="004751B7">
      <w:pPr>
        <w:jc w:val="both"/>
        <w:rPr>
          <w:b/>
          <w:sz w:val="20"/>
          <w:szCs w:val="20"/>
          <w:lang w:val="uk-UA"/>
        </w:rPr>
      </w:pPr>
      <w:r w:rsidRPr="004751B7">
        <w:rPr>
          <w:b/>
          <w:sz w:val="20"/>
          <w:szCs w:val="20"/>
          <w:lang w:val="uk-UA"/>
        </w:rPr>
        <w:t>Дії платника, якщо при підписанні електронного документу виникає помилка «Невірний пароль або ключ пошкоджено»</w:t>
      </w:r>
    </w:p>
    <w:p w:rsidR="00167279" w:rsidRPr="004751B7" w:rsidRDefault="00167279" w:rsidP="004751B7">
      <w:pPr>
        <w:jc w:val="both"/>
        <w:rPr>
          <w:sz w:val="20"/>
          <w:szCs w:val="20"/>
          <w:lang w:val="uk-UA"/>
        </w:rPr>
      </w:pPr>
      <w:r w:rsidRPr="004751B7">
        <w:rPr>
          <w:sz w:val="20"/>
          <w:szCs w:val="20"/>
          <w:lang w:val="uk-UA"/>
        </w:rPr>
        <w:t>Якщо при підписанні електронного документу виникає помилка «Невірний пароль або ключ пошкоджено», то для усунення такої помилки необхідно перевірити:</w:t>
      </w:r>
    </w:p>
    <w:p w:rsidR="00167279" w:rsidRPr="004751B7" w:rsidRDefault="00167279" w:rsidP="004751B7">
      <w:pPr>
        <w:jc w:val="both"/>
        <w:rPr>
          <w:sz w:val="20"/>
          <w:szCs w:val="20"/>
          <w:lang w:val="uk-UA"/>
        </w:rPr>
      </w:pPr>
      <w:r w:rsidRPr="004751B7">
        <w:rPr>
          <w:sz w:val="20"/>
          <w:szCs w:val="20"/>
          <w:lang w:val="uk-UA"/>
        </w:rPr>
        <w:t>- який ключ кваліфікованого електронного підпису чи печатки використовується першим (вірна послідовність підписів для податкової звітності: бухгалтер-директор-електронна печатка); </w:t>
      </w:r>
    </w:p>
    <w:p w:rsidR="00167279" w:rsidRPr="004751B7" w:rsidRDefault="00167279" w:rsidP="004751B7">
      <w:pPr>
        <w:jc w:val="both"/>
        <w:rPr>
          <w:sz w:val="20"/>
          <w:szCs w:val="20"/>
          <w:lang w:val="uk-UA"/>
        </w:rPr>
      </w:pPr>
      <w:r w:rsidRPr="004751B7">
        <w:rPr>
          <w:sz w:val="20"/>
          <w:szCs w:val="20"/>
          <w:lang w:val="uk-UA"/>
        </w:rPr>
        <w:t>- правильність введення паролю, а саме: регістр вводу паролю, мову клавіатури тощо (створений пароль може містити особливі символи);</w:t>
      </w:r>
    </w:p>
    <w:p w:rsidR="00167279" w:rsidRPr="004751B7" w:rsidRDefault="00167279" w:rsidP="004751B7">
      <w:pPr>
        <w:jc w:val="both"/>
        <w:rPr>
          <w:sz w:val="20"/>
          <w:szCs w:val="20"/>
          <w:lang w:val="uk-UA"/>
        </w:rPr>
      </w:pPr>
      <w:r w:rsidRPr="004751B7">
        <w:rPr>
          <w:sz w:val="20"/>
          <w:szCs w:val="20"/>
          <w:lang w:val="uk-UA"/>
        </w:rPr>
        <w:t>- чи набраний пароль відповідає ключу, якій використовується (наприклад, пароль до ключа бухгалтера використовується тільки з ключем бухгалтера);</w:t>
      </w:r>
    </w:p>
    <w:p w:rsidR="00167279" w:rsidRPr="004751B7" w:rsidRDefault="00167279" w:rsidP="004751B7">
      <w:pPr>
        <w:jc w:val="both"/>
        <w:rPr>
          <w:sz w:val="20"/>
          <w:szCs w:val="20"/>
          <w:lang w:val="uk-UA"/>
        </w:rPr>
      </w:pPr>
      <w:r w:rsidRPr="004751B7">
        <w:rPr>
          <w:sz w:val="20"/>
          <w:szCs w:val="20"/>
          <w:lang w:val="uk-UA"/>
        </w:rPr>
        <w:t xml:space="preserve">- чи змінювалось ім’я файлу особистого ключа (у разі зміни ім’я файлу особистий ключ буде пошкоджено, тому необхідно звернутися до представництва Акредитованого центру сертифікації ключів Інформаційно-довідкового департаменту ДФС (далі – АЦСК </w:t>
      </w:r>
      <w:proofErr w:type="spellStart"/>
      <w:r w:rsidRPr="004751B7">
        <w:rPr>
          <w:sz w:val="20"/>
          <w:szCs w:val="20"/>
          <w:lang w:val="uk-UA"/>
        </w:rPr>
        <w:t>ІДД</w:t>
      </w:r>
      <w:proofErr w:type="spellEnd"/>
      <w:r w:rsidRPr="004751B7">
        <w:rPr>
          <w:sz w:val="20"/>
          <w:szCs w:val="20"/>
          <w:lang w:val="uk-UA"/>
        </w:rPr>
        <w:t xml:space="preserve"> ДФС), в якому отримували кваліфікований сертифікат, подати заяву на зміну статусу кваліфікованого сертифіката та новий комплект реєстраційних документів).</w:t>
      </w:r>
    </w:p>
    <w:p w:rsidR="00167279" w:rsidRPr="004751B7" w:rsidRDefault="00167279" w:rsidP="004751B7">
      <w:pPr>
        <w:jc w:val="both"/>
        <w:rPr>
          <w:sz w:val="20"/>
          <w:szCs w:val="20"/>
          <w:shd w:val="clear" w:color="auto" w:fill="FCFDFD"/>
          <w:lang w:val="uk-UA"/>
        </w:rPr>
      </w:pPr>
      <w:r w:rsidRPr="004751B7">
        <w:rPr>
          <w:sz w:val="20"/>
          <w:szCs w:val="20"/>
          <w:lang w:val="uk-UA"/>
        </w:rPr>
        <w:t xml:space="preserve">У разі, якщо жодна з рекомендацій не допомогла вирішити проблему необхідно звернутися до представництва АЦСК </w:t>
      </w:r>
      <w:proofErr w:type="spellStart"/>
      <w:r w:rsidRPr="004751B7">
        <w:rPr>
          <w:sz w:val="20"/>
          <w:szCs w:val="20"/>
          <w:lang w:val="uk-UA"/>
        </w:rPr>
        <w:t>ІДД</w:t>
      </w:r>
      <w:proofErr w:type="spellEnd"/>
      <w:r w:rsidRPr="004751B7">
        <w:rPr>
          <w:sz w:val="20"/>
          <w:szCs w:val="20"/>
          <w:lang w:val="uk-UA"/>
        </w:rPr>
        <w:t xml:space="preserve"> ДФС, в якому були отримані кваліфіковані сертифікати, подати заяву на скасування кваліфікованого сертифіката, згенерувати новий особистий ключ та отримати відповідні йому кваліфіковані сертифікати</w:t>
      </w:r>
      <w:r w:rsidRPr="004751B7">
        <w:rPr>
          <w:sz w:val="20"/>
          <w:szCs w:val="20"/>
          <w:shd w:val="clear" w:color="auto" w:fill="FCFDFD"/>
          <w:lang w:val="uk-UA"/>
        </w:rPr>
        <w:t>.</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Єдиний внесок підлягає сплаті незалежно від фінансового стану платника</w:t>
      </w:r>
    </w:p>
    <w:p w:rsidR="00167279" w:rsidRPr="004751B7" w:rsidRDefault="00991BBE" w:rsidP="004751B7">
      <w:pPr>
        <w:jc w:val="both"/>
        <w:rPr>
          <w:sz w:val="20"/>
          <w:szCs w:val="20"/>
          <w:lang w:val="uk-UA"/>
        </w:rPr>
      </w:pPr>
      <w:r>
        <w:rPr>
          <w:sz w:val="20"/>
          <w:szCs w:val="20"/>
          <w:lang w:val="uk-UA"/>
        </w:rPr>
        <w:t>Ч</w:t>
      </w:r>
      <w:r w:rsidR="00167279" w:rsidRPr="004751B7">
        <w:rPr>
          <w:sz w:val="20"/>
          <w:szCs w:val="20"/>
          <w:lang w:val="uk-UA"/>
        </w:rPr>
        <w:t>инним законодавством, яке регулює порядок нарахування, обчислення і сплати єдиного внеску на загальнообов’язкове державне соціальне страхування (далі – єдиний внесок), не передбачено розстрочення та відстрочення заборгованості по сплаті єдиного внеску.</w:t>
      </w:r>
    </w:p>
    <w:p w:rsidR="00167279" w:rsidRPr="004751B7" w:rsidRDefault="00167279" w:rsidP="004751B7">
      <w:pPr>
        <w:jc w:val="both"/>
        <w:rPr>
          <w:sz w:val="20"/>
          <w:szCs w:val="20"/>
          <w:lang w:val="uk-UA"/>
        </w:rPr>
      </w:pPr>
      <w:r w:rsidRPr="004751B7">
        <w:rPr>
          <w:sz w:val="20"/>
          <w:szCs w:val="20"/>
          <w:lang w:val="uk-UA"/>
        </w:rPr>
        <w:t xml:space="preserve">Так, відповідно до частини 12 ст. 9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єдиний внесок підлягає сплаті незалежно від фінансового стану платника. </w:t>
      </w:r>
    </w:p>
    <w:p w:rsidR="00167279" w:rsidRPr="004751B7" w:rsidRDefault="00167279" w:rsidP="004751B7">
      <w:pPr>
        <w:jc w:val="both"/>
        <w:rPr>
          <w:sz w:val="20"/>
          <w:szCs w:val="20"/>
          <w:lang w:val="uk-UA"/>
        </w:rPr>
      </w:pPr>
      <w:r w:rsidRPr="004751B7">
        <w:rPr>
          <w:sz w:val="20"/>
          <w:szCs w:val="20"/>
          <w:lang w:val="uk-UA"/>
        </w:rPr>
        <w:t>За наявності у платника єдиного внеску одночасно із зобов’язаннями із сплати єдиного внеску зобов’язань із сплати податків, інших обов’язкових платежів, передбачених законом, або зобов’язань перед іншими кредиторами зобов’язання із сплати єдиного внеску виконуються в першу чергу і мають пріоритет перед усіма іншими зобов’язаннями, крім зобов’язань з виплати заробітної плати (доходу).</w:t>
      </w:r>
    </w:p>
    <w:p w:rsidR="00167279" w:rsidRPr="004751B7" w:rsidRDefault="00167279" w:rsidP="004751B7">
      <w:pPr>
        <w:jc w:val="both"/>
        <w:rPr>
          <w:sz w:val="20"/>
          <w:szCs w:val="20"/>
          <w:lang w:val="uk-UA"/>
        </w:rPr>
      </w:pPr>
      <w:r w:rsidRPr="004751B7">
        <w:rPr>
          <w:sz w:val="20"/>
          <w:szCs w:val="20"/>
          <w:lang w:val="uk-UA"/>
        </w:rPr>
        <w:t>У разі несвоєчасної або не в повному обсязі сплати єдиного внеску до платника застосовуються фінансові санкції, передбачені Законом № 2464,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 (частина 11 ст. 9 Закону № 2464).</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При продажу сільськогосподарської продукції її власник має подати податковому агенту копію довідки про наявність у нього земельних ділянок</w:t>
      </w:r>
    </w:p>
    <w:p w:rsidR="00167279" w:rsidRPr="004751B7" w:rsidRDefault="00167279" w:rsidP="004751B7">
      <w:pPr>
        <w:jc w:val="both"/>
        <w:rPr>
          <w:sz w:val="20"/>
          <w:szCs w:val="20"/>
          <w:lang w:val="uk-UA"/>
        </w:rPr>
      </w:pPr>
      <w:r w:rsidRPr="004751B7">
        <w:rPr>
          <w:sz w:val="20"/>
          <w:szCs w:val="20"/>
          <w:lang w:val="uk-UA"/>
        </w:rPr>
        <w:t xml:space="preserve">Нормам </w:t>
      </w:r>
      <w:proofErr w:type="spellStart"/>
      <w:r w:rsidRPr="004751B7">
        <w:rPr>
          <w:sz w:val="20"/>
          <w:szCs w:val="20"/>
          <w:lang w:val="uk-UA"/>
        </w:rPr>
        <w:t>п.п</w:t>
      </w:r>
      <w:proofErr w:type="spellEnd"/>
      <w:r w:rsidRPr="004751B7">
        <w:rPr>
          <w:sz w:val="20"/>
          <w:szCs w:val="20"/>
          <w:lang w:val="uk-UA"/>
        </w:rPr>
        <w:t xml:space="preserve">. 165.1.24 п. 165.1 ст. 165 Податкового кодексу України (далі – ПКУ) встановлено, що не оподатковуються податком на доходи фізичних осіб (далі – податок) доходи, отримані від продажу власної сільськогосподарської продукції, що вирощена, відгодована, виловлена,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Земельним кодексом України для ведення, зокрема, </w:t>
      </w:r>
      <w:bookmarkStart w:id="0" w:name="n3759"/>
      <w:bookmarkStart w:id="1" w:name="n3760"/>
      <w:bookmarkEnd w:id="0"/>
      <w:bookmarkEnd w:id="1"/>
      <w:r w:rsidRPr="004751B7">
        <w:rPr>
          <w:sz w:val="20"/>
          <w:szCs w:val="20"/>
          <w:lang w:val="uk-UA"/>
        </w:rPr>
        <w:t xml:space="preserve">особистого селянського господарства та/або земельні частки (паї), виділені в натурі (на місцевості), сукупний розмір яких не перевищує </w:t>
      </w:r>
      <w:smartTag w:uri="urn:schemas-microsoft-com:office:smarttags" w:element="metricconverter">
        <w:smartTagPr>
          <w:attr w:name="ProductID" w:val="2 гектари"/>
        </w:smartTagPr>
        <w:r w:rsidRPr="004751B7">
          <w:rPr>
            <w:sz w:val="20"/>
            <w:szCs w:val="20"/>
            <w:lang w:val="uk-UA"/>
          </w:rPr>
          <w:t>2 гектари</w:t>
        </w:r>
      </w:smartTag>
      <w:r w:rsidRPr="004751B7">
        <w:rPr>
          <w:sz w:val="20"/>
          <w:szCs w:val="20"/>
          <w:lang w:val="uk-UA"/>
        </w:rPr>
        <w:t xml:space="preserve">. При цьому розмір земельних ділянок, зазначених в абзаці </w:t>
      </w:r>
      <w:r w:rsidRPr="004751B7">
        <w:rPr>
          <w:sz w:val="20"/>
          <w:szCs w:val="20"/>
          <w:lang w:val="uk-UA"/>
        </w:rPr>
        <w:lastRenderedPageBreak/>
        <w:t xml:space="preserve">другому </w:t>
      </w:r>
      <w:proofErr w:type="spellStart"/>
      <w:r w:rsidRPr="004751B7">
        <w:rPr>
          <w:sz w:val="20"/>
          <w:szCs w:val="20"/>
          <w:lang w:val="uk-UA"/>
        </w:rPr>
        <w:t>п.п</w:t>
      </w:r>
      <w:proofErr w:type="spellEnd"/>
      <w:r w:rsidRPr="004751B7">
        <w:rPr>
          <w:sz w:val="20"/>
          <w:szCs w:val="20"/>
          <w:lang w:val="uk-UA"/>
        </w:rPr>
        <w:t>. 165.1.24 п. 165.1 ст. 165 ПКУ, а також розмір виділених в натурі (на місцевості) земельних часток (паїв), які не використовуються (здаються в оренду, обслуговуються), не враховуються.</w:t>
      </w:r>
    </w:p>
    <w:p w:rsidR="00167279" w:rsidRPr="004751B7" w:rsidRDefault="00167279" w:rsidP="004751B7">
      <w:pPr>
        <w:jc w:val="both"/>
        <w:rPr>
          <w:sz w:val="20"/>
          <w:szCs w:val="20"/>
          <w:lang w:val="uk-UA"/>
        </w:rPr>
      </w:pPr>
      <w:bookmarkStart w:id="2" w:name="n3761"/>
      <w:bookmarkEnd w:id="2"/>
      <w:r w:rsidRPr="004751B7">
        <w:rPr>
          <w:sz w:val="20"/>
          <w:szCs w:val="20"/>
          <w:lang w:val="uk-UA"/>
        </w:rPr>
        <w:t xml:space="preserve">Якщо розмір земельних ділянок перевищує </w:t>
      </w:r>
      <w:smartTag w:uri="urn:schemas-microsoft-com:office:smarttags" w:element="metricconverter">
        <w:smartTagPr>
          <w:attr w:name="ProductID" w:val="2 гектари"/>
        </w:smartTagPr>
        <w:r w:rsidRPr="004751B7">
          <w:rPr>
            <w:sz w:val="20"/>
            <w:szCs w:val="20"/>
            <w:lang w:val="uk-UA"/>
          </w:rPr>
          <w:t>2 гектари</w:t>
        </w:r>
      </w:smartTag>
      <w:r w:rsidRPr="004751B7">
        <w:rPr>
          <w:sz w:val="20"/>
          <w:szCs w:val="20"/>
          <w:lang w:val="uk-UA"/>
        </w:rPr>
        <w:t>, дохід від продажу сільськогосподарської продукції підлягає оподаткуванню на загальних підставах.</w:t>
      </w:r>
    </w:p>
    <w:p w:rsidR="00167279" w:rsidRPr="004751B7" w:rsidRDefault="00167279" w:rsidP="004751B7">
      <w:pPr>
        <w:jc w:val="both"/>
        <w:rPr>
          <w:sz w:val="20"/>
          <w:szCs w:val="20"/>
          <w:lang w:val="uk-UA"/>
        </w:rPr>
      </w:pPr>
      <w:bookmarkStart w:id="3" w:name="n3762"/>
      <w:bookmarkEnd w:id="3"/>
      <w:r w:rsidRPr="004751B7">
        <w:rPr>
          <w:sz w:val="20"/>
          <w:szCs w:val="20"/>
          <w:lang w:val="uk-UA"/>
        </w:rPr>
        <w:t>При продажу сільськогосподарської продукції (крім продукції тваринництва) її власник має подати податковому агенту копію довідки про наявність у нього земельних ділянок. Оригінал довідки зберігається у власника сільськогосподарської продукції протягом строку позовної давності з дати закінчення дії такої довідки. Довідка видається сільською, селищною, міською радою або радою об’єднаних територіальних громад, що створена згідно із законом та перспективним планом формування територій громад, за місцем податкової адреси (місцем проживання) платника податку протягом п’яти робочих днів з дня отримання відповідною радою письмової заяви про видачу такої довідки.</w:t>
      </w:r>
    </w:p>
    <w:p w:rsidR="00167279" w:rsidRPr="004751B7" w:rsidRDefault="00167279" w:rsidP="004751B7">
      <w:pPr>
        <w:jc w:val="both"/>
        <w:rPr>
          <w:sz w:val="20"/>
          <w:szCs w:val="20"/>
          <w:lang w:val="uk-UA"/>
        </w:rPr>
      </w:pPr>
      <w:bookmarkStart w:id="4" w:name="n14127"/>
      <w:bookmarkStart w:id="5" w:name="n3763"/>
      <w:bookmarkEnd w:id="4"/>
      <w:bookmarkEnd w:id="5"/>
      <w:r w:rsidRPr="004751B7">
        <w:rPr>
          <w:sz w:val="20"/>
          <w:szCs w:val="20"/>
          <w:lang w:val="uk-UA"/>
        </w:rPr>
        <w:t>Форма довідки встановлюється у порядку, визначеному ст. 46 ПКУ для податкових декларацій.</w:t>
      </w:r>
    </w:p>
    <w:p w:rsidR="00167279" w:rsidRPr="004751B7" w:rsidRDefault="00167279" w:rsidP="004751B7">
      <w:pPr>
        <w:jc w:val="both"/>
        <w:rPr>
          <w:sz w:val="20"/>
          <w:szCs w:val="20"/>
          <w:lang w:val="uk-UA"/>
        </w:rPr>
      </w:pPr>
      <w:bookmarkStart w:id="6" w:name="n3764"/>
      <w:bookmarkEnd w:id="6"/>
      <w:r w:rsidRPr="004751B7">
        <w:rPr>
          <w:sz w:val="20"/>
          <w:szCs w:val="20"/>
          <w:lang w:val="uk-UA"/>
        </w:rPr>
        <w:t xml:space="preserve">При продажу власної продукції тваринництва груп 1-5, 15, 16 та 41 УКТ </w:t>
      </w:r>
      <w:proofErr w:type="spellStart"/>
      <w:r w:rsidRPr="004751B7">
        <w:rPr>
          <w:sz w:val="20"/>
          <w:szCs w:val="20"/>
          <w:lang w:val="uk-UA"/>
        </w:rPr>
        <w:t>ЗЕД</w:t>
      </w:r>
      <w:proofErr w:type="spellEnd"/>
      <w:r w:rsidRPr="004751B7">
        <w:rPr>
          <w:sz w:val="20"/>
          <w:szCs w:val="20"/>
          <w:lang w:val="uk-UA"/>
        </w:rPr>
        <w:t xml:space="preserve">, отримані від такого продажу доходи не є оподатковуваним доходом, якщо їх сума сукупно за рік не перевищує 50 розмірів мінімальної заробітної плати, встановленої законом на 1 січня звітного (податкового) року. Такі фізичні особи здійснюють продаж зазначеної продукції без отримання довідки про наявність земельних ділянок. У разі коли сума отриманого доходу перевищує встановлений розмір, фізична особа зобов’язана надати контролюючому органу довідку про самостійне вирощування, розведення, відгодовування продукції тваринництва, що видається у довільній формі сільською, селищною, міською радою або радою об’єднаних територіальних громад, що створена згідно із законом та перспективним планом формування територій громад, за місцем податкової адреси (місцем проживання) власника продукції тваринництва. </w:t>
      </w:r>
    </w:p>
    <w:p w:rsidR="00167279" w:rsidRPr="004751B7" w:rsidRDefault="00167279" w:rsidP="004751B7">
      <w:pPr>
        <w:jc w:val="both"/>
        <w:rPr>
          <w:sz w:val="20"/>
          <w:szCs w:val="20"/>
          <w:lang w:val="uk-UA"/>
        </w:rPr>
      </w:pPr>
      <w:r w:rsidRPr="004751B7">
        <w:rPr>
          <w:sz w:val="20"/>
          <w:szCs w:val="20"/>
          <w:lang w:val="uk-UA"/>
        </w:rPr>
        <w:t>Якщо довідкою підтверджено вирощування проданої продукції тваринництва безпосередньо платником податку, оподаткуванню підлягає дохід, що перевищує 50 розмірів мінімальної заробітної плати, встановленої законом на 1 січня звітного (податкового) року.</w:t>
      </w:r>
    </w:p>
    <w:p w:rsidR="00167279" w:rsidRPr="004751B7" w:rsidRDefault="00167279" w:rsidP="004751B7">
      <w:pPr>
        <w:jc w:val="both"/>
        <w:rPr>
          <w:sz w:val="20"/>
          <w:szCs w:val="20"/>
          <w:lang w:val="uk-UA"/>
        </w:rPr>
      </w:pPr>
      <w:bookmarkStart w:id="7" w:name="n13327"/>
      <w:bookmarkStart w:id="8" w:name="n3766"/>
      <w:bookmarkEnd w:id="7"/>
      <w:bookmarkEnd w:id="8"/>
      <w:r w:rsidRPr="004751B7">
        <w:rPr>
          <w:sz w:val="20"/>
          <w:szCs w:val="20"/>
          <w:lang w:val="uk-UA"/>
        </w:rPr>
        <w:t>Якщо таким платником податку не підтверджено самостійне вирощування, розведення, відгодовування продукції тваринництва, доходи від продажу якої він отримав, такі доходи підлягають оподаткуванню на загальних підставах.</w:t>
      </w:r>
    </w:p>
    <w:p w:rsidR="00167279" w:rsidRPr="004751B7" w:rsidRDefault="00167279" w:rsidP="004751B7">
      <w:pPr>
        <w:shd w:val="clear" w:color="auto" w:fill="FFFFFF"/>
        <w:jc w:val="both"/>
        <w:outlineLvl w:val="0"/>
        <w:rPr>
          <w:sz w:val="20"/>
          <w:szCs w:val="20"/>
          <w:lang w:val="uk-UA"/>
        </w:rPr>
      </w:pPr>
      <w:r w:rsidRPr="004751B7">
        <w:rPr>
          <w:sz w:val="20"/>
          <w:szCs w:val="20"/>
          <w:lang w:val="uk-UA"/>
        </w:rPr>
        <w:t xml:space="preserve">Нагадуємо, що </w:t>
      </w:r>
      <w:r w:rsidRPr="004751B7">
        <w:rPr>
          <w:kern w:val="36"/>
          <w:sz w:val="20"/>
          <w:szCs w:val="20"/>
          <w:lang w:val="uk-UA" w:eastAsia="uk-UA"/>
        </w:rPr>
        <w:t xml:space="preserve">з метою залучення до декларування та перевірки повноти нарахування і сплати податків сільськогосподарськими товаровиробниками, громадянами, які є власниками земельних ділянок площею понад </w:t>
      </w:r>
      <w:smartTag w:uri="urn:schemas-microsoft-com:office:smarttags" w:element="metricconverter">
        <w:smartTagPr>
          <w:attr w:name="ProductID" w:val="2 га"/>
        </w:smartTagPr>
        <w:r w:rsidRPr="004751B7">
          <w:rPr>
            <w:kern w:val="36"/>
            <w:sz w:val="20"/>
            <w:szCs w:val="20"/>
            <w:lang w:val="uk-UA" w:eastAsia="uk-UA"/>
          </w:rPr>
          <w:t>2 га</w:t>
        </w:r>
      </w:smartTag>
      <w:r w:rsidRPr="004751B7">
        <w:rPr>
          <w:kern w:val="36"/>
          <w:sz w:val="20"/>
          <w:szCs w:val="20"/>
          <w:lang w:val="uk-UA" w:eastAsia="uk-UA"/>
        </w:rPr>
        <w:t xml:space="preserve"> і власними силами обробляють такі земельні ділянки для отримання доходу, та неухильного виконання під час провадження діяльності ними вимог чинного законодавства, яке регулює земельні відносини, зокрема, оформлення використання найманої праці та оплати праці, </w:t>
      </w:r>
      <w:r w:rsidRPr="004751B7">
        <w:rPr>
          <w:sz w:val="20"/>
          <w:szCs w:val="20"/>
          <w:lang w:val="uk-UA"/>
        </w:rPr>
        <w:t>триває операція «Урожай».</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Член фермерського господарства, який уклав трудовий договір з роботодавцем, знімається з обліку як платник єдиного внеску</w:t>
      </w:r>
    </w:p>
    <w:p w:rsidR="00167279" w:rsidRPr="004751B7" w:rsidRDefault="00991BBE" w:rsidP="004751B7">
      <w:pPr>
        <w:jc w:val="both"/>
        <w:rPr>
          <w:sz w:val="20"/>
          <w:szCs w:val="20"/>
          <w:lang w:val="uk-UA"/>
        </w:rPr>
      </w:pPr>
      <w:r>
        <w:rPr>
          <w:sz w:val="20"/>
          <w:szCs w:val="20"/>
          <w:lang w:val="uk-UA"/>
        </w:rPr>
        <w:t>Ч</w:t>
      </w:r>
      <w:r w:rsidR="00167279" w:rsidRPr="004751B7">
        <w:rPr>
          <w:sz w:val="20"/>
          <w:szCs w:val="20"/>
          <w:lang w:val="uk-UA"/>
        </w:rPr>
        <w:t>ленів фермерського господарства, якщо вони не належать до осіб, які підлягають страхуванню на інших підставах, визначено платниками єдиного внеску на загальнообов’язкове державне соціальне страхування (далі – єдиний внесок).</w:t>
      </w:r>
    </w:p>
    <w:p w:rsidR="00167279" w:rsidRPr="004751B7" w:rsidRDefault="00167279" w:rsidP="004751B7">
      <w:pPr>
        <w:jc w:val="both"/>
        <w:rPr>
          <w:sz w:val="20"/>
          <w:szCs w:val="20"/>
          <w:lang w:val="uk-UA"/>
        </w:rPr>
      </w:pPr>
      <w:r w:rsidRPr="004751B7">
        <w:rPr>
          <w:sz w:val="20"/>
          <w:szCs w:val="20"/>
          <w:lang w:val="uk-UA"/>
        </w:rPr>
        <w:t>Норми визначені п. 5¹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w:t>
      </w:r>
    </w:p>
    <w:p w:rsidR="00167279" w:rsidRPr="004751B7" w:rsidRDefault="00167279" w:rsidP="004751B7">
      <w:pPr>
        <w:jc w:val="both"/>
        <w:rPr>
          <w:sz w:val="20"/>
          <w:szCs w:val="20"/>
          <w:lang w:val="uk-UA"/>
        </w:rPr>
      </w:pPr>
      <w:r w:rsidRPr="004751B7">
        <w:rPr>
          <w:sz w:val="20"/>
          <w:szCs w:val="20"/>
          <w:lang w:val="uk-UA"/>
        </w:rPr>
        <w:t>Такі платники зобов’язані стати на облік в контролюючих органах як платники єдиного внеску.</w:t>
      </w:r>
    </w:p>
    <w:p w:rsidR="00167279" w:rsidRPr="004751B7" w:rsidRDefault="00167279" w:rsidP="004751B7">
      <w:pPr>
        <w:jc w:val="both"/>
        <w:rPr>
          <w:sz w:val="20"/>
          <w:szCs w:val="20"/>
          <w:lang w:val="uk-UA"/>
        </w:rPr>
      </w:pPr>
      <w:r w:rsidRPr="004751B7">
        <w:rPr>
          <w:sz w:val="20"/>
          <w:szCs w:val="20"/>
          <w:lang w:val="uk-UA"/>
        </w:rPr>
        <w:t>Після взяття на облік в контролюючих органах платниками єдиного внеску на членів фермерських господарств, якщо вони не належать до осіб, які підлягають страхуванню на інших підставах, поширюються обов’язки, визначені п. 1 частини другої ст. 6 Закону № 2464 щодо своєчасного та в повному обсязі нарахування, обчислення і сплати єдиного внеску.</w:t>
      </w:r>
    </w:p>
    <w:p w:rsidR="00167279" w:rsidRPr="004751B7" w:rsidRDefault="00167279" w:rsidP="004751B7">
      <w:pPr>
        <w:jc w:val="both"/>
        <w:rPr>
          <w:sz w:val="20"/>
          <w:szCs w:val="20"/>
          <w:lang w:val="uk-UA"/>
        </w:rPr>
      </w:pPr>
      <w:r w:rsidRPr="004751B7">
        <w:rPr>
          <w:sz w:val="20"/>
          <w:szCs w:val="20"/>
          <w:lang w:val="uk-UA"/>
        </w:rPr>
        <w:t>Водночас, не є платниками єдиного внеску відповідно до п. 5¹ частини першої ст. 4 Закону № 2464 члени фермерського господарства, якщо вони одночасно є застрахованими особами і за них роботодавцями сплачується єдиний внесок із суми нарахованої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 та/або суми винагороди фізичним особам за виконання робіт (надання послуг) за цивільно-правовими договорами.</w:t>
      </w:r>
    </w:p>
    <w:p w:rsidR="00167279" w:rsidRPr="004751B7" w:rsidRDefault="00167279" w:rsidP="004751B7">
      <w:pPr>
        <w:jc w:val="both"/>
        <w:rPr>
          <w:sz w:val="20"/>
          <w:szCs w:val="20"/>
          <w:lang w:val="uk-UA"/>
        </w:rPr>
      </w:pPr>
      <w:r w:rsidRPr="004751B7">
        <w:rPr>
          <w:sz w:val="20"/>
          <w:szCs w:val="20"/>
          <w:lang w:val="uk-UA"/>
        </w:rPr>
        <w:t>Умови зняття з обліку платників єдиного внеску, на яких не поширюється дія Закону України від 15 травня 2003 року № 755-IV «Про державну реєстрацію юридичних осіб, фізичних осіб – підприємців та громадських формувань» із змінами та доповненнями, визначаються розділом V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(далі – Порядок № 1162), яким, зокрема, передбачено подання до контролюючому органу заяви про зняття з обліку платника єдиного внеску за формою № 7-ЄСВ, наведеною у додатку 5 до Порядку № 1162.</w:t>
      </w:r>
    </w:p>
    <w:p w:rsidR="00167279" w:rsidRPr="004751B7" w:rsidRDefault="00167279" w:rsidP="004751B7">
      <w:pPr>
        <w:jc w:val="both"/>
        <w:rPr>
          <w:sz w:val="20"/>
          <w:szCs w:val="20"/>
          <w:lang w:val="uk-UA"/>
        </w:rPr>
      </w:pPr>
      <w:r w:rsidRPr="004751B7">
        <w:rPr>
          <w:sz w:val="20"/>
          <w:szCs w:val="20"/>
          <w:lang w:val="uk-UA"/>
        </w:rPr>
        <w:t>Отже, якщо член фермерського господарства, який перебуває на обліку як платник єдиного внеску, уклав трудовий договір з роботодавцем, то він повинен подати до контролюючого органу заяву про зняття з обліку платника єдиного внеску за формою № 7-ЄСВ та знятись з обліку у порядку, визначеному розділом V Порядку № 1162.</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 xml:space="preserve">Сплата ПДФО за відокремлений підрозділ </w:t>
      </w:r>
    </w:p>
    <w:p w:rsidR="00167279" w:rsidRPr="004751B7" w:rsidRDefault="00991BBE" w:rsidP="004751B7">
      <w:pPr>
        <w:jc w:val="both"/>
        <w:rPr>
          <w:sz w:val="20"/>
          <w:szCs w:val="20"/>
          <w:lang w:val="uk-UA"/>
        </w:rPr>
      </w:pPr>
      <w:r>
        <w:rPr>
          <w:sz w:val="20"/>
          <w:szCs w:val="20"/>
          <w:lang w:val="uk-UA"/>
        </w:rPr>
        <w:t>З</w:t>
      </w:r>
      <w:r w:rsidR="00167279" w:rsidRPr="004751B7">
        <w:rPr>
          <w:sz w:val="20"/>
          <w:szCs w:val="20"/>
          <w:lang w:val="uk-UA"/>
        </w:rPr>
        <w:t>гідно з  п. 168.4 ст. 168 Податкового кодексу України (далі – ПКУ) податок на доходи фізичних осіб (далі – ПДФО), утриманий з доходів резидентів та нерезидентів, зараховується до бюджету відповідно до Бюджетного кодексу України (далі – БКУ).</w:t>
      </w:r>
    </w:p>
    <w:p w:rsidR="00167279" w:rsidRPr="004751B7" w:rsidRDefault="00167279" w:rsidP="004751B7">
      <w:pPr>
        <w:jc w:val="both"/>
        <w:rPr>
          <w:sz w:val="20"/>
          <w:szCs w:val="20"/>
          <w:lang w:val="uk-UA"/>
        </w:rPr>
      </w:pPr>
      <w:r w:rsidRPr="004751B7">
        <w:rPr>
          <w:sz w:val="20"/>
          <w:szCs w:val="20"/>
          <w:lang w:val="uk-UA"/>
        </w:rPr>
        <w:t>Статтею 64 БКУ визначено, що ПДФО, який сплачується (перераховується)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бюджету за їх місцезнаходженням (розташуванням) в обсягах податку, нарахованого на доходи, що виплачуються працівникам такого суб’єкта господарювання.</w:t>
      </w:r>
    </w:p>
    <w:p w:rsidR="00167279" w:rsidRPr="004751B7" w:rsidRDefault="00167279" w:rsidP="004751B7">
      <w:pPr>
        <w:jc w:val="both"/>
        <w:rPr>
          <w:sz w:val="20"/>
          <w:szCs w:val="20"/>
          <w:lang w:val="uk-UA"/>
        </w:rPr>
      </w:pPr>
      <w:r w:rsidRPr="004751B7">
        <w:rPr>
          <w:sz w:val="20"/>
          <w:szCs w:val="20"/>
          <w:lang w:val="uk-UA"/>
        </w:rPr>
        <w:lastRenderedPageBreak/>
        <w:t>Суми ПДФО,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 (</w:t>
      </w:r>
      <w:proofErr w:type="spellStart"/>
      <w:r w:rsidRPr="004751B7">
        <w:rPr>
          <w:sz w:val="20"/>
          <w:szCs w:val="20"/>
          <w:lang w:val="uk-UA"/>
        </w:rPr>
        <w:t>п.п</w:t>
      </w:r>
      <w:proofErr w:type="spellEnd"/>
      <w:r w:rsidRPr="004751B7">
        <w:rPr>
          <w:sz w:val="20"/>
          <w:szCs w:val="20"/>
          <w:lang w:val="uk-UA"/>
        </w:rPr>
        <w:t xml:space="preserve">. 168.4.3 </w:t>
      </w:r>
      <w:r w:rsidR="00991BBE">
        <w:rPr>
          <w:sz w:val="20"/>
          <w:szCs w:val="20"/>
          <w:lang w:val="uk-UA"/>
        </w:rPr>
        <w:t>п. 168.4</w:t>
      </w:r>
      <w:r w:rsidRPr="004751B7">
        <w:rPr>
          <w:sz w:val="20"/>
          <w:szCs w:val="20"/>
          <w:lang w:val="uk-UA"/>
        </w:rPr>
        <w:t xml:space="preserve"> ст. 168 ПКУ).</w:t>
      </w:r>
    </w:p>
    <w:p w:rsidR="00167279" w:rsidRPr="004751B7" w:rsidRDefault="00167279" w:rsidP="004751B7">
      <w:pPr>
        <w:jc w:val="both"/>
        <w:rPr>
          <w:sz w:val="20"/>
          <w:szCs w:val="20"/>
          <w:lang w:val="uk-UA"/>
        </w:rPr>
      </w:pPr>
      <w:r w:rsidRPr="004751B7">
        <w:rPr>
          <w:sz w:val="20"/>
          <w:szCs w:val="20"/>
          <w:lang w:val="uk-UA"/>
        </w:rPr>
        <w:t>Якщо відокремлений підрозділ не уповноважений нараховувати (сплачувати) ПДФО за такий відокремлений підрозділ, усі обов’язки податкового агента виконує юридична особа. ПДФО, нарахований працівникам відокремленого підрозділу, перераховується до місцевого бюджету за місцезнаходженням такого відокремленого підрозділу.</w:t>
      </w:r>
    </w:p>
    <w:p w:rsidR="00167279" w:rsidRPr="004751B7" w:rsidRDefault="00167279" w:rsidP="004751B7">
      <w:pPr>
        <w:jc w:val="both"/>
        <w:rPr>
          <w:sz w:val="20"/>
          <w:szCs w:val="20"/>
          <w:lang w:val="uk-UA"/>
        </w:rPr>
      </w:pPr>
      <w:r w:rsidRPr="004751B7">
        <w:rPr>
          <w:sz w:val="20"/>
          <w:szCs w:val="20"/>
          <w:lang w:val="uk-UA"/>
        </w:rPr>
        <w:t>Юридична особа за своїм місцезнаходженням та місцезнаходженням не уповноважених сплачувати ПДФО відокремлених підрозділів, відокремлений підрозділ, який уповноважений нараховувати, утримувати і сплачувати (перераховувати) до бюджету ПДФО, за своїм місцезнаходженням одночасно з поданням документів на отримання коштів для виплати належних платникам податку доходів, сплачує (перераховує) суми утриманого ПДФО на відповідні рахунки, відкриті в органах, що здійснюють казначейське обслуговування бюджетних коштів, за місцезнаходженням відокремлених підрозділів (</w:t>
      </w:r>
      <w:proofErr w:type="spellStart"/>
      <w:r w:rsidRPr="004751B7">
        <w:rPr>
          <w:sz w:val="20"/>
          <w:szCs w:val="20"/>
          <w:lang w:val="uk-UA"/>
        </w:rPr>
        <w:t>п.п</w:t>
      </w:r>
      <w:proofErr w:type="spellEnd"/>
      <w:r w:rsidRPr="004751B7">
        <w:rPr>
          <w:sz w:val="20"/>
          <w:szCs w:val="20"/>
          <w:lang w:val="uk-UA"/>
        </w:rPr>
        <w:t>. 168.4.4 п. 168.4 ст. 168 ПКУ).</w:t>
      </w:r>
    </w:p>
    <w:p w:rsidR="00167279" w:rsidRPr="004751B7" w:rsidRDefault="00167279" w:rsidP="004751B7">
      <w:pPr>
        <w:jc w:val="both"/>
        <w:rPr>
          <w:sz w:val="20"/>
          <w:szCs w:val="20"/>
          <w:lang w:val="uk-UA"/>
        </w:rPr>
      </w:pPr>
      <w:r w:rsidRPr="004751B7">
        <w:rPr>
          <w:sz w:val="20"/>
          <w:szCs w:val="20"/>
          <w:lang w:val="uk-UA"/>
        </w:rPr>
        <w:t>Нормами п. 63.3 ст. 63 ПКУ встановлено, що з метою проведення податкового контролю платники податків підлягають реєстрації або взяттю на облік в контролюючих органах за місцезнаходженням юридичних осіб, відокремлених підрозділів юридичних осіб, місцем проживання особи (основне місце обліку),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у порядку, встановленому наказом Міністерства фінансів України від 09.12.2011 № 1588 «Про затвердження Порядку обліку платників податків і зборів» із змінами та доповненнями (далі – Порядок № 1588).</w:t>
      </w:r>
    </w:p>
    <w:p w:rsidR="00167279" w:rsidRPr="004751B7" w:rsidRDefault="00167279" w:rsidP="004751B7">
      <w:pPr>
        <w:jc w:val="both"/>
        <w:rPr>
          <w:sz w:val="20"/>
          <w:szCs w:val="20"/>
          <w:lang w:val="uk-UA"/>
        </w:rPr>
      </w:pPr>
      <w:r w:rsidRPr="004751B7">
        <w:rPr>
          <w:sz w:val="20"/>
          <w:szCs w:val="20"/>
          <w:lang w:val="uk-UA"/>
        </w:rPr>
        <w:t xml:space="preserve">Так, </w:t>
      </w:r>
      <w:proofErr w:type="spellStart"/>
      <w:r w:rsidRPr="004751B7">
        <w:rPr>
          <w:sz w:val="20"/>
          <w:szCs w:val="20"/>
          <w:lang w:val="uk-UA"/>
        </w:rPr>
        <w:t>п.п</w:t>
      </w:r>
      <w:proofErr w:type="spellEnd"/>
      <w:r w:rsidRPr="004751B7">
        <w:rPr>
          <w:sz w:val="20"/>
          <w:szCs w:val="20"/>
          <w:lang w:val="uk-UA"/>
        </w:rPr>
        <w:t>. 7.1 п. 7 Порядку № 1588 визначено, якщо відповідно до законодавства у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місцезнаходженням,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w:t>
      </w:r>
    </w:p>
    <w:p w:rsidR="00167279" w:rsidRPr="004751B7" w:rsidRDefault="00167279" w:rsidP="004751B7">
      <w:pPr>
        <w:jc w:val="both"/>
        <w:rPr>
          <w:sz w:val="20"/>
          <w:szCs w:val="20"/>
          <w:lang w:val="uk-UA"/>
        </w:rPr>
      </w:pPr>
      <w:r w:rsidRPr="004751B7">
        <w:rPr>
          <w:sz w:val="20"/>
          <w:szCs w:val="20"/>
          <w:lang w:val="uk-UA"/>
        </w:rPr>
        <w:t>Враховуючи вищевикладене, якщо платник податків має власні та/або орендовані приміщення (будівлі) в різних регіонах (районах), в яких працюють та отримують заробітну плату наймані працівники, то платник податків зобов’язаний стати на облік як платник окремих видів податків та перераховувати ПДФО із доходів у вигляді заробітної плати до відповідного бюджету за місцезнаходженням (розташуванням) таких структурних підрозділів (неосновне місце обліку) на рахунки, відкриті в органах Державної казначейської служби України.</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До уваги розпорядників акцизних складів!</w:t>
      </w:r>
    </w:p>
    <w:p w:rsidR="00167279" w:rsidRPr="004751B7" w:rsidRDefault="00991BBE" w:rsidP="004751B7">
      <w:pPr>
        <w:jc w:val="both"/>
        <w:rPr>
          <w:sz w:val="20"/>
          <w:szCs w:val="20"/>
          <w:lang w:val="uk-UA"/>
        </w:rPr>
      </w:pPr>
      <w:r>
        <w:rPr>
          <w:sz w:val="20"/>
          <w:szCs w:val="20"/>
          <w:lang w:val="uk-UA"/>
        </w:rPr>
        <w:t>З</w:t>
      </w:r>
      <w:r w:rsidR="00167279" w:rsidRPr="004751B7">
        <w:rPr>
          <w:sz w:val="20"/>
          <w:szCs w:val="20"/>
          <w:lang w:val="uk-UA"/>
        </w:rPr>
        <w:t xml:space="preserve"> 01.07.2019 відповідно до </w:t>
      </w:r>
      <w:proofErr w:type="spellStart"/>
      <w:r w:rsidR="00167279" w:rsidRPr="004751B7">
        <w:rPr>
          <w:sz w:val="20"/>
          <w:szCs w:val="20"/>
          <w:lang w:val="uk-UA"/>
        </w:rPr>
        <w:t>п.п</w:t>
      </w:r>
      <w:proofErr w:type="spellEnd"/>
      <w:r w:rsidR="00167279" w:rsidRPr="004751B7">
        <w:rPr>
          <w:sz w:val="20"/>
          <w:szCs w:val="20"/>
          <w:lang w:val="uk-UA"/>
        </w:rPr>
        <w:t xml:space="preserve">. 230.1.3 п. 230.1 ст. 230 Податкового кодексу України  розпорядники акцизних складів зобов’язані на кожному акцизному складі щоденно (крім днів, в які акцизний склад не працює) формувати дані про фактичні залишки пального на початок та кінець звітної доби та про добові фактичні обсяги отриманого та реалізованого пального у розрізі кодів товарних </w:t>
      </w:r>
      <w:proofErr w:type="spellStart"/>
      <w:r w:rsidR="00167279" w:rsidRPr="004751B7">
        <w:rPr>
          <w:sz w:val="20"/>
          <w:szCs w:val="20"/>
          <w:lang w:val="uk-UA"/>
        </w:rPr>
        <w:t>підкатегорій</w:t>
      </w:r>
      <w:proofErr w:type="spellEnd"/>
      <w:r w:rsidR="00167279" w:rsidRPr="004751B7">
        <w:rPr>
          <w:sz w:val="20"/>
          <w:szCs w:val="20"/>
          <w:lang w:val="uk-UA"/>
        </w:rPr>
        <w:t xml:space="preserve"> згідно з УКТ </w:t>
      </w:r>
      <w:proofErr w:type="spellStart"/>
      <w:r w:rsidR="00167279" w:rsidRPr="004751B7">
        <w:rPr>
          <w:sz w:val="20"/>
          <w:szCs w:val="20"/>
          <w:lang w:val="uk-UA"/>
        </w:rPr>
        <w:t>ЗЕД</w:t>
      </w:r>
      <w:proofErr w:type="spellEnd"/>
      <w:r w:rsidR="00167279" w:rsidRPr="004751B7">
        <w:rPr>
          <w:sz w:val="20"/>
          <w:szCs w:val="20"/>
          <w:lang w:val="uk-UA"/>
        </w:rPr>
        <w:t xml:space="preserve"> у літрах, приведених до температури 15° C.</w:t>
      </w:r>
    </w:p>
    <w:p w:rsidR="00167279" w:rsidRPr="004751B7" w:rsidRDefault="00167279" w:rsidP="004751B7">
      <w:pPr>
        <w:jc w:val="both"/>
        <w:rPr>
          <w:sz w:val="20"/>
          <w:szCs w:val="20"/>
          <w:lang w:val="uk-UA"/>
        </w:rPr>
      </w:pPr>
      <w:r w:rsidRPr="004751B7">
        <w:rPr>
          <w:sz w:val="20"/>
          <w:szCs w:val="20"/>
          <w:lang w:val="uk-UA"/>
        </w:rPr>
        <w:t xml:space="preserve">Розпорядники акцизних складів, на акцизних складах яких здійснюється діяльність з переробки нафти, газового конденсату, природного газу та їх суміші, з метою вилучення цільових компонентів (сировини), що передбачає повний технологічний цикл їх переробки в готову продукцію (пальне), зобов'язані на кожному акцизному складі щоденно формувати дані лише про добовий фактичний обсяг реалізованого пального у розрізі кодів товарних </w:t>
      </w:r>
      <w:proofErr w:type="spellStart"/>
      <w:r w:rsidRPr="004751B7">
        <w:rPr>
          <w:sz w:val="20"/>
          <w:szCs w:val="20"/>
          <w:lang w:val="uk-UA"/>
        </w:rPr>
        <w:t>підкатегорій</w:t>
      </w:r>
      <w:proofErr w:type="spellEnd"/>
      <w:r w:rsidRPr="004751B7">
        <w:rPr>
          <w:sz w:val="20"/>
          <w:szCs w:val="20"/>
          <w:lang w:val="uk-UA"/>
        </w:rPr>
        <w:t xml:space="preserve"> згідно з </w:t>
      </w:r>
      <w:r w:rsidRPr="004751B7">
        <w:rPr>
          <w:sz w:val="20"/>
          <w:szCs w:val="20"/>
        </w:rPr>
        <w:t xml:space="preserve">               </w:t>
      </w:r>
      <w:r w:rsidRPr="004751B7">
        <w:rPr>
          <w:sz w:val="20"/>
          <w:szCs w:val="20"/>
          <w:lang w:val="uk-UA"/>
        </w:rPr>
        <w:t xml:space="preserve">УКТ </w:t>
      </w:r>
      <w:proofErr w:type="spellStart"/>
      <w:r w:rsidRPr="004751B7">
        <w:rPr>
          <w:sz w:val="20"/>
          <w:szCs w:val="20"/>
          <w:lang w:val="uk-UA"/>
        </w:rPr>
        <w:t>ЗЕД</w:t>
      </w:r>
      <w:proofErr w:type="spellEnd"/>
      <w:r w:rsidRPr="004751B7">
        <w:rPr>
          <w:sz w:val="20"/>
          <w:szCs w:val="20"/>
          <w:lang w:val="uk-UA"/>
        </w:rPr>
        <w:t xml:space="preserve"> у літрах, приведених до температури 15° C.</w:t>
      </w:r>
    </w:p>
    <w:p w:rsidR="00167279" w:rsidRPr="004751B7" w:rsidRDefault="00167279" w:rsidP="004751B7">
      <w:pPr>
        <w:jc w:val="both"/>
        <w:rPr>
          <w:sz w:val="20"/>
          <w:szCs w:val="20"/>
          <w:lang w:val="uk-UA"/>
        </w:rPr>
      </w:pPr>
      <w:r w:rsidRPr="004751B7">
        <w:rPr>
          <w:sz w:val="20"/>
          <w:szCs w:val="20"/>
          <w:lang w:val="uk-UA"/>
        </w:rPr>
        <w:t>Дані про фактичні залишки пального та про обсяг обігу пального формуються після проведення останньої операції з обігу пального у звітній добі, але не пізніше 23 години 59 хвилин цієї доби, до початку здійснення операцій з обігу пального у добу, що настає за звітною добою, та подаються до центрального органу виконавчої влади, що реалізує державну податкову та митну політику, не пізніше 23 години 59 хвилин доби, що настає за звітною добою.</w:t>
      </w:r>
    </w:p>
    <w:p w:rsidR="00167279" w:rsidRPr="004751B7" w:rsidRDefault="00167279" w:rsidP="004751B7">
      <w:pPr>
        <w:jc w:val="both"/>
        <w:rPr>
          <w:sz w:val="20"/>
          <w:szCs w:val="20"/>
          <w:lang w:val="uk-UA"/>
        </w:rPr>
      </w:pPr>
      <w:r w:rsidRPr="004751B7">
        <w:rPr>
          <w:sz w:val="20"/>
          <w:szCs w:val="20"/>
          <w:lang w:val="uk-UA"/>
        </w:rPr>
        <w:t>Дані про залишки пального та про обсяг обігу пального подаються електронними засобами зв’язку у формі електронних документів, яка затверджується центральним органом виконавчої влади, що забезпечує формування та реалізує державну фінансову політику.</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Іноземні громадяни не мають права на пільги щодо сплати земельного податку</w:t>
      </w:r>
    </w:p>
    <w:p w:rsidR="00167279" w:rsidRPr="004751B7" w:rsidRDefault="00991BBE" w:rsidP="004751B7">
      <w:pPr>
        <w:jc w:val="both"/>
        <w:rPr>
          <w:sz w:val="20"/>
          <w:szCs w:val="20"/>
          <w:lang w:val="uk-UA"/>
        </w:rPr>
      </w:pPr>
      <w:r>
        <w:rPr>
          <w:sz w:val="20"/>
          <w:szCs w:val="20"/>
          <w:lang w:val="uk-UA"/>
        </w:rPr>
        <w:t>Ві</w:t>
      </w:r>
      <w:r w:rsidR="00167279" w:rsidRPr="004751B7">
        <w:rPr>
          <w:sz w:val="20"/>
          <w:szCs w:val="20"/>
          <w:lang w:val="uk-UA"/>
        </w:rPr>
        <w:t>д сплати земельного податку звільняються інваліди першої і другої групи, фізичні особи, які виховують трьох і більше дітей віком до 18 років, пенсіонери (за віком), ветерани війни та особи, на яких поширюється дія Закону України від 22 жовтня 1993 року № 3551-XII «Про статус ветеранів війни, гарантії їх соціального захисту» зі змінами та доповненнями, та фізичні особи, визнані законом особами, які постраждали внаслідок Чорнобильської катастрофи.</w:t>
      </w:r>
    </w:p>
    <w:p w:rsidR="00167279" w:rsidRPr="004751B7" w:rsidRDefault="00167279" w:rsidP="004751B7">
      <w:pPr>
        <w:jc w:val="both"/>
        <w:rPr>
          <w:sz w:val="20"/>
          <w:szCs w:val="20"/>
          <w:lang w:val="uk-UA"/>
        </w:rPr>
      </w:pPr>
      <w:r w:rsidRPr="004751B7">
        <w:rPr>
          <w:sz w:val="20"/>
          <w:szCs w:val="20"/>
          <w:lang w:val="uk-UA"/>
        </w:rPr>
        <w:t>Норми обумовлені п. 281.1 ст. 281 Податкового кодексу України (далі – ПКУ).</w:t>
      </w:r>
    </w:p>
    <w:p w:rsidR="00167279" w:rsidRPr="004751B7" w:rsidRDefault="00167279" w:rsidP="004751B7">
      <w:pPr>
        <w:jc w:val="both"/>
        <w:rPr>
          <w:sz w:val="20"/>
          <w:szCs w:val="20"/>
          <w:lang w:val="uk-UA"/>
        </w:rPr>
      </w:pPr>
      <w:r w:rsidRPr="004751B7">
        <w:rPr>
          <w:sz w:val="20"/>
          <w:szCs w:val="20"/>
          <w:lang w:val="uk-UA"/>
        </w:rPr>
        <w:t>Пунктом 281.2 ст. 281 ПКУ передбачено, що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w:t>
      </w:r>
    </w:p>
    <w:p w:rsidR="00167279" w:rsidRPr="004751B7" w:rsidRDefault="00167279" w:rsidP="004751B7">
      <w:pPr>
        <w:jc w:val="both"/>
        <w:rPr>
          <w:sz w:val="20"/>
          <w:szCs w:val="20"/>
          <w:lang w:val="uk-UA"/>
        </w:rPr>
      </w:pPr>
      <w:r w:rsidRPr="004751B7">
        <w:rPr>
          <w:sz w:val="20"/>
          <w:szCs w:val="20"/>
          <w:lang w:val="uk-UA"/>
        </w:rPr>
        <w:t xml:space="preserve">► для ведення особистого селянського господарства – у розмірі не більш як </w:t>
      </w:r>
      <w:r w:rsidRPr="004751B7">
        <w:rPr>
          <w:sz w:val="20"/>
          <w:szCs w:val="20"/>
        </w:rPr>
        <w:t xml:space="preserve">   </w:t>
      </w:r>
      <w:smartTag w:uri="urn:schemas-microsoft-com:office:smarttags" w:element="metricconverter">
        <w:smartTagPr>
          <w:attr w:name="ProductID" w:val="2 гектари"/>
        </w:smartTagPr>
        <w:r w:rsidRPr="004751B7">
          <w:rPr>
            <w:sz w:val="20"/>
            <w:szCs w:val="20"/>
            <w:lang w:val="uk-UA"/>
          </w:rPr>
          <w:t>2 гектари</w:t>
        </w:r>
      </w:smartTag>
      <w:r w:rsidRPr="004751B7">
        <w:rPr>
          <w:sz w:val="20"/>
          <w:szCs w:val="20"/>
          <w:lang w:val="uk-UA"/>
        </w:rPr>
        <w:t>;</w:t>
      </w:r>
    </w:p>
    <w:p w:rsidR="00167279" w:rsidRPr="004751B7" w:rsidRDefault="00167279" w:rsidP="004751B7">
      <w:pPr>
        <w:jc w:val="both"/>
        <w:rPr>
          <w:sz w:val="20"/>
          <w:szCs w:val="20"/>
          <w:lang w:val="uk-UA"/>
        </w:rPr>
      </w:pPr>
      <w:r w:rsidRPr="004751B7">
        <w:rPr>
          <w:sz w:val="20"/>
          <w:szCs w:val="20"/>
          <w:lang w:val="uk-UA"/>
        </w:rPr>
        <w:t>►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167279" w:rsidRPr="004751B7" w:rsidRDefault="00167279" w:rsidP="004751B7">
      <w:pPr>
        <w:jc w:val="both"/>
        <w:rPr>
          <w:sz w:val="20"/>
          <w:szCs w:val="20"/>
          <w:lang w:val="uk-UA"/>
        </w:rPr>
      </w:pPr>
      <w:r w:rsidRPr="004751B7">
        <w:rPr>
          <w:sz w:val="20"/>
          <w:szCs w:val="20"/>
          <w:lang w:val="uk-UA"/>
        </w:rPr>
        <w:t>► для індивідуального дачного будівництва – не більш як 0,10 гектара;</w:t>
      </w:r>
    </w:p>
    <w:p w:rsidR="00167279" w:rsidRPr="004751B7" w:rsidRDefault="00167279" w:rsidP="004751B7">
      <w:pPr>
        <w:jc w:val="both"/>
        <w:rPr>
          <w:sz w:val="20"/>
          <w:szCs w:val="20"/>
          <w:lang w:val="uk-UA"/>
        </w:rPr>
      </w:pPr>
      <w:r w:rsidRPr="004751B7">
        <w:rPr>
          <w:sz w:val="20"/>
          <w:szCs w:val="20"/>
          <w:lang w:val="uk-UA"/>
        </w:rPr>
        <w:t>► для будівництва індивідуальних гаражів – не більш як 0,01 гектара;</w:t>
      </w:r>
    </w:p>
    <w:p w:rsidR="00167279" w:rsidRPr="004751B7" w:rsidRDefault="00167279" w:rsidP="004751B7">
      <w:pPr>
        <w:jc w:val="both"/>
        <w:rPr>
          <w:sz w:val="20"/>
          <w:szCs w:val="20"/>
          <w:lang w:val="uk-UA"/>
        </w:rPr>
      </w:pPr>
      <w:r w:rsidRPr="004751B7">
        <w:rPr>
          <w:sz w:val="20"/>
          <w:szCs w:val="20"/>
          <w:lang w:val="uk-UA"/>
        </w:rPr>
        <w:t>► для ведення садівництва – не більш як 0,12 гектара.</w:t>
      </w:r>
    </w:p>
    <w:p w:rsidR="00167279" w:rsidRPr="004751B7" w:rsidRDefault="00167279" w:rsidP="004751B7">
      <w:pPr>
        <w:jc w:val="both"/>
        <w:rPr>
          <w:sz w:val="20"/>
          <w:szCs w:val="20"/>
          <w:lang w:val="uk-UA"/>
        </w:rPr>
      </w:pPr>
      <w:r w:rsidRPr="004751B7">
        <w:rPr>
          <w:sz w:val="20"/>
          <w:szCs w:val="20"/>
          <w:lang w:val="uk-UA"/>
        </w:rPr>
        <w:t>Статтею 121 Земельного кодексу України від 25 жовтня 2001 року № 2768-III із змінами та доповненнями право на безоплатне отримання із земель державної або комунальної власності земельних ділянок, у межах зазначених граничних норм, мають громадяни України.</w:t>
      </w:r>
    </w:p>
    <w:p w:rsidR="00167279" w:rsidRPr="004751B7" w:rsidRDefault="00167279" w:rsidP="004751B7">
      <w:pPr>
        <w:jc w:val="both"/>
        <w:rPr>
          <w:sz w:val="20"/>
          <w:szCs w:val="20"/>
          <w:lang w:val="uk-UA"/>
        </w:rPr>
      </w:pPr>
      <w:r w:rsidRPr="004751B7">
        <w:rPr>
          <w:sz w:val="20"/>
          <w:szCs w:val="20"/>
          <w:lang w:val="uk-UA"/>
        </w:rPr>
        <w:lastRenderedPageBreak/>
        <w:t>Іноземні громадяни та особи без громадянства не мають права набувати права власності на земельні ділянки на підставі безоплатної передачі із земель державної і комунальної власності.</w:t>
      </w:r>
    </w:p>
    <w:p w:rsidR="00167279" w:rsidRPr="004751B7" w:rsidRDefault="00167279" w:rsidP="004751B7">
      <w:pPr>
        <w:jc w:val="both"/>
        <w:rPr>
          <w:sz w:val="20"/>
          <w:szCs w:val="20"/>
          <w:lang w:val="uk-UA"/>
        </w:rPr>
      </w:pPr>
      <w:r w:rsidRPr="004751B7">
        <w:rPr>
          <w:sz w:val="20"/>
          <w:szCs w:val="20"/>
          <w:lang w:val="uk-UA"/>
        </w:rPr>
        <w:t>Отже, іноземні громадяни не мають права на користування пільгами щодо сплати земельного податку.</w:t>
      </w:r>
    </w:p>
    <w:p w:rsidR="00167279" w:rsidRPr="004751B7" w:rsidRDefault="00167279"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До уваги платників акцизного податку з реалізації пального та спирту етилового – перевірте реєстрацію!</w:t>
      </w:r>
    </w:p>
    <w:p w:rsidR="00167279" w:rsidRPr="004751B7" w:rsidRDefault="00167279" w:rsidP="004751B7">
      <w:pPr>
        <w:jc w:val="both"/>
        <w:rPr>
          <w:sz w:val="20"/>
          <w:szCs w:val="20"/>
          <w:lang w:val="uk-UA"/>
        </w:rPr>
      </w:pPr>
      <w:r w:rsidRPr="004751B7">
        <w:rPr>
          <w:sz w:val="20"/>
          <w:szCs w:val="20"/>
          <w:lang w:val="uk-UA"/>
        </w:rPr>
        <w:t>Згідно з нормами Податкового кодексу України (далі – ПКУ) та постановою Кабінету Міністрів України від 24 квітня 2019 року № 408 «Деякі питання електронного адміністрування реалізації пального та спирту етилового» введено в дію Реєстр платників акцизного податку (далі – податок) з реалізації пального або спирту етилового (новий реєстр).</w:t>
      </w:r>
    </w:p>
    <w:p w:rsidR="00167279" w:rsidRPr="004751B7" w:rsidRDefault="00167279" w:rsidP="004751B7">
      <w:pPr>
        <w:jc w:val="both"/>
        <w:rPr>
          <w:sz w:val="20"/>
          <w:szCs w:val="20"/>
          <w:lang w:val="uk-UA"/>
        </w:rPr>
      </w:pPr>
      <w:r w:rsidRPr="004751B7">
        <w:rPr>
          <w:sz w:val="20"/>
          <w:szCs w:val="20"/>
          <w:lang w:val="uk-UA"/>
        </w:rPr>
        <w:t xml:space="preserve">Новий реєстр оприлюднений у відкритій частині Електронного кабінету (закладка Реєстри) за посиланням: </w:t>
      </w:r>
      <w:hyperlink r:id="rId13" w:history="1">
        <w:r w:rsidRPr="004751B7">
          <w:rPr>
            <w:rStyle w:val="a3"/>
            <w:sz w:val="20"/>
            <w:szCs w:val="20"/>
            <w:u w:val="none"/>
            <w:lang w:val="uk-UA"/>
          </w:rPr>
          <w:t>https://cabinet.sfs.gov.ua/registers/excise</w:t>
        </w:r>
      </w:hyperlink>
      <w:r w:rsidRPr="004751B7">
        <w:rPr>
          <w:sz w:val="20"/>
          <w:szCs w:val="20"/>
          <w:lang w:val="uk-UA"/>
        </w:rPr>
        <w:t>.</w:t>
      </w:r>
    </w:p>
    <w:p w:rsidR="00167279" w:rsidRPr="004751B7" w:rsidRDefault="00167279" w:rsidP="004751B7">
      <w:pPr>
        <w:jc w:val="both"/>
        <w:rPr>
          <w:sz w:val="20"/>
          <w:szCs w:val="20"/>
          <w:lang w:val="uk-UA"/>
        </w:rPr>
      </w:pPr>
      <w:r w:rsidRPr="004751B7">
        <w:rPr>
          <w:sz w:val="20"/>
          <w:szCs w:val="20"/>
          <w:lang w:val="uk-UA"/>
        </w:rPr>
        <w:t>Станом на 18.07.2019 у новому реєстрі зареєстровано 2 929 платників.</w:t>
      </w:r>
    </w:p>
    <w:p w:rsidR="00167279" w:rsidRPr="004751B7" w:rsidRDefault="00167279" w:rsidP="004751B7">
      <w:pPr>
        <w:jc w:val="both"/>
        <w:rPr>
          <w:sz w:val="20"/>
          <w:szCs w:val="20"/>
          <w:lang w:val="uk-UA"/>
        </w:rPr>
      </w:pPr>
      <w:r w:rsidRPr="004751B7">
        <w:rPr>
          <w:sz w:val="20"/>
          <w:szCs w:val="20"/>
          <w:lang w:val="uk-UA"/>
        </w:rPr>
        <w:t>Особи, які здійснюватимуть реалізацію пального або спирту етилового (відповідають визначенню платників акцизного податку з 01.07.2019) підлягають обов'язковій реєстрації як платники податку в новому реєстрі до початку здійснення реалізації пального або спирту етилового.</w:t>
      </w:r>
    </w:p>
    <w:p w:rsidR="00167279" w:rsidRPr="004751B7" w:rsidRDefault="00167279" w:rsidP="004751B7">
      <w:pPr>
        <w:jc w:val="both"/>
        <w:rPr>
          <w:sz w:val="20"/>
          <w:szCs w:val="20"/>
          <w:lang w:val="uk-UA"/>
        </w:rPr>
      </w:pPr>
      <w:r w:rsidRPr="004751B7">
        <w:rPr>
          <w:sz w:val="20"/>
          <w:szCs w:val="20"/>
          <w:lang w:val="uk-UA"/>
        </w:rPr>
        <w:t>Нові правила адміністрування реалізації пального та спирту етилового передбачають, що платники податку мають зареєструвати всі акцизні склади, розпорядниками яких вони є. Під час реєстрації кожному акцизному складу присвоюється уніфікований номер. Реєстрація здійснюється на підставі заяви про реєстрацію платника акцизного податку з реалізації пального або спирту етилового та/або акцизних складів (далі – нова заява).</w:t>
      </w:r>
    </w:p>
    <w:p w:rsidR="00167279" w:rsidRPr="004751B7" w:rsidRDefault="00167279" w:rsidP="004751B7">
      <w:pPr>
        <w:jc w:val="both"/>
        <w:rPr>
          <w:sz w:val="20"/>
          <w:szCs w:val="20"/>
          <w:lang w:val="uk-UA"/>
        </w:rPr>
      </w:pPr>
      <w:r w:rsidRPr="004751B7">
        <w:rPr>
          <w:sz w:val="20"/>
          <w:szCs w:val="20"/>
          <w:lang w:val="uk-UA"/>
        </w:rPr>
        <w:t>Відповідно до підпункту 22 підрозділу 5 розділу XX ПКУ суб’єкти господарювання, які відповідають визначенню платників акцизного податку з 01.07.2019, мали до цієї дати зареєструватися платниками акцизного податку та/або зареєструвати усі свої акцизні склади.</w:t>
      </w:r>
    </w:p>
    <w:p w:rsidR="00167279" w:rsidRPr="004751B7" w:rsidRDefault="00167279" w:rsidP="004751B7">
      <w:pPr>
        <w:jc w:val="both"/>
        <w:rPr>
          <w:sz w:val="20"/>
          <w:szCs w:val="20"/>
          <w:lang w:val="uk-UA"/>
        </w:rPr>
      </w:pPr>
      <w:r w:rsidRPr="004751B7">
        <w:rPr>
          <w:sz w:val="20"/>
          <w:szCs w:val="20"/>
          <w:lang w:val="uk-UA"/>
        </w:rPr>
        <w:t>Проте виявлені випадки, коли платники податку не зареєстрували акцизні склади, розпорядниками яких вони є, та/або для реєстрації платниками податку подали заяви за попередньою формою і для включення до попереднього реєстру платників акцизного податку з реалізації пального, які відповідали визначенню платників акцизного податку до 01.07.2019.</w:t>
      </w:r>
    </w:p>
    <w:p w:rsidR="00167279" w:rsidRPr="004751B7" w:rsidRDefault="00167279" w:rsidP="004751B7">
      <w:pPr>
        <w:jc w:val="both"/>
        <w:rPr>
          <w:sz w:val="20"/>
          <w:szCs w:val="20"/>
          <w:lang w:val="uk-UA"/>
        </w:rPr>
      </w:pPr>
      <w:r w:rsidRPr="004751B7">
        <w:rPr>
          <w:sz w:val="20"/>
          <w:szCs w:val="20"/>
          <w:lang w:val="uk-UA"/>
        </w:rPr>
        <w:t>У зв’язку з цим ДФС рекомендує платникам податку перевірити наявність реєстрації в новому реєстрі.</w:t>
      </w:r>
    </w:p>
    <w:p w:rsidR="00167279" w:rsidRPr="004751B7" w:rsidRDefault="00167279" w:rsidP="004751B7">
      <w:pPr>
        <w:jc w:val="both"/>
        <w:rPr>
          <w:sz w:val="20"/>
          <w:szCs w:val="20"/>
          <w:lang w:val="uk-UA"/>
        </w:rPr>
      </w:pPr>
      <w:r w:rsidRPr="004751B7">
        <w:rPr>
          <w:sz w:val="20"/>
          <w:szCs w:val="20"/>
          <w:lang w:val="uk-UA"/>
        </w:rPr>
        <w:t xml:space="preserve">Якщо інформація в новому реєстрі відсутня, особам, які з 01.07.2019 підпадають під визначення платника акцизного податку відповідно до  </w:t>
      </w:r>
      <w:proofErr w:type="spellStart"/>
      <w:r w:rsidRPr="004751B7">
        <w:rPr>
          <w:sz w:val="20"/>
          <w:szCs w:val="20"/>
          <w:lang w:val="uk-UA"/>
        </w:rPr>
        <w:t>п.п</w:t>
      </w:r>
      <w:proofErr w:type="spellEnd"/>
      <w:r w:rsidRPr="004751B7">
        <w:rPr>
          <w:sz w:val="20"/>
          <w:szCs w:val="20"/>
          <w:lang w:val="uk-UA"/>
        </w:rPr>
        <w:t xml:space="preserve">. 212.1.15 п. 212.1.ст. 212 ПКУ, необхідно зареєструватись платником акцизного податку та/або зареєструвати акцизні склади, розпорядниками яких вони є, із відповідним включенням до нового реєстру. Для цього слід подати нові заяви – за формою J1304101/F1304101, що розміщена на офіційному </w:t>
      </w:r>
      <w:proofErr w:type="spellStart"/>
      <w:r w:rsidRPr="004751B7">
        <w:rPr>
          <w:sz w:val="20"/>
          <w:szCs w:val="20"/>
          <w:lang w:val="uk-UA"/>
        </w:rPr>
        <w:t>вебпорталі</w:t>
      </w:r>
      <w:proofErr w:type="spellEnd"/>
      <w:r w:rsidRPr="004751B7">
        <w:rPr>
          <w:sz w:val="20"/>
          <w:szCs w:val="20"/>
          <w:lang w:val="uk-UA"/>
        </w:rPr>
        <w:t xml:space="preserve"> ДФС за адресою: Електронна звітність/Платникам податків про електронну звітність/Інформаційно-аналітичне забезпечення/</w:t>
      </w:r>
      <w:hyperlink r:id="rId14" w:history="1">
        <w:r w:rsidRPr="004751B7">
          <w:rPr>
            <w:rStyle w:val="a3"/>
            <w:sz w:val="20"/>
            <w:szCs w:val="20"/>
            <w:u w:val="none"/>
            <w:lang w:val="uk-UA"/>
          </w:rPr>
          <w:t>Реєстр форм електронних документів</w:t>
        </w:r>
      </w:hyperlink>
      <w:r w:rsidRPr="004751B7">
        <w:rPr>
          <w:sz w:val="20"/>
          <w:szCs w:val="20"/>
          <w:lang w:val="uk-UA"/>
        </w:rPr>
        <w:t>.</w:t>
      </w:r>
    </w:p>
    <w:p w:rsidR="00167279" w:rsidRPr="004751B7" w:rsidRDefault="00167279" w:rsidP="004751B7">
      <w:pPr>
        <w:jc w:val="both"/>
        <w:rPr>
          <w:sz w:val="20"/>
          <w:szCs w:val="20"/>
          <w:lang w:val="uk-UA"/>
        </w:rPr>
      </w:pPr>
      <w:r w:rsidRPr="004751B7">
        <w:rPr>
          <w:sz w:val="20"/>
          <w:szCs w:val="20"/>
          <w:lang w:val="uk-UA"/>
        </w:rPr>
        <w:t xml:space="preserve">Інформацію розміщено на офіційному </w:t>
      </w:r>
      <w:proofErr w:type="spellStart"/>
      <w:r w:rsidRPr="004751B7">
        <w:rPr>
          <w:sz w:val="20"/>
          <w:szCs w:val="20"/>
          <w:lang w:val="uk-UA"/>
        </w:rPr>
        <w:t>вебпорталі</w:t>
      </w:r>
      <w:proofErr w:type="spellEnd"/>
      <w:r w:rsidRPr="004751B7">
        <w:rPr>
          <w:sz w:val="20"/>
          <w:szCs w:val="20"/>
          <w:lang w:val="uk-UA"/>
        </w:rPr>
        <w:t xml:space="preserve"> ДФС України за посиланням</w:t>
      </w:r>
    </w:p>
    <w:p w:rsidR="00167279" w:rsidRPr="004751B7" w:rsidRDefault="004C16D8" w:rsidP="004751B7">
      <w:pPr>
        <w:jc w:val="both"/>
        <w:rPr>
          <w:b/>
          <w:sz w:val="20"/>
          <w:szCs w:val="20"/>
          <w:lang w:val="uk-UA"/>
        </w:rPr>
      </w:pPr>
      <w:hyperlink r:id="rId15" w:history="1">
        <w:r w:rsidR="00167279" w:rsidRPr="004751B7">
          <w:rPr>
            <w:rStyle w:val="a3"/>
            <w:b/>
            <w:sz w:val="20"/>
            <w:szCs w:val="20"/>
            <w:u w:val="none"/>
          </w:rPr>
          <w:t>http</w:t>
        </w:r>
        <w:r w:rsidR="00167279" w:rsidRPr="004751B7">
          <w:rPr>
            <w:rStyle w:val="a3"/>
            <w:b/>
            <w:sz w:val="20"/>
            <w:szCs w:val="20"/>
            <w:u w:val="none"/>
            <w:lang w:val="uk-UA"/>
          </w:rPr>
          <w:t>://</w:t>
        </w:r>
        <w:r w:rsidR="00167279" w:rsidRPr="004751B7">
          <w:rPr>
            <w:rStyle w:val="a3"/>
            <w:b/>
            <w:sz w:val="20"/>
            <w:szCs w:val="20"/>
            <w:u w:val="none"/>
          </w:rPr>
          <w:t>sfs</w:t>
        </w:r>
        <w:r w:rsidR="00167279" w:rsidRPr="004751B7">
          <w:rPr>
            <w:rStyle w:val="a3"/>
            <w:b/>
            <w:sz w:val="20"/>
            <w:szCs w:val="20"/>
            <w:u w:val="none"/>
            <w:lang w:val="uk-UA"/>
          </w:rPr>
          <w:t>.</w:t>
        </w:r>
        <w:r w:rsidR="00167279" w:rsidRPr="004751B7">
          <w:rPr>
            <w:rStyle w:val="a3"/>
            <w:b/>
            <w:sz w:val="20"/>
            <w:szCs w:val="20"/>
            <w:u w:val="none"/>
          </w:rPr>
          <w:t>gov</w:t>
        </w:r>
        <w:r w:rsidR="00167279" w:rsidRPr="004751B7">
          <w:rPr>
            <w:rStyle w:val="a3"/>
            <w:b/>
            <w:sz w:val="20"/>
            <w:szCs w:val="20"/>
            <w:u w:val="none"/>
            <w:lang w:val="uk-UA"/>
          </w:rPr>
          <w:t>.</w:t>
        </w:r>
        <w:r w:rsidR="00167279" w:rsidRPr="004751B7">
          <w:rPr>
            <w:rStyle w:val="a3"/>
            <w:b/>
            <w:sz w:val="20"/>
            <w:szCs w:val="20"/>
            <w:u w:val="none"/>
          </w:rPr>
          <w:t>ua</w:t>
        </w:r>
        <w:r w:rsidR="00167279" w:rsidRPr="004751B7">
          <w:rPr>
            <w:rStyle w:val="a3"/>
            <w:b/>
            <w:sz w:val="20"/>
            <w:szCs w:val="20"/>
            <w:u w:val="none"/>
            <w:lang w:val="uk-UA"/>
          </w:rPr>
          <w:t>/</w:t>
        </w:r>
        <w:r w:rsidR="00167279" w:rsidRPr="004751B7">
          <w:rPr>
            <w:rStyle w:val="a3"/>
            <w:b/>
            <w:sz w:val="20"/>
            <w:szCs w:val="20"/>
            <w:u w:val="none"/>
          </w:rPr>
          <w:t>media</w:t>
        </w:r>
        <w:r w:rsidR="00167279" w:rsidRPr="004751B7">
          <w:rPr>
            <w:rStyle w:val="a3"/>
            <w:b/>
            <w:sz w:val="20"/>
            <w:szCs w:val="20"/>
            <w:u w:val="none"/>
            <w:lang w:val="uk-UA"/>
          </w:rPr>
          <w:t>-</w:t>
        </w:r>
        <w:r w:rsidR="00167279" w:rsidRPr="004751B7">
          <w:rPr>
            <w:rStyle w:val="a3"/>
            <w:b/>
            <w:sz w:val="20"/>
            <w:szCs w:val="20"/>
            <w:u w:val="none"/>
          </w:rPr>
          <w:t>tsentr</w:t>
        </w:r>
        <w:r w:rsidR="00167279" w:rsidRPr="004751B7">
          <w:rPr>
            <w:rStyle w:val="a3"/>
            <w:b/>
            <w:sz w:val="20"/>
            <w:szCs w:val="20"/>
            <w:u w:val="none"/>
            <w:lang w:val="uk-UA"/>
          </w:rPr>
          <w:t>/</w:t>
        </w:r>
        <w:r w:rsidR="00167279" w:rsidRPr="004751B7">
          <w:rPr>
            <w:rStyle w:val="a3"/>
            <w:b/>
            <w:sz w:val="20"/>
            <w:szCs w:val="20"/>
            <w:u w:val="none"/>
          </w:rPr>
          <w:t>novini</w:t>
        </w:r>
        <w:r w:rsidR="00167279" w:rsidRPr="004751B7">
          <w:rPr>
            <w:rStyle w:val="a3"/>
            <w:b/>
            <w:sz w:val="20"/>
            <w:szCs w:val="20"/>
            <w:u w:val="none"/>
            <w:lang w:val="uk-UA"/>
          </w:rPr>
          <w:t>/385919.</w:t>
        </w:r>
        <w:proofErr w:type="spellStart"/>
        <w:r w:rsidR="00167279" w:rsidRPr="004751B7">
          <w:rPr>
            <w:rStyle w:val="a3"/>
            <w:b/>
            <w:sz w:val="20"/>
            <w:szCs w:val="20"/>
            <w:u w:val="none"/>
          </w:rPr>
          <w:t>html</w:t>
        </w:r>
        <w:proofErr w:type="spellEnd"/>
      </w:hyperlink>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До уваги платників акцизного податку!</w:t>
      </w:r>
    </w:p>
    <w:p w:rsidR="00167279" w:rsidRPr="004751B7" w:rsidRDefault="00167279" w:rsidP="004751B7">
      <w:pPr>
        <w:jc w:val="both"/>
        <w:rPr>
          <w:sz w:val="20"/>
          <w:szCs w:val="20"/>
          <w:lang w:val="uk-UA"/>
        </w:rPr>
      </w:pPr>
      <w:r w:rsidRPr="004751B7">
        <w:rPr>
          <w:sz w:val="20"/>
          <w:szCs w:val="20"/>
          <w:lang w:val="uk-UA"/>
        </w:rPr>
        <w:t xml:space="preserve">ДФС України на офіційному </w:t>
      </w:r>
      <w:proofErr w:type="spellStart"/>
      <w:r w:rsidRPr="004751B7">
        <w:rPr>
          <w:sz w:val="20"/>
          <w:szCs w:val="20"/>
          <w:lang w:val="uk-UA"/>
        </w:rPr>
        <w:t>вебпорталі</w:t>
      </w:r>
      <w:proofErr w:type="spellEnd"/>
      <w:r w:rsidRPr="004751B7">
        <w:rPr>
          <w:sz w:val="20"/>
          <w:szCs w:val="20"/>
          <w:lang w:val="uk-UA"/>
        </w:rPr>
        <w:t xml:space="preserve"> за посиланням </w:t>
      </w:r>
      <w:hyperlink r:id="rId16" w:history="1">
        <w:r w:rsidRPr="004751B7">
          <w:rPr>
            <w:rStyle w:val="a3"/>
            <w:sz w:val="20"/>
            <w:szCs w:val="20"/>
            <w:u w:val="none"/>
          </w:rPr>
          <w:t>http</w:t>
        </w:r>
        <w:r w:rsidRPr="004751B7">
          <w:rPr>
            <w:rStyle w:val="a3"/>
            <w:sz w:val="20"/>
            <w:szCs w:val="20"/>
            <w:u w:val="none"/>
            <w:lang w:val="uk-UA"/>
          </w:rPr>
          <w:t>://</w:t>
        </w:r>
        <w:r w:rsidRPr="004751B7">
          <w:rPr>
            <w:rStyle w:val="a3"/>
            <w:sz w:val="20"/>
            <w:szCs w:val="20"/>
            <w:u w:val="none"/>
          </w:rPr>
          <w:t>sfs</w:t>
        </w:r>
        <w:r w:rsidRPr="004751B7">
          <w:rPr>
            <w:rStyle w:val="a3"/>
            <w:sz w:val="20"/>
            <w:szCs w:val="20"/>
            <w:u w:val="none"/>
            <w:lang w:val="uk-UA"/>
          </w:rPr>
          <w:t>.</w:t>
        </w:r>
        <w:r w:rsidRPr="004751B7">
          <w:rPr>
            <w:rStyle w:val="a3"/>
            <w:sz w:val="20"/>
            <w:szCs w:val="20"/>
            <w:u w:val="none"/>
          </w:rPr>
          <w:t>gov</w:t>
        </w:r>
        <w:r w:rsidRPr="004751B7">
          <w:rPr>
            <w:rStyle w:val="a3"/>
            <w:sz w:val="20"/>
            <w:szCs w:val="20"/>
            <w:u w:val="none"/>
            <w:lang w:val="uk-UA"/>
          </w:rPr>
          <w:t>.</w:t>
        </w:r>
        <w:r w:rsidRPr="004751B7">
          <w:rPr>
            <w:rStyle w:val="a3"/>
            <w:sz w:val="20"/>
            <w:szCs w:val="20"/>
            <w:u w:val="none"/>
          </w:rPr>
          <w:t>ua</w:t>
        </w:r>
        <w:r w:rsidRPr="004751B7">
          <w:rPr>
            <w:rStyle w:val="a3"/>
            <w:sz w:val="20"/>
            <w:szCs w:val="20"/>
            <w:u w:val="none"/>
            <w:lang w:val="uk-UA"/>
          </w:rPr>
          <w:t>/</w:t>
        </w:r>
        <w:r w:rsidRPr="004751B7">
          <w:rPr>
            <w:rStyle w:val="a3"/>
            <w:sz w:val="20"/>
            <w:szCs w:val="20"/>
            <w:u w:val="none"/>
          </w:rPr>
          <w:t>media</w:t>
        </w:r>
        <w:r w:rsidRPr="004751B7">
          <w:rPr>
            <w:rStyle w:val="a3"/>
            <w:sz w:val="20"/>
            <w:szCs w:val="20"/>
            <w:u w:val="none"/>
            <w:lang w:val="uk-UA"/>
          </w:rPr>
          <w:t>-</w:t>
        </w:r>
        <w:r w:rsidRPr="004751B7">
          <w:rPr>
            <w:rStyle w:val="a3"/>
            <w:sz w:val="20"/>
            <w:szCs w:val="20"/>
            <w:u w:val="none"/>
          </w:rPr>
          <w:t>tsentr</w:t>
        </w:r>
        <w:r w:rsidRPr="004751B7">
          <w:rPr>
            <w:rStyle w:val="a3"/>
            <w:sz w:val="20"/>
            <w:szCs w:val="20"/>
            <w:u w:val="none"/>
            <w:lang w:val="uk-UA"/>
          </w:rPr>
          <w:t>/</w:t>
        </w:r>
        <w:r w:rsidRPr="004751B7">
          <w:rPr>
            <w:rStyle w:val="a3"/>
            <w:sz w:val="20"/>
            <w:szCs w:val="20"/>
            <w:u w:val="none"/>
          </w:rPr>
          <w:t>novini</w:t>
        </w:r>
        <w:r w:rsidRPr="004751B7">
          <w:rPr>
            <w:rStyle w:val="a3"/>
            <w:sz w:val="20"/>
            <w:szCs w:val="20"/>
            <w:u w:val="none"/>
            <w:lang w:val="uk-UA"/>
          </w:rPr>
          <w:t>/386024.</w:t>
        </w:r>
        <w:proofErr w:type="spellStart"/>
        <w:r w:rsidRPr="004751B7">
          <w:rPr>
            <w:rStyle w:val="a3"/>
            <w:sz w:val="20"/>
            <w:szCs w:val="20"/>
            <w:u w:val="none"/>
          </w:rPr>
          <w:t>html</w:t>
        </w:r>
        <w:proofErr w:type="spellEnd"/>
      </w:hyperlink>
      <w:r w:rsidRPr="004751B7">
        <w:rPr>
          <w:sz w:val="20"/>
          <w:szCs w:val="20"/>
          <w:lang w:val="uk-UA"/>
        </w:rPr>
        <w:t xml:space="preserve"> повідомила, що відповідно до пункту 23 підрозділу 5 розділу ХХ Податкового кодексу України (далі – ПКУ) для розподілу обсягів залишків пального, що обліковуються у платників податку в системі електронного адміністрування реалізації пального, між акцизними складами/акцизними складами пересувними, де такі обсяги залишків пального знаходяться фактично станом на 1 липня 2019 року:</w:t>
      </w:r>
    </w:p>
    <w:p w:rsidR="00167279" w:rsidRPr="004751B7" w:rsidRDefault="00167279" w:rsidP="004751B7">
      <w:pPr>
        <w:jc w:val="both"/>
        <w:rPr>
          <w:sz w:val="20"/>
          <w:szCs w:val="20"/>
          <w:lang w:val="uk-UA"/>
        </w:rPr>
      </w:pPr>
      <w:r w:rsidRPr="004751B7">
        <w:rPr>
          <w:sz w:val="20"/>
          <w:szCs w:val="20"/>
          <w:lang w:val="uk-UA"/>
        </w:rPr>
        <w:t>а) платники податку та суб’єкти господарювання, які з 1 липня 2019 року не підпадають під визначення платників податку відповідно до п. 212.1 ст. 212 ПКУ та у яких станом на 16 липня 2019 року в системі електронного адміністрування реалізації пального обліковуються обсяги залишків пального, зобов'язані скласти акцизні накладні в двох примірниках на такі обсяги пального, перший примірник зареєструвати в Єдиному реєстрі акцизних накладних з 16 до 20 липня 2019 року (включно), із зазначенням в акцизних накладних акцизних складів/акцизних складів пересувних, де такі обсяги пального фактично знаходилися станом на 1 липня 2019 року, та розпорядників таких акцизних складів/акцизних складів пересувних шляхом заповнення обов’язкових реквізитів акцизної накладної, передбачених підпунктами «г», «ґ», «з» та «и» п. 231.1 ст. 231 ПКУ;</w:t>
      </w:r>
    </w:p>
    <w:p w:rsidR="00167279" w:rsidRPr="004751B7" w:rsidRDefault="00167279" w:rsidP="004751B7">
      <w:pPr>
        <w:jc w:val="both"/>
        <w:rPr>
          <w:sz w:val="20"/>
          <w:szCs w:val="20"/>
          <w:lang w:val="uk-UA"/>
        </w:rPr>
      </w:pPr>
      <w:r w:rsidRPr="004751B7">
        <w:rPr>
          <w:sz w:val="20"/>
          <w:szCs w:val="20"/>
          <w:lang w:val="uk-UA"/>
        </w:rPr>
        <w:t xml:space="preserve">б) після виконання платником податку вимог </w:t>
      </w:r>
      <w:proofErr w:type="spellStart"/>
      <w:r w:rsidRPr="004751B7">
        <w:rPr>
          <w:sz w:val="20"/>
          <w:szCs w:val="20"/>
          <w:lang w:val="uk-UA"/>
        </w:rPr>
        <w:t>п.п</w:t>
      </w:r>
      <w:proofErr w:type="spellEnd"/>
      <w:r w:rsidRPr="004751B7">
        <w:rPr>
          <w:sz w:val="20"/>
          <w:szCs w:val="20"/>
          <w:lang w:val="uk-UA"/>
        </w:rPr>
        <w:t xml:space="preserve">. «а» п. 23 підрозділу 5 розділу ХХ ПКУ щодо відповідного розпорядника акцизного складу/акцизного складу пересувного такий розпорядник акцизного складу/акцизного складу пересувного зобов’язаний з 16 до 22 липня 2019 року (включно) зареєструвати в Єдиному реєстрі акцизних накладних другий примірник отриманої акцизної накладної, складеної платником податку згідно з </w:t>
      </w:r>
      <w:proofErr w:type="spellStart"/>
      <w:r w:rsidRPr="004751B7">
        <w:rPr>
          <w:sz w:val="20"/>
          <w:szCs w:val="20"/>
          <w:lang w:val="uk-UA"/>
        </w:rPr>
        <w:t>п.п</w:t>
      </w:r>
      <w:proofErr w:type="spellEnd"/>
      <w:r w:rsidRPr="004751B7">
        <w:rPr>
          <w:sz w:val="20"/>
          <w:szCs w:val="20"/>
          <w:lang w:val="uk-UA"/>
        </w:rPr>
        <w:t>. «а» п. 23 підрозділу 5 розділу ХХ ПКУ.</w:t>
      </w:r>
    </w:p>
    <w:p w:rsidR="00167279" w:rsidRPr="004751B7" w:rsidRDefault="00167279" w:rsidP="004751B7">
      <w:pPr>
        <w:jc w:val="both"/>
        <w:rPr>
          <w:sz w:val="20"/>
          <w:szCs w:val="20"/>
          <w:lang w:val="uk-UA"/>
        </w:rPr>
      </w:pPr>
      <w:r w:rsidRPr="004751B7">
        <w:rPr>
          <w:sz w:val="20"/>
          <w:szCs w:val="20"/>
          <w:lang w:val="uk-UA"/>
        </w:rPr>
        <w:t>Обсяги ввезеного на митну територію України пального або спирту етилового з 1 до 15 липня 2019 року (включно) обліковуються в системі електронного адміністрування реалізації пального та спирту етилового в такій послідовності:</w:t>
      </w:r>
    </w:p>
    <w:p w:rsidR="00167279" w:rsidRPr="004751B7" w:rsidRDefault="00167279" w:rsidP="004751B7">
      <w:pPr>
        <w:jc w:val="both"/>
        <w:rPr>
          <w:sz w:val="20"/>
          <w:szCs w:val="20"/>
          <w:lang w:val="uk-UA"/>
        </w:rPr>
      </w:pPr>
      <w:r w:rsidRPr="004751B7">
        <w:rPr>
          <w:sz w:val="20"/>
          <w:szCs w:val="20"/>
          <w:lang w:val="uk-UA"/>
        </w:rPr>
        <w:t xml:space="preserve">1) 16 липня 2019 року зараховуються автоматично на підставі оформлених належним чином митних декларацій у розрізі платників податку та умов оподаткування пального або спирту етилового за кожним кодом товарної </w:t>
      </w:r>
      <w:proofErr w:type="spellStart"/>
      <w:r w:rsidRPr="004751B7">
        <w:rPr>
          <w:sz w:val="20"/>
          <w:szCs w:val="20"/>
          <w:lang w:val="uk-UA"/>
        </w:rPr>
        <w:t>підкатегорії</w:t>
      </w:r>
      <w:proofErr w:type="spellEnd"/>
      <w:r w:rsidRPr="004751B7">
        <w:rPr>
          <w:sz w:val="20"/>
          <w:szCs w:val="20"/>
          <w:lang w:val="uk-UA"/>
        </w:rPr>
        <w:t xml:space="preserve"> згідно з УКТ </w:t>
      </w:r>
      <w:proofErr w:type="spellStart"/>
      <w:r w:rsidRPr="004751B7">
        <w:rPr>
          <w:sz w:val="20"/>
          <w:szCs w:val="20"/>
          <w:lang w:val="uk-UA"/>
        </w:rPr>
        <w:t>ЗЕД</w:t>
      </w:r>
      <w:proofErr w:type="spellEnd"/>
      <w:r w:rsidRPr="004751B7">
        <w:rPr>
          <w:sz w:val="20"/>
          <w:szCs w:val="20"/>
          <w:lang w:val="uk-UA"/>
        </w:rPr>
        <w:t>;</w:t>
      </w:r>
    </w:p>
    <w:p w:rsidR="00167279" w:rsidRPr="004751B7" w:rsidRDefault="00167279" w:rsidP="004751B7">
      <w:pPr>
        <w:jc w:val="both"/>
        <w:rPr>
          <w:sz w:val="20"/>
          <w:szCs w:val="20"/>
          <w:lang w:val="uk-UA"/>
        </w:rPr>
      </w:pPr>
      <w:r w:rsidRPr="004751B7">
        <w:rPr>
          <w:sz w:val="20"/>
          <w:szCs w:val="20"/>
          <w:lang w:val="uk-UA"/>
        </w:rPr>
        <w:t>2) з 16 до 22 липня 2019 року (включно) розподіляються між акцизними складами пересувними, що використовуються під час такого ввезення, на підставі акцизних накладних, зареєстрованих у Єдиному реєстрі акцизних накладних, складених платником податку – розпорядником таких акцизних складів пересувних.</w:t>
      </w:r>
    </w:p>
    <w:p w:rsidR="00167279" w:rsidRPr="004751B7" w:rsidRDefault="00167279" w:rsidP="004751B7">
      <w:pPr>
        <w:jc w:val="both"/>
        <w:rPr>
          <w:sz w:val="20"/>
          <w:szCs w:val="20"/>
          <w:lang w:val="uk-UA"/>
        </w:rPr>
      </w:pPr>
      <w:r w:rsidRPr="004751B7">
        <w:rPr>
          <w:sz w:val="20"/>
          <w:szCs w:val="20"/>
          <w:lang w:val="uk-UA"/>
        </w:rPr>
        <w:t xml:space="preserve">При цьому наказом Міністерства фінансів України від 19.06.2019 № 262, зареєстрований в Міністерстві юстиції України 09.07.2019 за № 753/33724 (далі – Наказ № 262) затверджено форми: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а також Порядок заповнення акцизної накладної, розрахунку коригування акцизної накладної, заявки </w:t>
      </w:r>
      <w:r w:rsidRPr="004751B7">
        <w:rPr>
          <w:sz w:val="20"/>
          <w:szCs w:val="20"/>
          <w:lang w:val="uk-UA"/>
        </w:rPr>
        <w:lastRenderedPageBreak/>
        <w:t>на поповнення (коригування) залишку пального, заявки на поповнення (коригування) залишку спирту етилового, який станом на 20 липня 2019 року (граничний термін реєстрації першого примірника акцизної накладної в Єдиному реєстрі акцизних накладних) не опубліковано.</w:t>
      </w:r>
    </w:p>
    <w:p w:rsidR="00167279" w:rsidRPr="004751B7" w:rsidRDefault="00167279" w:rsidP="004751B7">
      <w:pPr>
        <w:jc w:val="both"/>
        <w:rPr>
          <w:sz w:val="20"/>
          <w:szCs w:val="20"/>
          <w:lang w:val="uk-UA"/>
        </w:rPr>
      </w:pPr>
      <w:r w:rsidRPr="004751B7">
        <w:rPr>
          <w:sz w:val="20"/>
          <w:szCs w:val="20"/>
          <w:lang w:val="uk-UA"/>
        </w:rPr>
        <w:t>З метою забезпечення прав платників та дотримання норм чинного законодавства реєстрацію перших примірників акцизних накладних в Єдиному реєстрі акцизних накладних буде продовжено на п’ять днів з дня опублікування Наказу № 262 та відповідно других примірників акцизних накладних буде продовжено на сім днів з дня опублікування Наказу № 262.</w:t>
      </w:r>
    </w:p>
    <w:p w:rsidR="00167279" w:rsidRPr="004751B7" w:rsidRDefault="00167279" w:rsidP="004751B7">
      <w:pPr>
        <w:jc w:val="both"/>
        <w:rPr>
          <w:sz w:val="20"/>
          <w:szCs w:val="20"/>
          <w:lang w:val="uk-UA"/>
        </w:rPr>
      </w:pPr>
      <w:r w:rsidRPr="004751B7">
        <w:rPr>
          <w:sz w:val="20"/>
          <w:szCs w:val="20"/>
          <w:lang w:val="uk-UA"/>
        </w:rPr>
        <w:t xml:space="preserve">Додатково: з метою забезпечення виконання обов’язків суб’єктів господарювання щодо подання документів в електронному вигляді стосовно обігу пального та спирту етилового Міністерством фінансів України листом від 16.07.2019 № 11320-10-5/18292 погоджено застосування форм документів та порядку їх заповнення, затверджених Наказом № 262. </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Платники ПДВ зобов’язані зберігати податкові накладні, складені в електронній формі</w:t>
      </w:r>
    </w:p>
    <w:p w:rsidR="00167279" w:rsidRPr="004751B7" w:rsidRDefault="00416384" w:rsidP="004751B7">
      <w:pPr>
        <w:jc w:val="both"/>
        <w:rPr>
          <w:sz w:val="20"/>
          <w:szCs w:val="20"/>
          <w:lang w:val="uk-UA"/>
        </w:rPr>
      </w:pPr>
      <w:r>
        <w:rPr>
          <w:sz w:val="20"/>
          <w:szCs w:val="20"/>
          <w:lang w:val="uk-UA"/>
        </w:rPr>
        <w:t>Н</w:t>
      </w:r>
      <w:r w:rsidR="00167279" w:rsidRPr="004751B7">
        <w:rPr>
          <w:sz w:val="20"/>
          <w:szCs w:val="20"/>
          <w:lang w:val="uk-UA"/>
        </w:rPr>
        <w:t>а дату виникнення податкових зобов’язань платник ПДВ зобов’язаний скласти податкову накладну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у встановлений ПКУ термін.</w:t>
      </w:r>
    </w:p>
    <w:p w:rsidR="00167279" w:rsidRPr="004751B7" w:rsidRDefault="00167279" w:rsidP="004751B7">
      <w:pPr>
        <w:jc w:val="both"/>
        <w:rPr>
          <w:sz w:val="20"/>
          <w:szCs w:val="20"/>
          <w:lang w:val="uk-UA"/>
        </w:rPr>
      </w:pPr>
      <w:r w:rsidRPr="004751B7">
        <w:rPr>
          <w:sz w:val="20"/>
          <w:szCs w:val="20"/>
          <w:lang w:val="uk-UA"/>
        </w:rPr>
        <w:t>Норми встановлені п. 201.1 ст. 201 Податкового кодексу України (далі – ПКУ).</w:t>
      </w:r>
    </w:p>
    <w:p w:rsidR="00167279" w:rsidRPr="004751B7" w:rsidRDefault="00167279" w:rsidP="004751B7">
      <w:pPr>
        <w:jc w:val="both"/>
        <w:rPr>
          <w:sz w:val="20"/>
          <w:szCs w:val="20"/>
          <w:lang w:val="uk-UA"/>
        </w:rPr>
      </w:pPr>
      <w:r w:rsidRPr="004751B7">
        <w:rPr>
          <w:sz w:val="20"/>
          <w:szCs w:val="20"/>
          <w:lang w:val="uk-UA"/>
        </w:rPr>
        <w:t>Згідно із п. 2 Порядку заповнення податкової накладної, затвердженого наказом Міністерства фінансів України від 31.12.2015 № 1307, зареєстрованого в Міністерстві юстиції України 26.01.2016 за № 137/28267, податкова накладна та додатки до неї складаються в електронній формі з дотриманням умови щодо реєстрації у порядку, визначеному законодавством, електронного підпису уповноваженої платником особи.</w:t>
      </w:r>
    </w:p>
    <w:p w:rsidR="00167279" w:rsidRPr="004751B7" w:rsidRDefault="00167279" w:rsidP="004751B7">
      <w:pPr>
        <w:jc w:val="both"/>
        <w:rPr>
          <w:sz w:val="20"/>
          <w:szCs w:val="20"/>
          <w:lang w:val="uk-UA"/>
        </w:rPr>
      </w:pPr>
      <w:r w:rsidRPr="004751B7">
        <w:rPr>
          <w:sz w:val="20"/>
          <w:szCs w:val="20"/>
          <w:lang w:val="uk-UA"/>
        </w:rPr>
        <w:t>Платники податків зобов’язані забезпечити зберігання документів, визначених п. 44.1 ст. 44 ПКУ, а також документів, пов’язаних із виконанням вимог законодавства, контроль за дотриманням якого покладено на контролюючі органи, протягом не менш як 1095 днів (2555 днів – для документів та інформації, необхідної для здійснення податкового контролю за трансфертним ціноутворенням відповідно до ст. 39 ПКУ) з дня подання податкової звітності, для складення якої використовуються зазначені документи, а в разі її неподання – з передбаченого ПКУ граничного терміну подання такої звітності (п.</w:t>
      </w:r>
      <w:r w:rsidR="009446C8" w:rsidRPr="004751B7">
        <w:rPr>
          <w:sz w:val="20"/>
          <w:szCs w:val="20"/>
          <w:lang w:val="uk-UA"/>
        </w:rPr>
        <w:t xml:space="preserve"> 44.3</w:t>
      </w:r>
      <w:r w:rsidRPr="004751B7">
        <w:rPr>
          <w:sz w:val="20"/>
          <w:szCs w:val="20"/>
          <w:lang w:val="uk-UA"/>
        </w:rPr>
        <w:t xml:space="preserve"> ст. 44 ПКУ).</w:t>
      </w:r>
    </w:p>
    <w:p w:rsidR="00167279" w:rsidRPr="004751B7" w:rsidRDefault="00167279" w:rsidP="004751B7">
      <w:pPr>
        <w:jc w:val="both"/>
        <w:rPr>
          <w:sz w:val="20"/>
          <w:szCs w:val="20"/>
          <w:lang w:val="uk-UA"/>
        </w:rPr>
      </w:pPr>
      <w:r w:rsidRPr="004751B7">
        <w:rPr>
          <w:sz w:val="20"/>
          <w:szCs w:val="20"/>
          <w:lang w:val="uk-UA"/>
        </w:rPr>
        <w:t>Згідно зі ст. 13 Закону України від 22 травня 2003 року № 851-IV «Про електронні документи та електронний документообіг» зі змінами та доповненнями (далі – Закон № 851) суб’єкти електронного документообігу повинні зберігати електронні документи на електронних носіях інформації у формі, що дає змогу перевірити їх цілісність на цих носіях. При цьому оригіналом електронного документа відповідно до ст. 7 Закону № 851 вважається електронний примірник документа з обов’язковими реквізитами, у тому числі з електронним підписом автора або підписом, прирівняним до власноручного підпису відповідно до Закону України від 05 жовтня 2017 року «Про електронні довірчі послуги».</w:t>
      </w:r>
    </w:p>
    <w:p w:rsidR="00167279" w:rsidRPr="004751B7" w:rsidRDefault="00167279" w:rsidP="004751B7">
      <w:pPr>
        <w:jc w:val="both"/>
        <w:rPr>
          <w:sz w:val="20"/>
          <w:szCs w:val="20"/>
          <w:lang w:val="uk-UA"/>
        </w:rPr>
      </w:pPr>
      <w:r w:rsidRPr="004751B7">
        <w:rPr>
          <w:sz w:val="20"/>
          <w:szCs w:val="20"/>
          <w:lang w:val="uk-UA"/>
        </w:rPr>
        <w:t>Отже, податкові накладні, а також розрахунки коригування до податкових накладних, складені в електронній формі, повинні зберігатися платниками ПДВ на електронних носіях інформації у формі, що дає змогу здійснити перевірку їх цілісності на цих носіях.</w:t>
      </w:r>
    </w:p>
    <w:p w:rsidR="00167279" w:rsidRPr="004751B7" w:rsidRDefault="00167279" w:rsidP="004751B7">
      <w:pPr>
        <w:jc w:val="both"/>
        <w:rPr>
          <w:sz w:val="20"/>
          <w:szCs w:val="20"/>
          <w:lang w:val="uk-UA"/>
        </w:rPr>
      </w:pPr>
      <w:r w:rsidRPr="004751B7">
        <w:rPr>
          <w:sz w:val="20"/>
          <w:szCs w:val="20"/>
          <w:lang w:val="uk-UA"/>
        </w:rPr>
        <w:t xml:space="preserve">Крім того, відповідно до </w:t>
      </w:r>
      <w:proofErr w:type="spellStart"/>
      <w:r w:rsidRPr="004751B7">
        <w:rPr>
          <w:sz w:val="20"/>
          <w:szCs w:val="20"/>
          <w:lang w:val="uk-UA"/>
        </w:rPr>
        <w:t>п.п</w:t>
      </w:r>
      <w:proofErr w:type="spellEnd"/>
      <w:r w:rsidRPr="004751B7">
        <w:rPr>
          <w:sz w:val="20"/>
          <w:szCs w:val="20"/>
          <w:lang w:val="uk-UA"/>
        </w:rPr>
        <w:t>. 20.1.2 п. 20.1 ст. 20 ПКУ під час проведення перевірки платники ПДВ зобов’язані надати посадовим (службовим) особам контролюючого органу доступ до таких електронних носіїв інформації, а у випадках, визначених законом, також надати копії податкових накладних та розрахунків коригування до податкових накладних, засвідчені в порядку, встановленому законодавством.</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rPr>
      </w:pPr>
    </w:p>
    <w:p w:rsidR="00167279" w:rsidRPr="004751B7" w:rsidRDefault="00167279" w:rsidP="004751B7">
      <w:pPr>
        <w:jc w:val="both"/>
        <w:rPr>
          <w:b/>
          <w:sz w:val="20"/>
          <w:szCs w:val="20"/>
          <w:lang w:val="uk-UA"/>
        </w:rPr>
      </w:pPr>
      <w:r w:rsidRPr="004751B7">
        <w:rPr>
          <w:b/>
          <w:sz w:val="20"/>
          <w:szCs w:val="20"/>
          <w:lang w:val="uk-UA"/>
        </w:rPr>
        <w:t xml:space="preserve">Реєстрація </w:t>
      </w:r>
      <w:proofErr w:type="spellStart"/>
      <w:r w:rsidRPr="004751B7">
        <w:rPr>
          <w:b/>
          <w:sz w:val="20"/>
          <w:szCs w:val="20"/>
          <w:lang w:val="uk-UA"/>
        </w:rPr>
        <w:t>юрособи</w:t>
      </w:r>
      <w:proofErr w:type="spellEnd"/>
      <w:r w:rsidRPr="004751B7">
        <w:rPr>
          <w:b/>
          <w:sz w:val="20"/>
          <w:szCs w:val="20"/>
          <w:lang w:val="uk-UA"/>
        </w:rPr>
        <w:t xml:space="preserve"> – нерезидента в контролюючих органах при отриманні прав на нерухомість</w:t>
      </w:r>
    </w:p>
    <w:p w:rsidR="00167279" w:rsidRPr="004751B7" w:rsidRDefault="00167279" w:rsidP="004751B7">
      <w:pPr>
        <w:jc w:val="both"/>
        <w:rPr>
          <w:sz w:val="20"/>
          <w:szCs w:val="20"/>
          <w:lang w:val="uk-UA"/>
        </w:rPr>
      </w:pPr>
      <w:r w:rsidRPr="004751B7">
        <w:rPr>
          <w:sz w:val="20"/>
          <w:szCs w:val="20"/>
          <w:lang w:val="uk-UA"/>
        </w:rPr>
        <w:t xml:space="preserve">Головне управління ДФС у Дніпропетровській області доводить до відома, що у разі отримання іноземною компанією або організацією чи дипломатичною місією майнових прав на нерухомість або землю в Україні, які підлягають оподаткуванню, якщо спосіб та цілі отримання цього майна не потребують створення такою компанією (організацією) відокремленого підрозділу або постійного представництва нерезидента в Україні, такий нерезидент за місцезнаходженням відповідного об’єкта подає до контролюючого органу для взяття на облік: </w:t>
      </w:r>
    </w:p>
    <w:p w:rsidR="00167279" w:rsidRPr="004751B7" w:rsidRDefault="00167279" w:rsidP="004751B7">
      <w:pPr>
        <w:jc w:val="both"/>
        <w:rPr>
          <w:sz w:val="20"/>
          <w:szCs w:val="20"/>
          <w:lang w:val="uk-UA"/>
        </w:rPr>
      </w:pPr>
      <w:r w:rsidRPr="004751B7">
        <w:rPr>
          <w:sz w:val="20"/>
          <w:szCs w:val="20"/>
          <w:lang w:val="uk-UA"/>
        </w:rPr>
        <w:t xml:space="preserve">◄ заяву за формою N 1-ОПП (у розділі 9 заяви замість даних про керівника зазначаються дані про представника); </w:t>
      </w:r>
    </w:p>
    <w:p w:rsidR="00167279" w:rsidRPr="004751B7" w:rsidRDefault="00167279" w:rsidP="004751B7">
      <w:pPr>
        <w:jc w:val="both"/>
        <w:rPr>
          <w:sz w:val="20"/>
          <w:szCs w:val="20"/>
          <w:lang w:val="uk-UA"/>
        </w:rPr>
      </w:pPr>
      <w:r w:rsidRPr="004751B7">
        <w:rPr>
          <w:sz w:val="20"/>
          <w:szCs w:val="20"/>
          <w:lang w:val="uk-UA"/>
        </w:rPr>
        <w:t xml:space="preserve">◄ копію витягу з торговельного, банківського або судового реєстру, виданого в країні реєстрації іноземної компанії, організації та легалізованого в установленому порядку, якщо інше не передбачено міжнародними договорами, згода на обов'язковість яких надана Верховною Радою України, що супроводжується нотаріально засвідченим перекладом українською мовою (крім дипломатичних місій); </w:t>
      </w:r>
    </w:p>
    <w:p w:rsidR="00167279" w:rsidRPr="004751B7" w:rsidRDefault="00167279" w:rsidP="004751B7">
      <w:pPr>
        <w:jc w:val="both"/>
        <w:rPr>
          <w:sz w:val="20"/>
          <w:szCs w:val="20"/>
          <w:lang w:val="uk-UA"/>
        </w:rPr>
      </w:pPr>
      <w:r w:rsidRPr="004751B7">
        <w:rPr>
          <w:sz w:val="20"/>
          <w:szCs w:val="20"/>
          <w:lang w:val="uk-UA"/>
        </w:rPr>
        <w:t xml:space="preserve">◄ нотаріально засвідчену копію </w:t>
      </w:r>
      <w:proofErr w:type="spellStart"/>
      <w:r w:rsidRPr="004751B7">
        <w:rPr>
          <w:sz w:val="20"/>
          <w:szCs w:val="20"/>
          <w:lang w:val="uk-UA"/>
        </w:rPr>
        <w:t>правовстановлювальних</w:t>
      </w:r>
      <w:proofErr w:type="spellEnd"/>
      <w:r w:rsidRPr="004751B7">
        <w:rPr>
          <w:sz w:val="20"/>
          <w:szCs w:val="20"/>
          <w:lang w:val="uk-UA"/>
        </w:rPr>
        <w:t xml:space="preserve"> документів, якими підтверджується право власності на нерухомість або право власності чи користування земельною ділянкою, виданих та зареєстрованих на ім'я нерезидента уповноваженими органами України; </w:t>
      </w:r>
    </w:p>
    <w:p w:rsidR="00167279" w:rsidRPr="004751B7" w:rsidRDefault="00167279" w:rsidP="004751B7">
      <w:pPr>
        <w:jc w:val="both"/>
        <w:rPr>
          <w:sz w:val="20"/>
          <w:szCs w:val="20"/>
          <w:lang w:val="uk-UA"/>
        </w:rPr>
      </w:pPr>
      <w:r w:rsidRPr="004751B7">
        <w:rPr>
          <w:sz w:val="20"/>
          <w:szCs w:val="20"/>
          <w:lang w:val="uk-UA"/>
        </w:rPr>
        <w:t xml:space="preserve">◄ копії документів (з пред'явленням оригіналів), якими підтверджуються повноваження представника платника податку та відомості, зазначені у заяві. </w:t>
      </w:r>
    </w:p>
    <w:p w:rsidR="00167279" w:rsidRPr="004751B7" w:rsidRDefault="00167279" w:rsidP="004751B7">
      <w:pPr>
        <w:jc w:val="both"/>
        <w:rPr>
          <w:sz w:val="20"/>
          <w:szCs w:val="20"/>
          <w:lang w:val="uk-UA"/>
        </w:rPr>
      </w:pPr>
      <w:r w:rsidRPr="004751B7">
        <w:rPr>
          <w:sz w:val="20"/>
          <w:szCs w:val="20"/>
          <w:lang w:val="uk-UA"/>
        </w:rPr>
        <w:t xml:space="preserve">Норми визначені п. 4.4 розділу </w:t>
      </w:r>
      <w:r w:rsidRPr="004751B7">
        <w:rPr>
          <w:sz w:val="20"/>
          <w:szCs w:val="20"/>
          <w:lang w:val="en-US"/>
        </w:rPr>
        <w:t>IV</w:t>
      </w:r>
      <w:r w:rsidRPr="004751B7">
        <w:rPr>
          <w:sz w:val="20"/>
          <w:szCs w:val="20"/>
          <w:lang w:val="uk-UA"/>
        </w:rPr>
        <w:t xml:space="preserve"> Порядку обліку платників податків і зборів, затвердженого наказом Міністерства фінансів України від 09.12.2011 № 1588 із змінами та доповненнями.</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tabs>
          <w:tab w:val="left" w:pos="720"/>
        </w:tabs>
        <w:jc w:val="both"/>
        <w:rPr>
          <w:b/>
          <w:sz w:val="20"/>
          <w:szCs w:val="20"/>
          <w:lang w:val="uk-UA"/>
        </w:rPr>
      </w:pPr>
      <w:r w:rsidRPr="004751B7">
        <w:rPr>
          <w:b/>
          <w:sz w:val="20"/>
          <w:szCs w:val="20"/>
          <w:lang w:val="uk-UA"/>
        </w:rPr>
        <w:t>Обов’язкове укладення трудових договорів з найманими працівниками передбачено законодавством про працю</w:t>
      </w:r>
    </w:p>
    <w:p w:rsidR="00167279" w:rsidRPr="004751B7" w:rsidRDefault="00416384" w:rsidP="004751B7">
      <w:pPr>
        <w:tabs>
          <w:tab w:val="left" w:pos="720"/>
        </w:tabs>
        <w:jc w:val="both"/>
        <w:rPr>
          <w:sz w:val="20"/>
          <w:szCs w:val="20"/>
          <w:lang w:val="uk-UA"/>
        </w:rPr>
      </w:pPr>
      <w:r>
        <w:rPr>
          <w:sz w:val="20"/>
          <w:szCs w:val="20"/>
          <w:lang w:val="uk-UA"/>
        </w:rPr>
        <w:t>П</w:t>
      </w:r>
      <w:r w:rsidR="00167279" w:rsidRPr="004751B7">
        <w:rPr>
          <w:sz w:val="20"/>
          <w:szCs w:val="20"/>
          <w:lang w:val="uk-UA"/>
        </w:rPr>
        <w:t>орядок оформлення трудових відносин з найманими працівниками однаковий для всіх, незалежно від того, чи є вони юридичними особами, чи фізичними особами-підприємцями.</w:t>
      </w:r>
    </w:p>
    <w:p w:rsidR="00167279" w:rsidRPr="004751B7" w:rsidRDefault="00167279" w:rsidP="004751B7">
      <w:pPr>
        <w:tabs>
          <w:tab w:val="left" w:pos="720"/>
        </w:tabs>
        <w:jc w:val="both"/>
        <w:rPr>
          <w:sz w:val="20"/>
          <w:szCs w:val="20"/>
          <w:lang w:val="uk-UA"/>
        </w:rPr>
      </w:pPr>
      <w:r w:rsidRPr="004751B7">
        <w:rPr>
          <w:sz w:val="20"/>
          <w:szCs w:val="20"/>
          <w:lang w:val="uk-UA"/>
        </w:rPr>
        <w:lastRenderedPageBreak/>
        <w:t xml:space="preserve">Кодексом законів про працю України від 10 грудня 1971 року № </w:t>
      </w:r>
      <w:proofErr w:type="spellStart"/>
      <w:r w:rsidRPr="004751B7">
        <w:rPr>
          <w:sz w:val="20"/>
          <w:szCs w:val="20"/>
          <w:lang w:val="uk-UA"/>
        </w:rPr>
        <w:t>№</w:t>
      </w:r>
      <w:proofErr w:type="spellEnd"/>
      <w:r w:rsidRPr="004751B7">
        <w:rPr>
          <w:sz w:val="20"/>
          <w:szCs w:val="20"/>
          <w:lang w:val="uk-UA"/>
        </w:rPr>
        <w:t xml:space="preserve"> 322-</w:t>
      </w:r>
      <w:r w:rsidRPr="004751B7">
        <w:rPr>
          <w:sz w:val="20"/>
          <w:szCs w:val="20"/>
          <w:lang w:val="en-US"/>
        </w:rPr>
        <w:t>VIII</w:t>
      </w:r>
      <w:r w:rsidRPr="004751B7">
        <w:rPr>
          <w:sz w:val="20"/>
          <w:szCs w:val="20"/>
          <w:lang w:val="uk-UA"/>
        </w:rPr>
        <w:t xml:space="preserve"> із змінами та доповненнями (далі – </w:t>
      </w:r>
      <w:proofErr w:type="spellStart"/>
      <w:r w:rsidRPr="004751B7">
        <w:rPr>
          <w:sz w:val="20"/>
          <w:szCs w:val="20"/>
          <w:lang w:val="uk-UA"/>
        </w:rPr>
        <w:t>КЗпПУ</w:t>
      </w:r>
      <w:proofErr w:type="spellEnd"/>
      <w:r w:rsidRPr="004751B7">
        <w:rPr>
          <w:sz w:val="20"/>
          <w:szCs w:val="20"/>
          <w:lang w:val="uk-UA"/>
        </w:rPr>
        <w:t>) регулюються трудові відносини всіх працівників, визначаються засади і гарантії здійснення громадянами права розпоряджатися своїми здібностями до праці, гарантуються кожному права на працю з оплатою не менше мінімального розміру, встановленого державою.</w:t>
      </w:r>
    </w:p>
    <w:p w:rsidR="00167279" w:rsidRPr="004751B7" w:rsidRDefault="00167279" w:rsidP="004751B7">
      <w:pPr>
        <w:tabs>
          <w:tab w:val="left" w:pos="720"/>
        </w:tabs>
        <w:jc w:val="both"/>
        <w:rPr>
          <w:sz w:val="20"/>
          <w:szCs w:val="20"/>
          <w:lang w:val="uk-UA"/>
        </w:rPr>
      </w:pPr>
      <w:r w:rsidRPr="004751B7">
        <w:rPr>
          <w:sz w:val="20"/>
          <w:szCs w:val="20"/>
          <w:lang w:val="uk-UA"/>
        </w:rPr>
        <w:t xml:space="preserve">Так, </w:t>
      </w:r>
      <w:proofErr w:type="spellStart"/>
      <w:r w:rsidRPr="004751B7">
        <w:rPr>
          <w:sz w:val="20"/>
          <w:szCs w:val="20"/>
          <w:lang w:val="uk-UA"/>
        </w:rPr>
        <w:t>ст</w:t>
      </w:r>
      <w:proofErr w:type="spellEnd"/>
      <w:r w:rsidRPr="004751B7">
        <w:rPr>
          <w:sz w:val="20"/>
          <w:szCs w:val="20"/>
          <w:lang w:val="uk-UA"/>
        </w:rPr>
        <w:t xml:space="preserve"> 21 </w:t>
      </w:r>
      <w:proofErr w:type="spellStart"/>
      <w:r w:rsidRPr="004751B7">
        <w:rPr>
          <w:sz w:val="20"/>
          <w:szCs w:val="20"/>
          <w:lang w:val="uk-UA"/>
        </w:rPr>
        <w:t>КЗпПУ</w:t>
      </w:r>
      <w:proofErr w:type="spellEnd"/>
      <w:r w:rsidRPr="004751B7">
        <w:rPr>
          <w:sz w:val="20"/>
          <w:szCs w:val="20"/>
          <w:lang w:val="uk-UA"/>
        </w:rPr>
        <w:t xml:space="preserve"> визначає, що трудовий договір – це угода між працівником і власником підприємства, установи, організації або уповноваженим ним органом чи фізичною особою, за якою працівник зобов'язується виконувати роботу, визначену цією угодою, з підляганням внутрішньому трудовому розпорядкові, а власник підприємства, установи, організації або уповноважений ним орган чи фізична особа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w:t>
      </w:r>
    </w:p>
    <w:p w:rsidR="00167279" w:rsidRPr="004751B7" w:rsidRDefault="00167279" w:rsidP="004751B7">
      <w:pPr>
        <w:tabs>
          <w:tab w:val="left" w:pos="720"/>
        </w:tabs>
        <w:jc w:val="both"/>
        <w:rPr>
          <w:sz w:val="20"/>
          <w:szCs w:val="20"/>
          <w:lang w:val="uk-UA"/>
        </w:rPr>
      </w:pPr>
      <w:r w:rsidRPr="004751B7">
        <w:rPr>
          <w:sz w:val="20"/>
          <w:szCs w:val="20"/>
          <w:lang w:val="uk-UA"/>
        </w:rPr>
        <w:t xml:space="preserve">Порядок укладення трудового договору регулюється ст. 24 </w:t>
      </w:r>
      <w:proofErr w:type="spellStart"/>
      <w:r w:rsidRPr="004751B7">
        <w:rPr>
          <w:sz w:val="20"/>
          <w:szCs w:val="20"/>
          <w:lang w:val="uk-UA"/>
        </w:rPr>
        <w:t>КЗпПУ</w:t>
      </w:r>
      <w:proofErr w:type="spellEnd"/>
      <w:r w:rsidRPr="004751B7">
        <w:rPr>
          <w:sz w:val="20"/>
          <w:szCs w:val="20"/>
          <w:lang w:val="uk-UA"/>
        </w:rPr>
        <w:t>, якою зокрема, визначається, що трудовий договір укладається в письмовій формі. При укладенні трудового договору громадянин зобов’язаний подати паспорт чи інший документ, що посвідчує особу, трудову книжку, а у випадках, передбачених законодавством, – документ про освіту (спеціальність, кваліфікацію), про стан здоров’я та інші документи.</w:t>
      </w:r>
    </w:p>
    <w:p w:rsidR="00167279" w:rsidRPr="004751B7" w:rsidRDefault="00167279" w:rsidP="004751B7">
      <w:pPr>
        <w:tabs>
          <w:tab w:val="left" w:pos="720"/>
        </w:tabs>
        <w:jc w:val="both"/>
        <w:rPr>
          <w:sz w:val="20"/>
          <w:szCs w:val="20"/>
          <w:lang w:val="uk-UA"/>
        </w:rPr>
      </w:pPr>
      <w:r w:rsidRPr="004751B7">
        <w:rPr>
          <w:sz w:val="20"/>
          <w:szCs w:val="20"/>
          <w:lang w:val="uk-UA"/>
        </w:rPr>
        <w:t xml:space="preserve">Трудовий договір вважається укладеним лише після підписання його роботодавцем і працівником та оформлення наказу чи розпорядження про прийняття працівника на роботу. </w:t>
      </w:r>
    </w:p>
    <w:p w:rsidR="00167279" w:rsidRPr="004751B7" w:rsidRDefault="00167279" w:rsidP="004751B7">
      <w:pPr>
        <w:tabs>
          <w:tab w:val="left" w:pos="720"/>
        </w:tabs>
        <w:jc w:val="both"/>
        <w:rPr>
          <w:sz w:val="20"/>
          <w:szCs w:val="20"/>
          <w:lang w:val="uk-UA"/>
        </w:rPr>
      </w:pPr>
      <w:r w:rsidRPr="004751B7">
        <w:rPr>
          <w:sz w:val="20"/>
          <w:szCs w:val="20"/>
          <w:lang w:val="uk-UA"/>
        </w:rPr>
        <w:t xml:space="preserve">Статтею 24 </w:t>
      </w:r>
      <w:proofErr w:type="spellStart"/>
      <w:r w:rsidRPr="004751B7">
        <w:rPr>
          <w:sz w:val="20"/>
          <w:szCs w:val="20"/>
          <w:lang w:val="uk-UA"/>
        </w:rPr>
        <w:t>КЗпПУ</w:t>
      </w:r>
      <w:proofErr w:type="spellEnd"/>
      <w:r w:rsidRPr="004751B7">
        <w:rPr>
          <w:sz w:val="20"/>
          <w:szCs w:val="20"/>
          <w:lang w:val="uk-UA"/>
        </w:rPr>
        <w:t xml:space="preserve"> передбачено, що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встановленому Кабінетом Міністрів України.</w:t>
      </w:r>
    </w:p>
    <w:p w:rsidR="00167279" w:rsidRPr="004751B7" w:rsidRDefault="00167279" w:rsidP="004751B7">
      <w:pPr>
        <w:tabs>
          <w:tab w:val="left" w:pos="720"/>
        </w:tabs>
        <w:jc w:val="both"/>
        <w:rPr>
          <w:sz w:val="20"/>
          <w:szCs w:val="20"/>
          <w:lang w:val="uk-UA"/>
        </w:rPr>
      </w:pPr>
      <w:r w:rsidRPr="004751B7">
        <w:rPr>
          <w:sz w:val="20"/>
          <w:szCs w:val="20"/>
          <w:lang w:val="uk-UA"/>
        </w:rPr>
        <w:t xml:space="preserve">Враховуючи вищевикладене, юридичні особи і </w:t>
      </w:r>
      <w:proofErr w:type="spellStart"/>
      <w:r w:rsidRPr="004751B7">
        <w:rPr>
          <w:sz w:val="20"/>
          <w:szCs w:val="20"/>
          <w:lang w:val="uk-UA"/>
        </w:rPr>
        <w:t>ФОП</w:t>
      </w:r>
      <w:proofErr w:type="spellEnd"/>
      <w:r w:rsidRPr="004751B7">
        <w:rPr>
          <w:sz w:val="20"/>
          <w:szCs w:val="20"/>
          <w:lang w:val="uk-UA"/>
        </w:rPr>
        <w:t xml:space="preserve"> до початку роботи працівника за укладеним трудовим договором потрібно подати повідомлення до контролюючих органів за формою, встановленою постановою Кабінету Міністрів України від 17 червня 2015 року № 413 «Про порядок повідомлення Державної фіскальної служби та її територіальних органів про прийняття працівника на роботу» в один із таких способів :</w:t>
      </w:r>
    </w:p>
    <w:p w:rsidR="00167279" w:rsidRPr="004751B7" w:rsidRDefault="00167279" w:rsidP="004751B7">
      <w:pPr>
        <w:tabs>
          <w:tab w:val="left" w:pos="720"/>
        </w:tabs>
        <w:jc w:val="both"/>
        <w:rPr>
          <w:sz w:val="20"/>
          <w:szCs w:val="20"/>
          <w:lang w:val="uk-UA"/>
        </w:rPr>
      </w:pPr>
      <w:r w:rsidRPr="004751B7">
        <w:rPr>
          <w:sz w:val="20"/>
          <w:szCs w:val="20"/>
          <w:lang w:val="uk-UA"/>
        </w:rPr>
        <w:t>► засобами електронного зв’язку з використанням електронного цифрового підпису відповідальних осіб відповідно до вимог законодавства у сфері електронного документообігу та електронного підпису;</w:t>
      </w:r>
    </w:p>
    <w:p w:rsidR="00167279" w:rsidRPr="004751B7" w:rsidRDefault="00167279" w:rsidP="004751B7">
      <w:pPr>
        <w:tabs>
          <w:tab w:val="left" w:pos="720"/>
        </w:tabs>
        <w:jc w:val="both"/>
        <w:rPr>
          <w:sz w:val="20"/>
          <w:szCs w:val="20"/>
          <w:lang w:val="uk-UA"/>
        </w:rPr>
      </w:pPr>
      <w:r w:rsidRPr="004751B7">
        <w:rPr>
          <w:sz w:val="20"/>
          <w:szCs w:val="20"/>
          <w:lang w:val="uk-UA"/>
        </w:rPr>
        <w:t>► на паперових носіях разом з копією в електронній формі;</w:t>
      </w:r>
    </w:p>
    <w:p w:rsidR="00167279" w:rsidRPr="004751B7" w:rsidRDefault="00167279" w:rsidP="004751B7">
      <w:pPr>
        <w:tabs>
          <w:tab w:val="left" w:pos="720"/>
        </w:tabs>
        <w:jc w:val="both"/>
        <w:rPr>
          <w:sz w:val="20"/>
          <w:szCs w:val="20"/>
          <w:lang w:val="uk-UA"/>
        </w:rPr>
      </w:pPr>
      <w:r w:rsidRPr="004751B7">
        <w:rPr>
          <w:sz w:val="20"/>
          <w:szCs w:val="20"/>
          <w:lang w:val="uk-UA"/>
        </w:rPr>
        <w:t>► на паперових носіях, якщо трудові договори укладено не більше ніж із п’ятьма особами.</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Особливості заповнення платіжного доручення у разі перерахування коштів з власного поточного рахунка на електронний рахунок у СЕА ПДВ</w:t>
      </w:r>
    </w:p>
    <w:p w:rsidR="00167279" w:rsidRPr="004751B7" w:rsidRDefault="00167279" w:rsidP="004751B7">
      <w:pPr>
        <w:jc w:val="both"/>
        <w:rPr>
          <w:sz w:val="20"/>
          <w:szCs w:val="20"/>
          <w:lang w:val="uk-UA"/>
        </w:rPr>
      </w:pPr>
      <w:r w:rsidRPr="004751B7">
        <w:rPr>
          <w:sz w:val="20"/>
          <w:szCs w:val="20"/>
          <w:lang w:val="uk-UA"/>
        </w:rPr>
        <w:t>Нормами п. 200¹.2 ст. 200¹ Податкового кодексу України встановлено, що платникам ПДВ автоматично відкриваються рахунки в системі електронного адміністрування податку на додану вартість.</w:t>
      </w:r>
    </w:p>
    <w:p w:rsidR="00167279" w:rsidRPr="004751B7" w:rsidRDefault="00167279" w:rsidP="004751B7">
      <w:pPr>
        <w:jc w:val="both"/>
        <w:rPr>
          <w:sz w:val="20"/>
          <w:szCs w:val="20"/>
          <w:lang w:val="uk-UA"/>
        </w:rPr>
      </w:pPr>
      <w:r w:rsidRPr="004751B7">
        <w:rPr>
          <w:sz w:val="20"/>
          <w:szCs w:val="20"/>
          <w:lang w:val="uk-UA"/>
        </w:rPr>
        <w:t>Згідно з п. 4 Порядку електронного адміністрування податку на додану вартість, затвердженого постановою Кабінету Міністрів України від 16 жовтня 2014 року № 569 зі змінами та доповненнями (далі – Порядок № 569) рахунок у системі електронного адміністрування податку (далі – електронний рахунок) – рахунок, відкритий платнику ПДВ в Державній казначейській службі України (далі – Казначейство), на який таким платником перераховуються кошти у сумі, необхідній для досягнення розміру суми ПДВ, на яку платник ПДВ має право зареєструвати податкові накладні та/або розрахунки коригування в Єдиному реєстрі податкових накладних, а також у сумі, необхідній для сплати узгоджених податкових зобов’язань з ПДВ.</w:t>
      </w:r>
    </w:p>
    <w:p w:rsidR="00167279" w:rsidRPr="004751B7" w:rsidRDefault="00167279" w:rsidP="004751B7">
      <w:pPr>
        <w:jc w:val="both"/>
        <w:rPr>
          <w:sz w:val="20"/>
          <w:szCs w:val="20"/>
          <w:lang w:val="uk-UA"/>
        </w:rPr>
      </w:pPr>
      <w:r w:rsidRPr="004751B7">
        <w:rPr>
          <w:sz w:val="20"/>
          <w:szCs w:val="20"/>
          <w:lang w:val="uk-UA"/>
        </w:rPr>
        <w:t>Електронний рахунок відкривається платнику ПДВ Казначейством автоматично на безоплатній основі.</w:t>
      </w:r>
    </w:p>
    <w:p w:rsidR="00167279" w:rsidRPr="004751B7" w:rsidRDefault="00167279" w:rsidP="004751B7">
      <w:pPr>
        <w:jc w:val="both"/>
        <w:rPr>
          <w:sz w:val="20"/>
          <w:szCs w:val="20"/>
          <w:lang w:val="uk-UA"/>
        </w:rPr>
      </w:pPr>
      <w:r w:rsidRPr="004751B7">
        <w:rPr>
          <w:sz w:val="20"/>
          <w:szCs w:val="20"/>
          <w:lang w:val="uk-UA"/>
        </w:rPr>
        <w:t>Пунктом 6 Порядку № 569 передбачено, що Казначейство відповідно до вимог ст. 69 ПКУ надсилає ДФС повідомлення про відкриття електронного рахунка в день його відкриття. Після надходження такого повідомлення ДФС інформує платника ПДВ про реквізити його електронного рахунка.</w:t>
      </w:r>
    </w:p>
    <w:p w:rsidR="00167279" w:rsidRPr="004751B7" w:rsidRDefault="00167279" w:rsidP="004751B7">
      <w:pPr>
        <w:jc w:val="both"/>
        <w:rPr>
          <w:sz w:val="20"/>
          <w:szCs w:val="20"/>
          <w:lang w:val="uk-UA"/>
        </w:rPr>
      </w:pPr>
      <w:r w:rsidRPr="004751B7">
        <w:rPr>
          <w:sz w:val="20"/>
          <w:szCs w:val="20"/>
          <w:lang w:val="uk-UA"/>
        </w:rPr>
        <w:t xml:space="preserve">При заповненні реквізитів </w:t>
      </w:r>
      <w:proofErr w:type="spellStart"/>
      <w:r w:rsidRPr="004751B7">
        <w:rPr>
          <w:sz w:val="20"/>
          <w:szCs w:val="20"/>
          <w:lang w:val="uk-UA"/>
        </w:rPr>
        <w:t>отримувача</w:t>
      </w:r>
      <w:proofErr w:type="spellEnd"/>
      <w:r w:rsidRPr="004751B7">
        <w:rPr>
          <w:sz w:val="20"/>
          <w:szCs w:val="20"/>
          <w:lang w:val="uk-UA"/>
        </w:rPr>
        <w:t xml:space="preserve"> у платіжних дорученнях у разі перерахування коштів з власного поточного рахунка на електронний рахунок у системі електронного адміністрування ПДВ (СЕА ПДВ):</w:t>
      </w:r>
    </w:p>
    <w:p w:rsidR="00167279" w:rsidRPr="004751B7" w:rsidRDefault="00167279" w:rsidP="004751B7">
      <w:pPr>
        <w:numPr>
          <w:ilvl w:val="0"/>
          <w:numId w:val="1"/>
        </w:numPr>
        <w:tabs>
          <w:tab w:val="clear" w:pos="900"/>
          <w:tab w:val="num" w:pos="0"/>
        </w:tabs>
        <w:ind w:left="0" w:firstLine="0"/>
        <w:jc w:val="both"/>
        <w:rPr>
          <w:sz w:val="20"/>
          <w:szCs w:val="20"/>
          <w:lang w:val="uk-UA"/>
        </w:rPr>
      </w:pPr>
      <w:r w:rsidRPr="004751B7">
        <w:rPr>
          <w:sz w:val="20"/>
          <w:szCs w:val="20"/>
          <w:lang w:val="uk-UA"/>
        </w:rPr>
        <w:t>у полі «</w:t>
      </w:r>
      <w:proofErr w:type="spellStart"/>
      <w:r w:rsidRPr="004751B7">
        <w:rPr>
          <w:sz w:val="20"/>
          <w:szCs w:val="20"/>
          <w:lang w:val="uk-UA"/>
        </w:rPr>
        <w:t>Отримувач</w:t>
      </w:r>
      <w:proofErr w:type="spellEnd"/>
      <w:r w:rsidRPr="004751B7">
        <w:rPr>
          <w:sz w:val="20"/>
          <w:szCs w:val="20"/>
          <w:lang w:val="uk-UA"/>
        </w:rPr>
        <w:t>» необхідно заповнювати назву платника;</w:t>
      </w:r>
    </w:p>
    <w:p w:rsidR="00167279" w:rsidRPr="004751B7" w:rsidRDefault="00167279" w:rsidP="004751B7">
      <w:pPr>
        <w:numPr>
          <w:ilvl w:val="0"/>
          <w:numId w:val="1"/>
        </w:numPr>
        <w:tabs>
          <w:tab w:val="clear" w:pos="900"/>
          <w:tab w:val="num" w:pos="0"/>
        </w:tabs>
        <w:ind w:left="0" w:firstLine="0"/>
        <w:jc w:val="both"/>
        <w:rPr>
          <w:sz w:val="20"/>
          <w:szCs w:val="20"/>
          <w:lang w:val="uk-UA"/>
        </w:rPr>
      </w:pPr>
      <w:r w:rsidRPr="004751B7">
        <w:rPr>
          <w:sz w:val="20"/>
          <w:szCs w:val="20"/>
          <w:lang w:val="uk-UA"/>
        </w:rPr>
        <w:t>у полі «Код» необхідно заповнювати податковий номер платника податку, за яким ведеться облік у контролюючих органах;</w:t>
      </w:r>
    </w:p>
    <w:p w:rsidR="00167279" w:rsidRPr="004751B7" w:rsidRDefault="00167279" w:rsidP="004751B7">
      <w:pPr>
        <w:numPr>
          <w:ilvl w:val="0"/>
          <w:numId w:val="1"/>
        </w:numPr>
        <w:tabs>
          <w:tab w:val="clear" w:pos="900"/>
          <w:tab w:val="num" w:pos="0"/>
        </w:tabs>
        <w:ind w:left="0" w:firstLine="0"/>
        <w:jc w:val="both"/>
        <w:rPr>
          <w:sz w:val="20"/>
          <w:szCs w:val="20"/>
          <w:lang w:val="uk-UA"/>
        </w:rPr>
      </w:pPr>
      <w:r w:rsidRPr="004751B7">
        <w:rPr>
          <w:sz w:val="20"/>
          <w:szCs w:val="20"/>
          <w:lang w:val="uk-UA"/>
        </w:rPr>
        <w:t xml:space="preserve">- у полі «Банк </w:t>
      </w:r>
      <w:proofErr w:type="spellStart"/>
      <w:r w:rsidRPr="004751B7">
        <w:rPr>
          <w:sz w:val="20"/>
          <w:szCs w:val="20"/>
          <w:lang w:val="uk-UA"/>
        </w:rPr>
        <w:t>отримувача</w:t>
      </w:r>
      <w:proofErr w:type="spellEnd"/>
      <w:r w:rsidRPr="004751B7">
        <w:rPr>
          <w:sz w:val="20"/>
          <w:szCs w:val="20"/>
          <w:lang w:val="uk-UA"/>
        </w:rPr>
        <w:t>» необхідно заповнювати «Казначейство України (</w:t>
      </w:r>
      <w:proofErr w:type="spellStart"/>
      <w:r w:rsidRPr="004751B7">
        <w:rPr>
          <w:sz w:val="20"/>
          <w:szCs w:val="20"/>
          <w:lang w:val="uk-UA"/>
        </w:rPr>
        <w:t>ел</w:t>
      </w:r>
      <w:proofErr w:type="spellEnd"/>
      <w:r w:rsidRPr="004751B7">
        <w:rPr>
          <w:sz w:val="20"/>
          <w:szCs w:val="20"/>
          <w:lang w:val="uk-UA"/>
        </w:rPr>
        <w:t xml:space="preserve">. адм. </w:t>
      </w:r>
      <w:proofErr w:type="spellStart"/>
      <w:r w:rsidRPr="004751B7">
        <w:rPr>
          <w:sz w:val="20"/>
          <w:szCs w:val="20"/>
          <w:lang w:val="uk-UA"/>
        </w:rPr>
        <w:t>подат</w:t>
      </w:r>
      <w:proofErr w:type="spellEnd"/>
      <w:r w:rsidRPr="004751B7">
        <w:rPr>
          <w:sz w:val="20"/>
          <w:szCs w:val="20"/>
          <w:lang w:val="uk-UA"/>
        </w:rPr>
        <w:t>.)»;</w:t>
      </w:r>
    </w:p>
    <w:p w:rsidR="00167279" w:rsidRPr="004751B7" w:rsidRDefault="00167279" w:rsidP="004751B7">
      <w:pPr>
        <w:numPr>
          <w:ilvl w:val="0"/>
          <w:numId w:val="1"/>
        </w:numPr>
        <w:tabs>
          <w:tab w:val="clear" w:pos="900"/>
          <w:tab w:val="num" w:pos="0"/>
        </w:tabs>
        <w:ind w:left="0" w:firstLine="0"/>
        <w:jc w:val="both"/>
        <w:rPr>
          <w:sz w:val="20"/>
          <w:szCs w:val="20"/>
          <w:lang w:val="uk-UA"/>
        </w:rPr>
      </w:pPr>
      <w:r w:rsidRPr="004751B7">
        <w:rPr>
          <w:sz w:val="20"/>
          <w:szCs w:val="20"/>
          <w:lang w:val="uk-UA"/>
        </w:rPr>
        <w:t>- у полі «Код банку» необхідно заповнювати «899998»;</w:t>
      </w:r>
    </w:p>
    <w:p w:rsidR="00167279" w:rsidRPr="004751B7" w:rsidRDefault="00167279" w:rsidP="004751B7">
      <w:pPr>
        <w:numPr>
          <w:ilvl w:val="0"/>
          <w:numId w:val="1"/>
        </w:numPr>
        <w:tabs>
          <w:tab w:val="clear" w:pos="900"/>
          <w:tab w:val="num" w:pos="0"/>
        </w:tabs>
        <w:ind w:left="0" w:firstLine="0"/>
        <w:jc w:val="both"/>
        <w:rPr>
          <w:sz w:val="20"/>
          <w:szCs w:val="20"/>
          <w:lang w:val="uk-UA"/>
        </w:rPr>
      </w:pPr>
      <w:r w:rsidRPr="004751B7">
        <w:rPr>
          <w:sz w:val="20"/>
          <w:szCs w:val="20"/>
          <w:lang w:val="uk-UA"/>
        </w:rPr>
        <w:t>- у полі «№ рахунка» необхідно заповнювати номер рахунка, вказаний в електронному повідомленні або отриманий в Центрі обслуговування платників за основним місцем обліку.</w:t>
      </w:r>
    </w:p>
    <w:p w:rsidR="00167279" w:rsidRPr="004751B7" w:rsidRDefault="00167279" w:rsidP="004751B7">
      <w:pPr>
        <w:jc w:val="both"/>
        <w:rPr>
          <w:sz w:val="20"/>
          <w:szCs w:val="20"/>
          <w:lang w:val="uk-UA"/>
        </w:rPr>
      </w:pPr>
      <w:r w:rsidRPr="004751B7">
        <w:rPr>
          <w:sz w:val="20"/>
          <w:szCs w:val="20"/>
          <w:lang w:val="uk-UA"/>
        </w:rPr>
        <w:t xml:space="preserve">Поле «Призначення платежу» такого платіжного доручення необхідно заповнювати згідно з вимогами щодо заповнення реквізитів розрахункових документів, викладених у додатку 7 до Інструкції про безготівкові розрахунки в Україні в національній </w:t>
      </w:r>
      <w:r w:rsidR="009446C8" w:rsidRPr="004751B7">
        <w:rPr>
          <w:sz w:val="20"/>
          <w:szCs w:val="20"/>
          <w:lang w:val="uk-UA"/>
        </w:rPr>
        <w:t>валюті, затвердженої постановою</w:t>
      </w:r>
      <w:r w:rsidRPr="004751B7">
        <w:rPr>
          <w:sz w:val="20"/>
          <w:szCs w:val="20"/>
          <w:lang w:val="uk-UA"/>
        </w:rPr>
        <w:t xml:space="preserve"> Правління Національного банку України від 21 січня 2004 року № 22 із змінами (далі – Постанова № 22).</w:t>
      </w:r>
    </w:p>
    <w:p w:rsidR="00167279" w:rsidRPr="004751B7" w:rsidRDefault="00167279" w:rsidP="004751B7">
      <w:pPr>
        <w:jc w:val="both"/>
        <w:rPr>
          <w:sz w:val="20"/>
          <w:szCs w:val="20"/>
          <w:lang w:val="uk-UA"/>
        </w:rPr>
      </w:pPr>
      <w:r w:rsidRPr="004751B7">
        <w:rPr>
          <w:sz w:val="20"/>
          <w:szCs w:val="20"/>
          <w:lang w:val="uk-UA"/>
        </w:rPr>
        <w:t xml:space="preserve">Відповідно до п. 3.7 Постанови № 22 реквізит «Призначення платежу» платіжного доручення заповнюється платником так, щоб надавати повну інформацію про платіж та документи, на підставі яких здійснюється перерахування коштів </w:t>
      </w:r>
      <w:proofErr w:type="spellStart"/>
      <w:r w:rsidRPr="004751B7">
        <w:rPr>
          <w:sz w:val="20"/>
          <w:szCs w:val="20"/>
          <w:lang w:val="uk-UA"/>
        </w:rPr>
        <w:t>отримувачу</w:t>
      </w:r>
      <w:proofErr w:type="spellEnd"/>
      <w:r w:rsidRPr="004751B7">
        <w:rPr>
          <w:sz w:val="20"/>
          <w:szCs w:val="20"/>
          <w:lang w:val="uk-UA"/>
        </w:rPr>
        <w:t>. Повноту інформації визначає платник з урахуванням вимог законодавства України.</w:t>
      </w:r>
    </w:p>
    <w:p w:rsidR="00167279" w:rsidRPr="004751B7" w:rsidRDefault="00167279" w:rsidP="004751B7">
      <w:pPr>
        <w:jc w:val="both"/>
        <w:rPr>
          <w:sz w:val="20"/>
          <w:szCs w:val="20"/>
          <w:lang w:val="uk-UA"/>
        </w:rPr>
      </w:pPr>
      <w:r w:rsidRPr="004751B7">
        <w:rPr>
          <w:sz w:val="20"/>
          <w:szCs w:val="20"/>
          <w:lang w:val="uk-UA"/>
        </w:rPr>
        <w:t>У разі перерахування коштів з власного поточного рахунка на електронний рахунок у системі електронного адміністрування податку на додану вартість у полі № 4 друкується роз’яснювальна інформація про призначення платежу в довільній формі. Наприклад: «перераховано з власного поточного рахунка на електронний рахунок».</w:t>
      </w:r>
    </w:p>
    <w:p w:rsidR="00167279" w:rsidRPr="004751B7" w:rsidRDefault="00167279" w:rsidP="004751B7">
      <w:pPr>
        <w:jc w:val="both"/>
        <w:rPr>
          <w:sz w:val="20"/>
          <w:szCs w:val="20"/>
          <w:lang w:val="uk-UA"/>
        </w:rPr>
      </w:pPr>
      <w:r w:rsidRPr="004751B7">
        <w:rPr>
          <w:sz w:val="20"/>
          <w:szCs w:val="20"/>
          <w:lang w:val="uk-UA"/>
        </w:rPr>
        <w:t xml:space="preserve">У розрахункових документах на сплату (стягнення) платежів до бюджету цей реквізит заповнюється з урахуванням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w:t>
      </w:r>
      <w:r w:rsidRPr="004751B7">
        <w:rPr>
          <w:sz w:val="20"/>
          <w:szCs w:val="20"/>
          <w:lang w:val="uk-UA"/>
        </w:rPr>
        <w:lastRenderedPageBreak/>
        <w:t>коштів, затвердженого наказом Міністерства фінансів України від 24.07.2015 № 666 із змінами, зареєстрованим в Міністерстві юстиції України 12.08.2015 за № 974/27419.</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color w:val="000000"/>
          <w:sz w:val="20"/>
          <w:szCs w:val="20"/>
          <w:shd w:val="clear" w:color="auto" w:fill="FFFFFF"/>
          <w:lang w:val="uk-UA"/>
        </w:rPr>
      </w:pPr>
    </w:p>
    <w:p w:rsidR="00167279" w:rsidRPr="004751B7" w:rsidRDefault="00167279" w:rsidP="004751B7">
      <w:pPr>
        <w:jc w:val="both"/>
        <w:rPr>
          <w:b/>
          <w:sz w:val="20"/>
          <w:szCs w:val="20"/>
          <w:lang w:val="uk-UA"/>
        </w:rPr>
      </w:pPr>
      <w:r w:rsidRPr="004751B7">
        <w:rPr>
          <w:b/>
          <w:sz w:val="20"/>
          <w:szCs w:val="20"/>
          <w:lang w:val="uk-UA"/>
        </w:rPr>
        <w:t>Облік з 23.07.2019 в СЕАРП та СЕ пального, ввезеного на митну територію України</w:t>
      </w:r>
    </w:p>
    <w:p w:rsidR="00167279" w:rsidRPr="004751B7" w:rsidRDefault="00167279" w:rsidP="004751B7">
      <w:pPr>
        <w:jc w:val="both"/>
        <w:rPr>
          <w:sz w:val="20"/>
          <w:szCs w:val="20"/>
          <w:lang w:val="uk-UA"/>
        </w:rPr>
      </w:pPr>
      <w:r w:rsidRPr="004751B7">
        <w:rPr>
          <w:sz w:val="20"/>
          <w:szCs w:val="20"/>
          <w:lang w:val="uk-UA"/>
        </w:rPr>
        <w:t>ДФС України надано роз’яснення щодо нової системи електронного адміністрування реалізації пального та спирту етилового (далі – СЕАРП та СЕ), а саме з питань обліку в СЕАРП та СЕ пального, що ввозиться на митну територію України.</w:t>
      </w:r>
    </w:p>
    <w:p w:rsidR="00167279" w:rsidRPr="004751B7" w:rsidRDefault="00167279" w:rsidP="004751B7">
      <w:pPr>
        <w:jc w:val="both"/>
        <w:rPr>
          <w:sz w:val="20"/>
          <w:szCs w:val="20"/>
          <w:lang w:val="uk-UA"/>
        </w:rPr>
      </w:pPr>
      <w:r w:rsidRPr="004751B7">
        <w:rPr>
          <w:sz w:val="20"/>
          <w:szCs w:val="20"/>
          <w:lang w:val="uk-UA"/>
        </w:rPr>
        <w:t>Так, обсяги ввезеного на митну територію України пального обліковуються в СЕАРП та СЕ та зараховуються автоматично на підставі оформлених митних декларацій у розрізі платників податку та умов оподаткування пального за кожним кодом товарної під категорії згідно з УКТЗЕД.</w:t>
      </w:r>
    </w:p>
    <w:p w:rsidR="00167279" w:rsidRPr="004751B7" w:rsidRDefault="00167279" w:rsidP="004751B7">
      <w:pPr>
        <w:jc w:val="both"/>
        <w:rPr>
          <w:sz w:val="20"/>
          <w:szCs w:val="20"/>
          <w:lang w:val="uk-UA"/>
        </w:rPr>
      </w:pPr>
      <w:r w:rsidRPr="004751B7">
        <w:rPr>
          <w:sz w:val="20"/>
          <w:szCs w:val="20"/>
          <w:lang w:val="uk-UA"/>
        </w:rPr>
        <w:t xml:space="preserve">Податковий кодекс України (далі – ПКУ) відносить до пального всі підакцизні товари, визначені у </w:t>
      </w:r>
      <w:proofErr w:type="spellStart"/>
      <w:r w:rsidRPr="004751B7">
        <w:rPr>
          <w:sz w:val="20"/>
          <w:szCs w:val="20"/>
          <w:lang w:val="uk-UA"/>
        </w:rPr>
        <w:t>п.п</w:t>
      </w:r>
      <w:proofErr w:type="spellEnd"/>
      <w:r w:rsidRPr="004751B7">
        <w:rPr>
          <w:sz w:val="20"/>
          <w:szCs w:val="20"/>
          <w:lang w:val="uk-UA"/>
        </w:rPr>
        <w:t>. 215.3.4 п. 215.3 ст. 215 ПКУ.</w:t>
      </w:r>
    </w:p>
    <w:p w:rsidR="00167279" w:rsidRPr="004751B7" w:rsidRDefault="00167279" w:rsidP="004751B7">
      <w:pPr>
        <w:jc w:val="both"/>
        <w:rPr>
          <w:sz w:val="20"/>
          <w:szCs w:val="20"/>
          <w:lang w:val="uk-UA"/>
        </w:rPr>
      </w:pPr>
      <w:r w:rsidRPr="004751B7">
        <w:rPr>
          <w:sz w:val="20"/>
          <w:szCs w:val="20"/>
          <w:lang w:val="uk-UA"/>
        </w:rPr>
        <w:t>У зв’язку з цим з метою обліку та зарахування ввезеного пального за даними митних декларацій в розрізі умов оподаткування до СЕАРП та СЕ, з 23.07.2019 при декларуванні за митними деклараціями типів «ІМХХYY» (де «ХХ» - код відповідного митного режиму «40» або «41», а «YY» один із кодів «АА», «ДР», «ТЕ», «ТК», «ТФ», «ТН», «</w:t>
      </w:r>
      <w:proofErr w:type="spellStart"/>
      <w:r w:rsidRPr="004751B7">
        <w:rPr>
          <w:sz w:val="20"/>
          <w:szCs w:val="20"/>
          <w:lang w:val="uk-UA"/>
        </w:rPr>
        <w:t>ДТ</w:t>
      </w:r>
      <w:proofErr w:type="spellEnd"/>
      <w:r w:rsidRPr="004751B7">
        <w:rPr>
          <w:sz w:val="20"/>
          <w:szCs w:val="20"/>
          <w:lang w:val="uk-UA"/>
        </w:rPr>
        <w:t>») товарів, зазначених у підпункті 215.3.4 пункту 215.3 статті 215 ПКУ (крім не підакцизних товарів за кодами згідно з УК ТЗЕД 2710 19 62 00, 2710 19 64 00, 2710 19 68 10, 2710 19 68 20, 2710 19 68 90, 2710 20 31 00, 2710 20 35 00, 2710 20 39 00, що згідно з описом можуть належати як до підакцизних, так і до не підакцизних), у графі митних декларацій додатково до відомостей, передбачених Порядком заповнення митних декларацій на бланку єдиного адміністративного документа, затвердженим наказом Міністерства фінансів України від 30.05.2012 № 651, необхідно зазначати код виду умови оподаткування пального акцизним податком згідно із ПКУ, а саме:</w:t>
      </w:r>
    </w:p>
    <w:p w:rsidR="00167279" w:rsidRPr="004751B7" w:rsidRDefault="00167279" w:rsidP="004751B7">
      <w:pPr>
        <w:pStyle w:val="20"/>
        <w:shd w:val="clear" w:color="auto" w:fill="auto"/>
        <w:spacing w:after="0" w:line="240" w:lineRule="auto"/>
        <w:rPr>
          <w:rFonts w:ascii="Times New Roman" w:hAnsi="Times New Roman" w:cs="Times New Roman"/>
          <w:sz w:val="20"/>
          <w:szCs w:val="20"/>
        </w:rPr>
      </w:pPr>
      <w:r w:rsidRPr="004751B7">
        <w:rPr>
          <w:rStyle w:val="2"/>
          <w:rFonts w:ascii="Times New Roman" w:hAnsi="Times New Roman" w:cs="Times New Roman"/>
          <w:color w:val="000000"/>
          <w:sz w:val="20"/>
          <w:szCs w:val="20"/>
          <w:lang w:eastAsia="uk-UA"/>
        </w:rPr>
        <w:t xml:space="preserve">«01» </w:t>
      </w:r>
      <w:r w:rsidRPr="004751B7">
        <w:rPr>
          <w:rFonts w:ascii="Times New Roman" w:hAnsi="Times New Roman" w:cs="Times New Roman"/>
          <w:sz w:val="20"/>
          <w:szCs w:val="20"/>
          <w:lang w:val="uk-UA"/>
        </w:rPr>
        <w:t>–</w:t>
      </w:r>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сплата</w:t>
      </w:r>
      <w:proofErr w:type="spellEnd"/>
      <w:r w:rsidRPr="004751B7">
        <w:rPr>
          <w:rStyle w:val="2"/>
          <w:rFonts w:ascii="Times New Roman" w:hAnsi="Times New Roman" w:cs="Times New Roman"/>
          <w:color w:val="000000"/>
          <w:sz w:val="20"/>
          <w:szCs w:val="20"/>
          <w:lang w:eastAsia="uk-UA"/>
        </w:rPr>
        <w:t xml:space="preserve"> акцизного </w:t>
      </w:r>
      <w:proofErr w:type="spellStart"/>
      <w:r w:rsidRPr="004751B7">
        <w:rPr>
          <w:rStyle w:val="2"/>
          <w:rFonts w:ascii="Times New Roman" w:hAnsi="Times New Roman" w:cs="Times New Roman"/>
          <w:color w:val="000000"/>
          <w:sz w:val="20"/>
          <w:szCs w:val="20"/>
          <w:lang w:eastAsia="uk-UA"/>
        </w:rPr>
        <w:t>податку</w:t>
      </w:r>
      <w:proofErr w:type="spellEnd"/>
      <w:r w:rsidRPr="004751B7">
        <w:rPr>
          <w:rStyle w:val="2"/>
          <w:rFonts w:ascii="Times New Roman" w:hAnsi="Times New Roman" w:cs="Times New Roman"/>
          <w:color w:val="000000"/>
          <w:sz w:val="20"/>
          <w:szCs w:val="20"/>
          <w:lang w:eastAsia="uk-UA"/>
        </w:rPr>
        <w:t xml:space="preserve"> в </w:t>
      </w:r>
      <w:proofErr w:type="spellStart"/>
      <w:r w:rsidRPr="004751B7">
        <w:rPr>
          <w:rStyle w:val="2"/>
          <w:rFonts w:ascii="Times New Roman" w:hAnsi="Times New Roman" w:cs="Times New Roman"/>
          <w:color w:val="000000"/>
          <w:sz w:val="20"/>
          <w:szCs w:val="20"/>
          <w:lang w:eastAsia="uk-UA"/>
        </w:rPr>
        <w:t>загальному</w:t>
      </w:r>
      <w:proofErr w:type="spellEnd"/>
      <w:r w:rsidRPr="004751B7">
        <w:rPr>
          <w:rStyle w:val="2"/>
          <w:rFonts w:ascii="Times New Roman" w:hAnsi="Times New Roman" w:cs="Times New Roman"/>
          <w:color w:val="000000"/>
          <w:sz w:val="20"/>
          <w:szCs w:val="20"/>
          <w:lang w:eastAsia="uk-UA"/>
        </w:rPr>
        <w:t xml:space="preserve"> порядку за ставками </w:t>
      </w:r>
      <w:proofErr w:type="spellStart"/>
      <w:r w:rsidRPr="004751B7">
        <w:rPr>
          <w:rStyle w:val="2"/>
          <w:rFonts w:ascii="Times New Roman" w:hAnsi="Times New Roman" w:cs="Times New Roman"/>
          <w:color w:val="000000"/>
          <w:sz w:val="20"/>
          <w:szCs w:val="20"/>
          <w:lang w:eastAsia="uk-UA"/>
        </w:rPr>
        <w:t>згідно</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з</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п</w:t>
      </w:r>
      <w:proofErr w:type="spellEnd"/>
      <w:r w:rsidRPr="004751B7">
        <w:rPr>
          <w:rStyle w:val="2"/>
          <w:rFonts w:ascii="Times New Roman" w:hAnsi="Times New Roman" w:cs="Times New Roman"/>
          <w:color w:val="000000"/>
          <w:sz w:val="20"/>
          <w:szCs w:val="20"/>
          <w:lang w:val="uk-UA" w:eastAsia="uk-UA"/>
        </w:rPr>
        <w:t>.п.</w:t>
      </w:r>
      <w:r w:rsidRPr="004751B7">
        <w:rPr>
          <w:rStyle w:val="2"/>
          <w:rFonts w:ascii="Times New Roman" w:hAnsi="Times New Roman" w:cs="Times New Roman"/>
          <w:color w:val="000000"/>
          <w:sz w:val="20"/>
          <w:szCs w:val="20"/>
          <w:lang w:eastAsia="uk-UA"/>
        </w:rPr>
        <w:t xml:space="preserve"> 215.3.4 </w:t>
      </w:r>
      <w:proofErr w:type="spellStart"/>
      <w:r w:rsidRPr="004751B7">
        <w:rPr>
          <w:rStyle w:val="2"/>
          <w:rFonts w:ascii="Times New Roman" w:hAnsi="Times New Roman" w:cs="Times New Roman"/>
          <w:color w:val="000000"/>
          <w:sz w:val="20"/>
          <w:szCs w:val="20"/>
          <w:lang w:eastAsia="uk-UA"/>
        </w:rPr>
        <w:t>п</w:t>
      </w:r>
      <w:proofErr w:type="spellEnd"/>
      <w:r w:rsidRPr="004751B7">
        <w:rPr>
          <w:rStyle w:val="2"/>
          <w:rFonts w:ascii="Times New Roman" w:hAnsi="Times New Roman" w:cs="Times New Roman"/>
          <w:color w:val="000000"/>
          <w:sz w:val="20"/>
          <w:szCs w:val="20"/>
          <w:lang w:val="uk-UA" w:eastAsia="uk-UA"/>
        </w:rPr>
        <w:t>.</w:t>
      </w:r>
      <w:r w:rsidRPr="004751B7">
        <w:rPr>
          <w:rStyle w:val="2"/>
          <w:rFonts w:ascii="Times New Roman" w:hAnsi="Times New Roman" w:cs="Times New Roman"/>
          <w:color w:val="000000"/>
          <w:sz w:val="20"/>
          <w:szCs w:val="20"/>
          <w:lang w:eastAsia="uk-UA"/>
        </w:rPr>
        <w:t xml:space="preserve"> 215.3 </w:t>
      </w:r>
      <w:proofErr w:type="spellStart"/>
      <w:r w:rsidRPr="004751B7">
        <w:rPr>
          <w:rStyle w:val="2"/>
          <w:rFonts w:ascii="Times New Roman" w:hAnsi="Times New Roman" w:cs="Times New Roman"/>
          <w:color w:val="000000"/>
          <w:sz w:val="20"/>
          <w:szCs w:val="20"/>
          <w:lang w:eastAsia="uk-UA"/>
        </w:rPr>
        <w:t>ст</w:t>
      </w:r>
      <w:proofErr w:type="spellEnd"/>
      <w:r w:rsidRPr="004751B7">
        <w:rPr>
          <w:rStyle w:val="2"/>
          <w:rFonts w:ascii="Times New Roman" w:hAnsi="Times New Roman" w:cs="Times New Roman"/>
          <w:color w:val="000000"/>
          <w:sz w:val="20"/>
          <w:szCs w:val="20"/>
          <w:lang w:val="uk-UA" w:eastAsia="uk-UA"/>
        </w:rPr>
        <w:t>.</w:t>
      </w:r>
      <w:r w:rsidRPr="004751B7">
        <w:rPr>
          <w:rStyle w:val="2"/>
          <w:rFonts w:ascii="Times New Roman" w:hAnsi="Times New Roman" w:cs="Times New Roman"/>
          <w:color w:val="000000"/>
          <w:sz w:val="20"/>
          <w:szCs w:val="20"/>
          <w:lang w:eastAsia="uk-UA"/>
        </w:rPr>
        <w:t xml:space="preserve"> 215 </w:t>
      </w:r>
      <w:r w:rsidRPr="004751B7">
        <w:rPr>
          <w:rStyle w:val="2"/>
          <w:rFonts w:ascii="Times New Roman" w:hAnsi="Times New Roman" w:cs="Times New Roman"/>
          <w:color w:val="000000"/>
          <w:sz w:val="20"/>
          <w:szCs w:val="20"/>
          <w:lang w:val="uk-UA" w:eastAsia="uk-UA"/>
        </w:rPr>
        <w:t>ПКУ</w:t>
      </w:r>
      <w:r w:rsidRPr="004751B7">
        <w:rPr>
          <w:rStyle w:val="2"/>
          <w:rFonts w:ascii="Times New Roman" w:hAnsi="Times New Roman" w:cs="Times New Roman"/>
          <w:color w:val="000000"/>
          <w:sz w:val="20"/>
          <w:szCs w:val="20"/>
          <w:lang w:eastAsia="uk-UA"/>
        </w:rPr>
        <w:t>;</w:t>
      </w:r>
    </w:p>
    <w:p w:rsidR="00167279" w:rsidRPr="004751B7" w:rsidRDefault="00167279" w:rsidP="004751B7">
      <w:pPr>
        <w:pStyle w:val="20"/>
        <w:shd w:val="clear" w:color="auto" w:fill="auto"/>
        <w:spacing w:after="0" w:line="240" w:lineRule="auto"/>
        <w:rPr>
          <w:rFonts w:ascii="Times New Roman" w:hAnsi="Times New Roman" w:cs="Times New Roman"/>
          <w:sz w:val="20"/>
          <w:szCs w:val="20"/>
        </w:rPr>
      </w:pPr>
      <w:r w:rsidRPr="004751B7">
        <w:rPr>
          <w:rStyle w:val="2"/>
          <w:rFonts w:ascii="Times New Roman" w:hAnsi="Times New Roman" w:cs="Times New Roman"/>
          <w:color w:val="000000"/>
          <w:sz w:val="20"/>
          <w:szCs w:val="20"/>
          <w:lang w:eastAsia="uk-UA"/>
        </w:rPr>
        <w:t xml:space="preserve">«02» </w:t>
      </w:r>
      <w:r w:rsidRPr="004751B7">
        <w:rPr>
          <w:rFonts w:ascii="Times New Roman" w:hAnsi="Times New Roman" w:cs="Times New Roman"/>
          <w:sz w:val="20"/>
          <w:szCs w:val="20"/>
          <w:lang w:val="uk-UA"/>
        </w:rPr>
        <w:t>–</w:t>
      </w:r>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звільнення</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від</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оподаткува</w:t>
      </w:r>
      <w:r w:rsidR="009446C8" w:rsidRPr="004751B7">
        <w:rPr>
          <w:rStyle w:val="2"/>
          <w:rFonts w:ascii="Times New Roman" w:hAnsi="Times New Roman" w:cs="Times New Roman"/>
          <w:color w:val="000000"/>
          <w:sz w:val="20"/>
          <w:szCs w:val="20"/>
          <w:lang w:eastAsia="uk-UA"/>
        </w:rPr>
        <w:t>ння</w:t>
      </w:r>
      <w:proofErr w:type="spellEnd"/>
      <w:r w:rsidR="009446C8" w:rsidRPr="004751B7">
        <w:rPr>
          <w:rStyle w:val="2"/>
          <w:rFonts w:ascii="Times New Roman" w:hAnsi="Times New Roman" w:cs="Times New Roman"/>
          <w:color w:val="000000"/>
          <w:sz w:val="20"/>
          <w:szCs w:val="20"/>
          <w:lang w:eastAsia="uk-UA"/>
        </w:rPr>
        <w:t xml:space="preserve"> </w:t>
      </w:r>
      <w:proofErr w:type="spellStart"/>
      <w:r w:rsidR="009446C8" w:rsidRPr="004751B7">
        <w:rPr>
          <w:rStyle w:val="2"/>
          <w:rFonts w:ascii="Times New Roman" w:hAnsi="Times New Roman" w:cs="Times New Roman"/>
          <w:color w:val="000000"/>
          <w:sz w:val="20"/>
          <w:szCs w:val="20"/>
          <w:lang w:eastAsia="uk-UA"/>
        </w:rPr>
        <w:t>акцизним</w:t>
      </w:r>
      <w:proofErr w:type="spellEnd"/>
      <w:r w:rsidR="009446C8" w:rsidRPr="004751B7">
        <w:rPr>
          <w:rStyle w:val="2"/>
          <w:rFonts w:ascii="Times New Roman" w:hAnsi="Times New Roman" w:cs="Times New Roman"/>
          <w:color w:val="000000"/>
          <w:sz w:val="20"/>
          <w:szCs w:val="20"/>
          <w:lang w:eastAsia="uk-UA"/>
        </w:rPr>
        <w:t xml:space="preserve"> </w:t>
      </w:r>
      <w:proofErr w:type="spellStart"/>
      <w:r w:rsidR="009446C8" w:rsidRPr="004751B7">
        <w:rPr>
          <w:rStyle w:val="2"/>
          <w:rFonts w:ascii="Times New Roman" w:hAnsi="Times New Roman" w:cs="Times New Roman"/>
          <w:color w:val="000000"/>
          <w:sz w:val="20"/>
          <w:szCs w:val="20"/>
          <w:lang w:eastAsia="uk-UA"/>
        </w:rPr>
        <w:t>податком</w:t>
      </w:r>
      <w:proofErr w:type="spellEnd"/>
      <w:r w:rsidR="009446C8" w:rsidRPr="004751B7">
        <w:rPr>
          <w:rStyle w:val="2"/>
          <w:rFonts w:ascii="Times New Roman" w:hAnsi="Times New Roman" w:cs="Times New Roman"/>
          <w:color w:val="000000"/>
          <w:sz w:val="20"/>
          <w:szCs w:val="20"/>
          <w:lang w:eastAsia="uk-UA"/>
        </w:rPr>
        <w:t xml:space="preserve"> </w:t>
      </w:r>
      <w:proofErr w:type="spellStart"/>
      <w:r w:rsidR="009446C8" w:rsidRPr="004751B7">
        <w:rPr>
          <w:rStyle w:val="2"/>
          <w:rFonts w:ascii="Times New Roman" w:hAnsi="Times New Roman" w:cs="Times New Roman"/>
          <w:color w:val="000000"/>
          <w:sz w:val="20"/>
          <w:szCs w:val="20"/>
          <w:lang w:eastAsia="uk-UA"/>
        </w:rPr>
        <w:t>згідно</w:t>
      </w:r>
      <w:proofErr w:type="spellEnd"/>
      <w:r w:rsidR="009446C8" w:rsidRPr="004751B7">
        <w:rPr>
          <w:rStyle w:val="2"/>
          <w:rFonts w:ascii="Times New Roman" w:hAnsi="Times New Roman" w:cs="Times New Roman"/>
          <w:color w:val="000000"/>
          <w:sz w:val="20"/>
          <w:szCs w:val="20"/>
          <w:lang w:eastAsia="uk-UA"/>
        </w:rPr>
        <w:t xml:space="preserve"> </w:t>
      </w:r>
      <w:proofErr w:type="spellStart"/>
      <w:r w:rsidR="009446C8" w:rsidRPr="004751B7">
        <w:rPr>
          <w:rStyle w:val="2"/>
          <w:rFonts w:ascii="Times New Roman" w:hAnsi="Times New Roman" w:cs="Times New Roman"/>
          <w:color w:val="000000"/>
          <w:sz w:val="20"/>
          <w:szCs w:val="20"/>
          <w:lang w:eastAsia="uk-UA"/>
        </w:rPr>
        <w:t>зі</w:t>
      </w:r>
      <w:proofErr w:type="spellEnd"/>
      <w:r w:rsidRPr="004751B7">
        <w:rPr>
          <w:rStyle w:val="2"/>
          <w:rFonts w:ascii="Times New Roman" w:hAnsi="Times New Roman" w:cs="Times New Roman"/>
          <w:color w:val="000000"/>
          <w:sz w:val="20"/>
          <w:szCs w:val="20"/>
          <w:lang w:val="uk-UA" w:eastAsia="uk-UA"/>
        </w:rPr>
        <w:t xml:space="preserve"> </w:t>
      </w:r>
      <w:proofErr w:type="spellStart"/>
      <w:r w:rsidRPr="004751B7">
        <w:rPr>
          <w:rStyle w:val="2"/>
          <w:rFonts w:ascii="Times New Roman" w:hAnsi="Times New Roman" w:cs="Times New Roman"/>
          <w:color w:val="000000"/>
          <w:sz w:val="20"/>
          <w:szCs w:val="20"/>
          <w:lang w:eastAsia="uk-UA"/>
        </w:rPr>
        <w:t>ст</w:t>
      </w:r>
      <w:proofErr w:type="spellEnd"/>
      <w:r w:rsidRPr="004751B7">
        <w:rPr>
          <w:rStyle w:val="2"/>
          <w:rFonts w:ascii="Times New Roman" w:hAnsi="Times New Roman" w:cs="Times New Roman"/>
          <w:color w:val="000000"/>
          <w:sz w:val="20"/>
          <w:szCs w:val="20"/>
          <w:lang w:val="uk-UA" w:eastAsia="uk-UA"/>
        </w:rPr>
        <w:t>.</w:t>
      </w:r>
      <w:r w:rsidRPr="004751B7">
        <w:rPr>
          <w:rStyle w:val="2"/>
          <w:rFonts w:ascii="Times New Roman" w:hAnsi="Times New Roman" w:cs="Times New Roman"/>
          <w:color w:val="000000"/>
          <w:sz w:val="20"/>
          <w:szCs w:val="20"/>
          <w:lang w:eastAsia="uk-UA"/>
        </w:rPr>
        <w:t xml:space="preserve"> 213 ПКУ;</w:t>
      </w:r>
    </w:p>
    <w:p w:rsidR="00167279" w:rsidRPr="004751B7" w:rsidRDefault="00167279" w:rsidP="004751B7">
      <w:pPr>
        <w:pStyle w:val="20"/>
        <w:shd w:val="clear" w:color="auto" w:fill="auto"/>
        <w:spacing w:after="0" w:line="240" w:lineRule="auto"/>
        <w:rPr>
          <w:rFonts w:ascii="Times New Roman" w:hAnsi="Times New Roman" w:cs="Times New Roman"/>
          <w:sz w:val="20"/>
          <w:szCs w:val="20"/>
        </w:rPr>
      </w:pPr>
      <w:r w:rsidRPr="004751B7">
        <w:rPr>
          <w:rStyle w:val="2"/>
          <w:rFonts w:ascii="Times New Roman" w:hAnsi="Times New Roman" w:cs="Times New Roman"/>
          <w:color w:val="000000"/>
          <w:sz w:val="20"/>
          <w:szCs w:val="20"/>
          <w:lang w:eastAsia="uk-UA"/>
        </w:rPr>
        <w:t xml:space="preserve">«03» </w:t>
      </w:r>
      <w:r w:rsidRPr="004751B7">
        <w:rPr>
          <w:rFonts w:ascii="Times New Roman" w:hAnsi="Times New Roman" w:cs="Times New Roman"/>
          <w:sz w:val="20"/>
          <w:szCs w:val="20"/>
          <w:lang w:val="uk-UA"/>
        </w:rPr>
        <w:t>–</w:t>
      </w:r>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оформлення</w:t>
      </w:r>
      <w:proofErr w:type="spellEnd"/>
      <w:r w:rsidRPr="004751B7">
        <w:rPr>
          <w:rStyle w:val="2"/>
          <w:rFonts w:ascii="Times New Roman" w:hAnsi="Times New Roman" w:cs="Times New Roman"/>
          <w:color w:val="000000"/>
          <w:sz w:val="20"/>
          <w:szCs w:val="20"/>
          <w:lang w:eastAsia="uk-UA"/>
        </w:rPr>
        <w:t xml:space="preserve"> векселя та </w:t>
      </w:r>
      <w:proofErr w:type="spellStart"/>
      <w:r w:rsidRPr="004751B7">
        <w:rPr>
          <w:rStyle w:val="2"/>
          <w:rFonts w:ascii="Times New Roman" w:hAnsi="Times New Roman" w:cs="Times New Roman"/>
          <w:color w:val="000000"/>
          <w:sz w:val="20"/>
          <w:szCs w:val="20"/>
          <w:lang w:eastAsia="uk-UA"/>
        </w:rPr>
        <w:t>часткова</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сплата</w:t>
      </w:r>
      <w:proofErr w:type="spellEnd"/>
      <w:r w:rsidRPr="004751B7">
        <w:rPr>
          <w:rStyle w:val="2"/>
          <w:rFonts w:ascii="Times New Roman" w:hAnsi="Times New Roman" w:cs="Times New Roman"/>
          <w:color w:val="000000"/>
          <w:sz w:val="20"/>
          <w:szCs w:val="20"/>
          <w:lang w:eastAsia="uk-UA"/>
        </w:rPr>
        <w:t xml:space="preserve"> акцизного </w:t>
      </w:r>
      <w:proofErr w:type="spellStart"/>
      <w:r w:rsidRPr="004751B7">
        <w:rPr>
          <w:rStyle w:val="2"/>
          <w:rFonts w:ascii="Times New Roman" w:hAnsi="Times New Roman" w:cs="Times New Roman"/>
          <w:color w:val="000000"/>
          <w:sz w:val="20"/>
          <w:szCs w:val="20"/>
          <w:lang w:eastAsia="uk-UA"/>
        </w:rPr>
        <w:t>податку</w:t>
      </w:r>
      <w:proofErr w:type="spellEnd"/>
      <w:r w:rsidRPr="004751B7">
        <w:rPr>
          <w:rStyle w:val="2"/>
          <w:rFonts w:ascii="Times New Roman" w:hAnsi="Times New Roman" w:cs="Times New Roman"/>
          <w:color w:val="000000"/>
          <w:sz w:val="20"/>
          <w:szCs w:val="20"/>
          <w:lang w:eastAsia="uk-UA"/>
        </w:rPr>
        <w:t xml:space="preserve"> на </w:t>
      </w:r>
      <w:proofErr w:type="spellStart"/>
      <w:r w:rsidRPr="004751B7">
        <w:rPr>
          <w:rStyle w:val="2"/>
          <w:rFonts w:ascii="Times New Roman" w:hAnsi="Times New Roman" w:cs="Times New Roman"/>
          <w:color w:val="000000"/>
          <w:sz w:val="20"/>
          <w:szCs w:val="20"/>
          <w:lang w:eastAsia="uk-UA"/>
        </w:rPr>
        <w:t>умовах</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встановлених</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п</w:t>
      </w:r>
      <w:proofErr w:type="spellEnd"/>
      <w:r w:rsidRPr="004751B7">
        <w:rPr>
          <w:rStyle w:val="2"/>
          <w:rFonts w:ascii="Times New Roman" w:hAnsi="Times New Roman" w:cs="Times New Roman"/>
          <w:color w:val="000000"/>
          <w:sz w:val="20"/>
          <w:szCs w:val="20"/>
          <w:lang w:val="uk-UA" w:eastAsia="uk-UA"/>
        </w:rPr>
        <w:t>.</w:t>
      </w:r>
      <w:r w:rsidRPr="004751B7">
        <w:rPr>
          <w:rStyle w:val="2"/>
          <w:rFonts w:ascii="Times New Roman" w:hAnsi="Times New Roman" w:cs="Times New Roman"/>
          <w:color w:val="000000"/>
          <w:sz w:val="20"/>
          <w:szCs w:val="20"/>
          <w:lang w:eastAsia="uk-UA"/>
        </w:rPr>
        <w:t xml:space="preserve"> 229.8 </w:t>
      </w:r>
      <w:proofErr w:type="spellStart"/>
      <w:r w:rsidRPr="004751B7">
        <w:rPr>
          <w:rStyle w:val="2"/>
          <w:rFonts w:ascii="Times New Roman" w:hAnsi="Times New Roman" w:cs="Times New Roman"/>
          <w:color w:val="000000"/>
          <w:sz w:val="20"/>
          <w:szCs w:val="20"/>
          <w:lang w:eastAsia="uk-UA"/>
        </w:rPr>
        <w:t>ст</w:t>
      </w:r>
      <w:proofErr w:type="spellEnd"/>
      <w:r w:rsidRPr="004751B7">
        <w:rPr>
          <w:rStyle w:val="2"/>
          <w:rFonts w:ascii="Times New Roman" w:hAnsi="Times New Roman" w:cs="Times New Roman"/>
          <w:color w:val="000000"/>
          <w:sz w:val="20"/>
          <w:szCs w:val="20"/>
          <w:lang w:val="uk-UA" w:eastAsia="uk-UA"/>
        </w:rPr>
        <w:t>.</w:t>
      </w:r>
      <w:r w:rsidRPr="004751B7">
        <w:rPr>
          <w:rStyle w:val="2"/>
          <w:rFonts w:ascii="Times New Roman" w:hAnsi="Times New Roman" w:cs="Times New Roman"/>
          <w:color w:val="000000"/>
          <w:sz w:val="20"/>
          <w:szCs w:val="20"/>
          <w:lang w:eastAsia="uk-UA"/>
        </w:rPr>
        <w:t xml:space="preserve"> 229 ПКУ, при </w:t>
      </w:r>
      <w:proofErr w:type="spellStart"/>
      <w:r w:rsidRPr="004751B7">
        <w:rPr>
          <w:rStyle w:val="2"/>
          <w:rFonts w:ascii="Times New Roman" w:hAnsi="Times New Roman" w:cs="Times New Roman"/>
          <w:color w:val="000000"/>
          <w:sz w:val="20"/>
          <w:szCs w:val="20"/>
          <w:lang w:eastAsia="uk-UA"/>
        </w:rPr>
        <w:t>ввезенні</w:t>
      </w:r>
      <w:proofErr w:type="spellEnd"/>
      <w:r w:rsidRPr="004751B7">
        <w:rPr>
          <w:rStyle w:val="2"/>
          <w:rFonts w:ascii="Times New Roman" w:hAnsi="Times New Roman" w:cs="Times New Roman"/>
          <w:color w:val="000000"/>
          <w:sz w:val="20"/>
          <w:szCs w:val="20"/>
          <w:lang w:eastAsia="uk-UA"/>
        </w:rPr>
        <w:t xml:space="preserve"> на </w:t>
      </w:r>
      <w:proofErr w:type="spellStart"/>
      <w:r w:rsidRPr="004751B7">
        <w:rPr>
          <w:rStyle w:val="2"/>
          <w:rFonts w:ascii="Times New Roman" w:hAnsi="Times New Roman" w:cs="Times New Roman"/>
          <w:color w:val="000000"/>
          <w:sz w:val="20"/>
          <w:szCs w:val="20"/>
          <w:lang w:eastAsia="uk-UA"/>
        </w:rPr>
        <w:t>митну</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територію</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України</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бензинів</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авіаційних</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або</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палива</w:t>
      </w:r>
      <w:proofErr w:type="spellEnd"/>
      <w:r w:rsidRPr="004751B7">
        <w:rPr>
          <w:rStyle w:val="2"/>
          <w:rFonts w:ascii="Times New Roman" w:hAnsi="Times New Roman" w:cs="Times New Roman"/>
          <w:color w:val="000000"/>
          <w:sz w:val="20"/>
          <w:szCs w:val="20"/>
          <w:lang w:eastAsia="uk-UA"/>
        </w:rPr>
        <w:t xml:space="preserve"> для </w:t>
      </w:r>
      <w:proofErr w:type="spellStart"/>
      <w:r w:rsidRPr="004751B7">
        <w:rPr>
          <w:rStyle w:val="2"/>
          <w:rFonts w:ascii="Times New Roman" w:hAnsi="Times New Roman" w:cs="Times New Roman"/>
          <w:color w:val="000000"/>
          <w:sz w:val="20"/>
          <w:szCs w:val="20"/>
          <w:lang w:eastAsia="uk-UA"/>
        </w:rPr>
        <w:t>реактивних</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двигуні</w:t>
      </w:r>
      <w:proofErr w:type="gramStart"/>
      <w:r w:rsidRPr="004751B7">
        <w:rPr>
          <w:rStyle w:val="2"/>
          <w:rFonts w:ascii="Times New Roman" w:hAnsi="Times New Roman" w:cs="Times New Roman"/>
          <w:color w:val="000000"/>
          <w:sz w:val="20"/>
          <w:szCs w:val="20"/>
          <w:lang w:eastAsia="uk-UA"/>
        </w:rPr>
        <w:t>в</w:t>
      </w:r>
      <w:proofErr w:type="spellEnd"/>
      <w:proofErr w:type="gramEnd"/>
      <w:r w:rsidRPr="004751B7">
        <w:rPr>
          <w:rStyle w:val="2"/>
          <w:rFonts w:ascii="Times New Roman" w:hAnsi="Times New Roman" w:cs="Times New Roman"/>
          <w:color w:val="000000"/>
          <w:sz w:val="20"/>
          <w:szCs w:val="20"/>
          <w:lang w:eastAsia="uk-UA"/>
        </w:rPr>
        <w:t xml:space="preserve"> </w:t>
      </w:r>
      <w:proofErr w:type="gramStart"/>
      <w:r w:rsidRPr="004751B7">
        <w:rPr>
          <w:rStyle w:val="2"/>
          <w:rFonts w:ascii="Times New Roman" w:hAnsi="Times New Roman" w:cs="Times New Roman"/>
          <w:color w:val="000000"/>
          <w:sz w:val="20"/>
          <w:szCs w:val="20"/>
          <w:lang w:eastAsia="uk-UA"/>
        </w:rPr>
        <w:t>за</w:t>
      </w:r>
      <w:proofErr w:type="gramEnd"/>
      <w:r w:rsidRPr="004751B7">
        <w:rPr>
          <w:rStyle w:val="2"/>
          <w:rFonts w:ascii="Times New Roman" w:hAnsi="Times New Roman" w:cs="Times New Roman"/>
          <w:color w:val="000000"/>
          <w:sz w:val="20"/>
          <w:szCs w:val="20"/>
          <w:lang w:eastAsia="uk-UA"/>
        </w:rPr>
        <w:t xml:space="preserve"> кодами </w:t>
      </w:r>
      <w:proofErr w:type="spellStart"/>
      <w:r w:rsidRPr="004751B7">
        <w:rPr>
          <w:rStyle w:val="2"/>
          <w:rFonts w:ascii="Times New Roman" w:hAnsi="Times New Roman" w:cs="Times New Roman"/>
          <w:color w:val="000000"/>
          <w:sz w:val="20"/>
          <w:szCs w:val="20"/>
          <w:lang w:eastAsia="uk-UA"/>
        </w:rPr>
        <w:t>згідно</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з</w:t>
      </w:r>
      <w:proofErr w:type="spellEnd"/>
      <w:r w:rsidRPr="004751B7">
        <w:rPr>
          <w:rStyle w:val="2"/>
          <w:rFonts w:ascii="Times New Roman" w:hAnsi="Times New Roman" w:cs="Times New Roman"/>
          <w:color w:val="000000"/>
          <w:sz w:val="20"/>
          <w:szCs w:val="20"/>
          <w:lang w:eastAsia="uk-UA"/>
        </w:rPr>
        <w:t xml:space="preserve"> УКТ ЗЕД 2710123100, 2710127000 та 2710192100;</w:t>
      </w:r>
    </w:p>
    <w:p w:rsidR="00167279" w:rsidRPr="004751B7" w:rsidRDefault="00167279" w:rsidP="004751B7">
      <w:pPr>
        <w:pStyle w:val="20"/>
        <w:shd w:val="clear" w:color="auto" w:fill="auto"/>
        <w:spacing w:after="0" w:line="240" w:lineRule="auto"/>
        <w:rPr>
          <w:rFonts w:ascii="Times New Roman" w:hAnsi="Times New Roman" w:cs="Times New Roman"/>
          <w:sz w:val="20"/>
          <w:szCs w:val="20"/>
        </w:rPr>
      </w:pPr>
      <w:r w:rsidRPr="004751B7">
        <w:rPr>
          <w:rStyle w:val="2"/>
          <w:rFonts w:ascii="Times New Roman" w:hAnsi="Times New Roman" w:cs="Times New Roman"/>
          <w:color w:val="000000"/>
          <w:sz w:val="20"/>
          <w:szCs w:val="20"/>
          <w:lang w:eastAsia="uk-UA"/>
        </w:rPr>
        <w:t xml:space="preserve">«04» </w:t>
      </w:r>
      <w:r w:rsidRPr="004751B7">
        <w:rPr>
          <w:rFonts w:ascii="Times New Roman" w:hAnsi="Times New Roman" w:cs="Times New Roman"/>
          <w:sz w:val="20"/>
          <w:szCs w:val="20"/>
          <w:lang w:val="uk-UA"/>
        </w:rPr>
        <w:t>–</w:t>
      </w:r>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оподаткування</w:t>
      </w:r>
      <w:proofErr w:type="spellEnd"/>
      <w:r w:rsidRPr="004751B7">
        <w:rPr>
          <w:rStyle w:val="2"/>
          <w:rFonts w:ascii="Times New Roman" w:hAnsi="Times New Roman" w:cs="Times New Roman"/>
          <w:color w:val="000000"/>
          <w:sz w:val="20"/>
          <w:szCs w:val="20"/>
          <w:lang w:eastAsia="uk-UA"/>
        </w:rPr>
        <w:t xml:space="preserve"> на </w:t>
      </w:r>
      <w:proofErr w:type="spellStart"/>
      <w:r w:rsidRPr="004751B7">
        <w:rPr>
          <w:rStyle w:val="2"/>
          <w:rFonts w:ascii="Times New Roman" w:hAnsi="Times New Roman" w:cs="Times New Roman"/>
          <w:color w:val="000000"/>
          <w:sz w:val="20"/>
          <w:szCs w:val="20"/>
          <w:lang w:eastAsia="uk-UA"/>
        </w:rPr>
        <w:t>умовах</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встановлених</w:t>
      </w:r>
      <w:proofErr w:type="spellEnd"/>
      <w:r w:rsidRPr="004751B7">
        <w:rPr>
          <w:rStyle w:val="2"/>
          <w:rFonts w:ascii="Times New Roman" w:hAnsi="Times New Roman" w:cs="Times New Roman"/>
          <w:color w:val="000000"/>
          <w:sz w:val="20"/>
          <w:szCs w:val="20"/>
          <w:lang w:eastAsia="uk-UA"/>
        </w:rPr>
        <w:t xml:space="preserve"> пунктами 229.2 </w:t>
      </w:r>
      <w:r w:rsidRPr="004751B7">
        <w:rPr>
          <w:rFonts w:ascii="Times New Roman" w:hAnsi="Times New Roman" w:cs="Times New Roman"/>
          <w:sz w:val="20"/>
          <w:szCs w:val="20"/>
          <w:lang w:val="uk-UA"/>
        </w:rPr>
        <w:t>–</w:t>
      </w:r>
      <w:r w:rsidR="009446C8" w:rsidRPr="004751B7">
        <w:rPr>
          <w:rStyle w:val="2"/>
          <w:rFonts w:ascii="Times New Roman" w:hAnsi="Times New Roman" w:cs="Times New Roman"/>
          <w:color w:val="000000"/>
          <w:sz w:val="20"/>
          <w:szCs w:val="20"/>
          <w:lang w:eastAsia="uk-UA"/>
        </w:rPr>
        <w:t xml:space="preserve"> 229.7</w:t>
      </w:r>
      <w:r w:rsidRPr="004751B7">
        <w:rPr>
          <w:rStyle w:val="2"/>
          <w:rFonts w:ascii="Times New Roman" w:hAnsi="Times New Roman" w:cs="Times New Roman"/>
          <w:color w:val="000000"/>
          <w:sz w:val="20"/>
          <w:szCs w:val="20"/>
          <w:lang w:val="uk-UA" w:eastAsia="uk-UA"/>
        </w:rPr>
        <w:t xml:space="preserve"> </w:t>
      </w:r>
      <w:proofErr w:type="spellStart"/>
      <w:r w:rsidRPr="004751B7">
        <w:rPr>
          <w:rStyle w:val="2"/>
          <w:rFonts w:ascii="Times New Roman" w:hAnsi="Times New Roman" w:cs="Times New Roman"/>
          <w:color w:val="000000"/>
          <w:sz w:val="20"/>
          <w:szCs w:val="20"/>
          <w:lang w:eastAsia="uk-UA"/>
        </w:rPr>
        <w:t>ст</w:t>
      </w:r>
      <w:proofErr w:type="spellEnd"/>
      <w:r w:rsidRPr="004751B7">
        <w:rPr>
          <w:rStyle w:val="2"/>
          <w:rFonts w:ascii="Times New Roman" w:hAnsi="Times New Roman" w:cs="Times New Roman"/>
          <w:color w:val="000000"/>
          <w:sz w:val="20"/>
          <w:szCs w:val="20"/>
          <w:lang w:val="uk-UA" w:eastAsia="uk-UA"/>
        </w:rPr>
        <w:t xml:space="preserve">. </w:t>
      </w:r>
      <w:r w:rsidRPr="004751B7">
        <w:rPr>
          <w:rStyle w:val="2"/>
          <w:rFonts w:ascii="Times New Roman" w:hAnsi="Times New Roman" w:cs="Times New Roman"/>
          <w:color w:val="000000"/>
          <w:sz w:val="20"/>
          <w:szCs w:val="20"/>
          <w:lang w:eastAsia="uk-UA"/>
        </w:rPr>
        <w:t xml:space="preserve">229 </w:t>
      </w:r>
      <w:r w:rsidRPr="004751B7">
        <w:rPr>
          <w:rStyle w:val="2"/>
          <w:rFonts w:ascii="Times New Roman" w:hAnsi="Times New Roman" w:cs="Times New Roman"/>
          <w:color w:val="000000"/>
          <w:sz w:val="20"/>
          <w:szCs w:val="20"/>
          <w:lang w:val="uk-UA" w:eastAsia="uk-UA"/>
        </w:rPr>
        <w:t>ПКУ</w:t>
      </w:r>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пального</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ввезеного</w:t>
      </w:r>
      <w:proofErr w:type="spellEnd"/>
      <w:r w:rsidRPr="004751B7">
        <w:rPr>
          <w:rStyle w:val="2"/>
          <w:rFonts w:ascii="Times New Roman" w:hAnsi="Times New Roman" w:cs="Times New Roman"/>
          <w:color w:val="000000"/>
          <w:sz w:val="20"/>
          <w:szCs w:val="20"/>
          <w:lang w:eastAsia="uk-UA"/>
        </w:rPr>
        <w:t xml:space="preserve"> на </w:t>
      </w:r>
      <w:proofErr w:type="spellStart"/>
      <w:r w:rsidRPr="004751B7">
        <w:rPr>
          <w:rStyle w:val="2"/>
          <w:rFonts w:ascii="Times New Roman" w:hAnsi="Times New Roman" w:cs="Times New Roman"/>
          <w:color w:val="000000"/>
          <w:sz w:val="20"/>
          <w:szCs w:val="20"/>
          <w:lang w:eastAsia="uk-UA"/>
        </w:rPr>
        <w:t>митну</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територію</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України</w:t>
      </w:r>
      <w:proofErr w:type="spellEnd"/>
      <w:r w:rsidRPr="004751B7">
        <w:rPr>
          <w:rStyle w:val="2"/>
          <w:rFonts w:ascii="Times New Roman" w:hAnsi="Times New Roman" w:cs="Times New Roman"/>
          <w:color w:val="000000"/>
          <w:sz w:val="20"/>
          <w:szCs w:val="20"/>
          <w:lang w:eastAsia="uk-UA"/>
        </w:rPr>
        <w:t xml:space="preserve"> як </w:t>
      </w:r>
      <w:proofErr w:type="spellStart"/>
      <w:r w:rsidRPr="004751B7">
        <w:rPr>
          <w:rStyle w:val="2"/>
          <w:rFonts w:ascii="Times New Roman" w:hAnsi="Times New Roman" w:cs="Times New Roman"/>
          <w:color w:val="000000"/>
          <w:sz w:val="20"/>
          <w:szCs w:val="20"/>
          <w:lang w:eastAsia="uk-UA"/>
        </w:rPr>
        <w:t>сировина</w:t>
      </w:r>
      <w:proofErr w:type="spellEnd"/>
      <w:r w:rsidRPr="004751B7">
        <w:rPr>
          <w:rStyle w:val="2"/>
          <w:rFonts w:ascii="Times New Roman" w:hAnsi="Times New Roman" w:cs="Times New Roman"/>
          <w:color w:val="000000"/>
          <w:sz w:val="20"/>
          <w:szCs w:val="20"/>
          <w:lang w:eastAsia="uk-UA"/>
        </w:rPr>
        <w:t xml:space="preserve"> для </w:t>
      </w:r>
      <w:proofErr w:type="spellStart"/>
      <w:r w:rsidRPr="004751B7">
        <w:rPr>
          <w:rStyle w:val="2"/>
          <w:rFonts w:ascii="Times New Roman" w:hAnsi="Times New Roman" w:cs="Times New Roman"/>
          <w:color w:val="000000"/>
          <w:sz w:val="20"/>
          <w:szCs w:val="20"/>
          <w:lang w:eastAsia="uk-UA"/>
        </w:rPr>
        <w:t>виробництва</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непідакцизної</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продукції</w:t>
      </w:r>
      <w:proofErr w:type="spellEnd"/>
      <w:r w:rsidRPr="004751B7">
        <w:rPr>
          <w:rStyle w:val="2"/>
          <w:rFonts w:ascii="Times New Roman" w:hAnsi="Times New Roman" w:cs="Times New Roman"/>
          <w:color w:val="000000"/>
          <w:sz w:val="20"/>
          <w:szCs w:val="20"/>
          <w:lang w:eastAsia="uk-UA"/>
        </w:rPr>
        <w:t>.</w:t>
      </w:r>
    </w:p>
    <w:p w:rsidR="00167279" w:rsidRPr="004751B7" w:rsidRDefault="00167279" w:rsidP="004751B7">
      <w:pPr>
        <w:pStyle w:val="20"/>
        <w:shd w:val="clear" w:color="auto" w:fill="auto"/>
        <w:spacing w:after="0" w:line="240" w:lineRule="auto"/>
        <w:rPr>
          <w:rFonts w:ascii="Times New Roman" w:hAnsi="Times New Roman" w:cs="Times New Roman"/>
          <w:sz w:val="20"/>
          <w:szCs w:val="20"/>
        </w:rPr>
      </w:pPr>
      <w:r w:rsidRPr="004751B7">
        <w:rPr>
          <w:rStyle w:val="2"/>
          <w:rFonts w:ascii="Times New Roman" w:hAnsi="Times New Roman" w:cs="Times New Roman"/>
          <w:color w:val="000000"/>
          <w:sz w:val="20"/>
          <w:szCs w:val="20"/>
          <w:lang w:eastAsia="uk-UA"/>
        </w:rPr>
        <w:t xml:space="preserve">На </w:t>
      </w:r>
      <w:proofErr w:type="spellStart"/>
      <w:r w:rsidRPr="004751B7">
        <w:rPr>
          <w:rStyle w:val="2"/>
          <w:rFonts w:ascii="Times New Roman" w:hAnsi="Times New Roman" w:cs="Times New Roman"/>
          <w:color w:val="000000"/>
          <w:sz w:val="20"/>
          <w:szCs w:val="20"/>
          <w:lang w:eastAsia="uk-UA"/>
        </w:rPr>
        <w:t>паперовому</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примірнику</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митної</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декларації</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зазначені</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вище</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відомості</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відображатимуться</w:t>
      </w:r>
      <w:proofErr w:type="spellEnd"/>
      <w:r w:rsidRPr="004751B7">
        <w:rPr>
          <w:rStyle w:val="2"/>
          <w:rFonts w:ascii="Times New Roman" w:hAnsi="Times New Roman" w:cs="Times New Roman"/>
          <w:color w:val="000000"/>
          <w:sz w:val="20"/>
          <w:szCs w:val="20"/>
          <w:lang w:eastAsia="uk-UA"/>
        </w:rPr>
        <w:t xml:space="preserve"> в </w:t>
      </w:r>
      <w:proofErr w:type="spellStart"/>
      <w:r w:rsidRPr="004751B7">
        <w:rPr>
          <w:rStyle w:val="2"/>
          <w:rFonts w:ascii="Times New Roman" w:hAnsi="Times New Roman" w:cs="Times New Roman"/>
          <w:color w:val="000000"/>
          <w:sz w:val="20"/>
          <w:szCs w:val="20"/>
          <w:lang w:eastAsia="uk-UA"/>
        </w:rPr>
        <w:t>графі</w:t>
      </w:r>
      <w:proofErr w:type="spellEnd"/>
      <w:r w:rsidRPr="004751B7">
        <w:rPr>
          <w:rStyle w:val="2"/>
          <w:rFonts w:ascii="Times New Roman" w:hAnsi="Times New Roman" w:cs="Times New Roman"/>
          <w:color w:val="000000"/>
          <w:sz w:val="20"/>
          <w:szCs w:val="20"/>
          <w:lang w:eastAsia="uk-UA"/>
        </w:rPr>
        <w:t xml:space="preserve"> «В» </w:t>
      </w:r>
      <w:proofErr w:type="spellStart"/>
      <w:r w:rsidRPr="004751B7">
        <w:rPr>
          <w:rStyle w:val="2"/>
          <w:rFonts w:ascii="Times New Roman" w:hAnsi="Times New Roman" w:cs="Times New Roman"/>
          <w:color w:val="000000"/>
          <w:sz w:val="20"/>
          <w:szCs w:val="20"/>
          <w:lang w:eastAsia="uk-UA"/>
        </w:rPr>
        <w:t>митної</w:t>
      </w:r>
      <w:proofErr w:type="spellEnd"/>
      <w:r w:rsidRPr="004751B7">
        <w:rPr>
          <w:rStyle w:val="2"/>
          <w:rFonts w:ascii="Times New Roman" w:hAnsi="Times New Roman" w:cs="Times New Roman"/>
          <w:color w:val="000000"/>
          <w:sz w:val="20"/>
          <w:szCs w:val="20"/>
          <w:lang w:eastAsia="uk-UA"/>
        </w:rPr>
        <w:t xml:space="preserve"> </w:t>
      </w:r>
      <w:proofErr w:type="spellStart"/>
      <w:r w:rsidRPr="004751B7">
        <w:rPr>
          <w:rStyle w:val="2"/>
          <w:rFonts w:ascii="Times New Roman" w:hAnsi="Times New Roman" w:cs="Times New Roman"/>
          <w:color w:val="000000"/>
          <w:sz w:val="20"/>
          <w:szCs w:val="20"/>
          <w:lang w:eastAsia="uk-UA"/>
        </w:rPr>
        <w:t>декларації</w:t>
      </w:r>
      <w:proofErr w:type="spellEnd"/>
      <w:r w:rsidRPr="004751B7">
        <w:rPr>
          <w:rStyle w:val="2"/>
          <w:rFonts w:ascii="Times New Roman" w:hAnsi="Times New Roman" w:cs="Times New Roman"/>
          <w:color w:val="000000"/>
          <w:sz w:val="20"/>
          <w:szCs w:val="20"/>
          <w:lang w:eastAsia="uk-UA"/>
        </w:rPr>
        <w:t xml:space="preserve"> у </w:t>
      </w:r>
      <w:proofErr w:type="spellStart"/>
      <w:r w:rsidRPr="004751B7">
        <w:rPr>
          <w:rStyle w:val="2"/>
          <w:rFonts w:ascii="Times New Roman" w:hAnsi="Times New Roman" w:cs="Times New Roman"/>
          <w:color w:val="000000"/>
          <w:sz w:val="20"/>
          <w:szCs w:val="20"/>
          <w:lang w:eastAsia="uk-UA"/>
        </w:rPr>
        <w:t>квадратних</w:t>
      </w:r>
      <w:proofErr w:type="spellEnd"/>
      <w:r w:rsidRPr="004751B7">
        <w:rPr>
          <w:rStyle w:val="2"/>
          <w:rFonts w:ascii="Times New Roman" w:hAnsi="Times New Roman" w:cs="Times New Roman"/>
          <w:color w:val="000000"/>
          <w:sz w:val="20"/>
          <w:szCs w:val="20"/>
          <w:lang w:eastAsia="uk-UA"/>
        </w:rPr>
        <w:t xml:space="preserve"> дужках.</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Строки сплати податкового зобов’язання з єдиного податку</w:t>
      </w:r>
      <w:r w:rsidR="009446C8" w:rsidRPr="004751B7">
        <w:rPr>
          <w:b/>
          <w:sz w:val="20"/>
          <w:szCs w:val="20"/>
          <w:lang w:val="uk-UA"/>
        </w:rPr>
        <w:t xml:space="preserve"> </w:t>
      </w:r>
      <w:r w:rsidRPr="004751B7">
        <w:rPr>
          <w:b/>
          <w:sz w:val="20"/>
          <w:szCs w:val="20"/>
          <w:lang w:val="uk-UA"/>
        </w:rPr>
        <w:t>ї «спрощенцями» четвертої групи</w:t>
      </w:r>
    </w:p>
    <w:p w:rsidR="00167279" w:rsidRPr="004751B7" w:rsidRDefault="00416384" w:rsidP="004751B7">
      <w:pPr>
        <w:jc w:val="both"/>
        <w:rPr>
          <w:sz w:val="20"/>
          <w:szCs w:val="20"/>
          <w:lang w:val="uk-UA"/>
        </w:rPr>
      </w:pPr>
      <w:r>
        <w:rPr>
          <w:sz w:val="20"/>
          <w:szCs w:val="20"/>
          <w:lang w:val="uk-UA"/>
        </w:rPr>
        <w:t>П</w:t>
      </w:r>
      <w:r w:rsidR="00167279" w:rsidRPr="004751B7">
        <w:rPr>
          <w:sz w:val="20"/>
          <w:szCs w:val="20"/>
          <w:lang w:val="uk-UA"/>
        </w:rPr>
        <w:t>латники єдиного податку четвертої групи сплачують єдиний податок щоквартально протягом 30 календарних днів, що настають за останнім календарним днем податкового (звітного) кварталу, у таких розмірах:</w:t>
      </w:r>
    </w:p>
    <w:p w:rsidR="00167279" w:rsidRPr="004751B7" w:rsidRDefault="00167279" w:rsidP="004751B7">
      <w:pPr>
        <w:jc w:val="both"/>
        <w:rPr>
          <w:sz w:val="20"/>
          <w:szCs w:val="20"/>
          <w:lang w:val="uk-UA"/>
        </w:rPr>
      </w:pPr>
      <w:r w:rsidRPr="004751B7">
        <w:rPr>
          <w:sz w:val="20"/>
          <w:szCs w:val="20"/>
          <w:lang w:val="uk-UA"/>
        </w:rPr>
        <w:t xml:space="preserve">у I кварталі – 10 відсотків; </w:t>
      </w:r>
    </w:p>
    <w:p w:rsidR="00167279" w:rsidRPr="004751B7" w:rsidRDefault="00167279" w:rsidP="004751B7">
      <w:pPr>
        <w:jc w:val="both"/>
        <w:rPr>
          <w:sz w:val="20"/>
          <w:szCs w:val="20"/>
          <w:lang w:val="uk-UA"/>
        </w:rPr>
      </w:pPr>
      <w:r w:rsidRPr="004751B7">
        <w:rPr>
          <w:sz w:val="20"/>
          <w:szCs w:val="20"/>
          <w:lang w:val="uk-UA"/>
        </w:rPr>
        <w:t xml:space="preserve">у II кварталі – 10 відсотків; </w:t>
      </w:r>
    </w:p>
    <w:p w:rsidR="00167279" w:rsidRPr="004751B7" w:rsidRDefault="00167279" w:rsidP="004751B7">
      <w:pPr>
        <w:jc w:val="both"/>
        <w:rPr>
          <w:sz w:val="20"/>
          <w:szCs w:val="20"/>
          <w:lang w:val="uk-UA"/>
        </w:rPr>
      </w:pPr>
      <w:r w:rsidRPr="004751B7">
        <w:rPr>
          <w:sz w:val="20"/>
          <w:szCs w:val="20"/>
          <w:lang w:val="uk-UA"/>
        </w:rPr>
        <w:t xml:space="preserve">у III кварталі – 50 відсотків; </w:t>
      </w:r>
    </w:p>
    <w:p w:rsidR="00167279" w:rsidRPr="004751B7" w:rsidRDefault="00167279" w:rsidP="004751B7">
      <w:pPr>
        <w:jc w:val="both"/>
        <w:rPr>
          <w:sz w:val="20"/>
          <w:szCs w:val="20"/>
          <w:lang w:val="uk-UA"/>
        </w:rPr>
      </w:pPr>
      <w:r w:rsidRPr="004751B7">
        <w:rPr>
          <w:sz w:val="20"/>
          <w:szCs w:val="20"/>
          <w:lang w:val="uk-UA"/>
        </w:rPr>
        <w:t>у IV кварталі – 30 відсотків.</w:t>
      </w:r>
    </w:p>
    <w:p w:rsidR="00167279" w:rsidRPr="004751B7" w:rsidRDefault="00167279" w:rsidP="004751B7">
      <w:pPr>
        <w:jc w:val="both"/>
        <w:rPr>
          <w:sz w:val="20"/>
          <w:szCs w:val="20"/>
          <w:lang w:val="uk-UA"/>
        </w:rPr>
      </w:pPr>
      <w:r w:rsidRPr="004751B7">
        <w:rPr>
          <w:sz w:val="20"/>
          <w:szCs w:val="20"/>
          <w:lang w:val="uk-UA"/>
        </w:rPr>
        <w:t xml:space="preserve">Норми встановлені </w:t>
      </w:r>
      <w:proofErr w:type="spellStart"/>
      <w:r w:rsidRPr="004751B7">
        <w:rPr>
          <w:sz w:val="20"/>
          <w:szCs w:val="20"/>
          <w:lang w:val="uk-UA"/>
        </w:rPr>
        <w:t>п.п</w:t>
      </w:r>
      <w:proofErr w:type="spellEnd"/>
      <w:r w:rsidRPr="004751B7">
        <w:rPr>
          <w:sz w:val="20"/>
          <w:szCs w:val="20"/>
          <w:lang w:val="uk-UA"/>
        </w:rPr>
        <w:t>. 295.9.2 п. 295.9 ст. 295 Податкового кодексу України (далі – ПКУ).</w:t>
      </w:r>
    </w:p>
    <w:p w:rsidR="00167279" w:rsidRPr="004751B7" w:rsidRDefault="00167279" w:rsidP="004751B7">
      <w:pPr>
        <w:jc w:val="both"/>
        <w:rPr>
          <w:sz w:val="20"/>
          <w:szCs w:val="20"/>
          <w:lang w:val="uk-UA"/>
        </w:rPr>
      </w:pPr>
      <w:r w:rsidRPr="004751B7">
        <w:rPr>
          <w:sz w:val="20"/>
          <w:szCs w:val="20"/>
          <w:lang w:val="uk-UA"/>
        </w:rPr>
        <w:t xml:space="preserve">Платники єдиного податку четвертої групи, зокрема, юридичні особи, утворені протягом року шляхом злиття, приєднання або перетворення у звітному податковому періоді, у тому числі за набуті ними площі нових земельних ділянок, вперше сплачують податок протягом 30 календарних днів, що настають за останнім календарним днем податкового (звітного) кварталу, в якому відбулося таке обрання/перехід, в якому відбулося утворення (виникнення права на земельну ділянку), а надалі – у порядку, визначеному </w:t>
      </w:r>
      <w:proofErr w:type="spellStart"/>
      <w:r w:rsidRPr="004751B7">
        <w:rPr>
          <w:sz w:val="20"/>
          <w:szCs w:val="20"/>
          <w:lang w:val="uk-UA"/>
        </w:rPr>
        <w:t>п.п</w:t>
      </w:r>
      <w:proofErr w:type="spellEnd"/>
      <w:r w:rsidRPr="004751B7">
        <w:rPr>
          <w:sz w:val="20"/>
          <w:szCs w:val="20"/>
          <w:lang w:val="uk-UA"/>
        </w:rPr>
        <w:t>. 295.9.2 п. 295.9 ст. 295 ПКУ  (</w:t>
      </w:r>
      <w:proofErr w:type="spellStart"/>
      <w:r w:rsidRPr="004751B7">
        <w:rPr>
          <w:sz w:val="20"/>
          <w:szCs w:val="20"/>
          <w:lang w:val="uk-UA"/>
        </w:rPr>
        <w:t>п.п</w:t>
      </w:r>
      <w:proofErr w:type="spellEnd"/>
      <w:r w:rsidRPr="004751B7">
        <w:rPr>
          <w:sz w:val="20"/>
          <w:szCs w:val="20"/>
          <w:lang w:val="uk-UA"/>
        </w:rPr>
        <w:t>. 295.9.3 п. 295.9 ст. 295 ПКУ).</w:t>
      </w:r>
    </w:p>
    <w:p w:rsidR="00167279" w:rsidRPr="004751B7" w:rsidRDefault="00167279" w:rsidP="004751B7">
      <w:pPr>
        <w:jc w:val="both"/>
        <w:rPr>
          <w:sz w:val="20"/>
          <w:szCs w:val="20"/>
          <w:lang w:val="uk-UA"/>
        </w:rPr>
      </w:pPr>
      <w:r w:rsidRPr="004751B7">
        <w:rPr>
          <w:sz w:val="20"/>
          <w:szCs w:val="20"/>
          <w:lang w:val="uk-UA"/>
        </w:rPr>
        <w:t>Платники єдиного податку четвертої групи перераховують в установлений строк загальну суму коштів на відповідний рахунок місцевого бюджету за місцем розташування земельної ділянки (</w:t>
      </w:r>
      <w:proofErr w:type="spellStart"/>
      <w:r w:rsidRPr="004751B7">
        <w:rPr>
          <w:sz w:val="20"/>
          <w:szCs w:val="20"/>
          <w:lang w:val="uk-UA"/>
        </w:rPr>
        <w:t>п.п</w:t>
      </w:r>
      <w:proofErr w:type="spellEnd"/>
      <w:r w:rsidRPr="004751B7">
        <w:rPr>
          <w:sz w:val="20"/>
          <w:szCs w:val="20"/>
          <w:lang w:val="uk-UA"/>
        </w:rPr>
        <w:t>. 295.9.8 п. 295.9  ст. 295 ПКУ).</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Затверджено новий Регламент Кваліфікованого надавача електронних довірчих послуг Інформаційно-довідкового департаменту ДФС</w:t>
      </w:r>
    </w:p>
    <w:p w:rsidR="00167279" w:rsidRPr="004751B7" w:rsidRDefault="00080C25" w:rsidP="004751B7">
      <w:pPr>
        <w:jc w:val="both"/>
        <w:rPr>
          <w:sz w:val="20"/>
          <w:szCs w:val="20"/>
          <w:lang w:val="uk-UA"/>
        </w:rPr>
      </w:pPr>
      <w:r>
        <w:rPr>
          <w:sz w:val="20"/>
          <w:szCs w:val="20"/>
          <w:lang w:val="uk-UA"/>
        </w:rPr>
        <w:t>З</w:t>
      </w:r>
      <w:r w:rsidR="00167279" w:rsidRPr="004751B7">
        <w:rPr>
          <w:sz w:val="20"/>
          <w:szCs w:val="20"/>
          <w:lang w:val="uk-UA"/>
        </w:rPr>
        <w:t xml:space="preserve"> 22.07.2019 на офіційному інформаційному ресурсі </w:t>
      </w:r>
      <w:hyperlink r:id="rId17" w:tooltip="acskidd.gov.ua" w:history="1">
        <w:proofErr w:type="spellStart"/>
        <w:r w:rsidR="00167279" w:rsidRPr="004751B7">
          <w:rPr>
            <w:rStyle w:val="a3"/>
            <w:sz w:val="20"/>
            <w:szCs w:val="20"/>
            <w:u w:val="none"/>
          </w:rPr>
          <w:t>acskidd</w:t>
        </w:r>
        <w:proofErr w:type="spellEnd"/>
        <w:r w:rsidR="00167279" w:rsidRPr="004751B7">
          <w:rPr>
            <w:rStyle w:val="a3"/>
            <w:sz w:val="20"/>
            <w:szCs w:val="20"/>
            <w:u w:val="none"/>
            <w:lang w:val="uk-UA"/>
          </w:rPr>
          <w:t>.</w:t>
        </w:r>
        <w:proofErr w:type="spellStart"/>
        <w:r w:rsidR="00167279" w:rsidRPr="004751B7">
          <w:rPr>
            <w:rStyle w:val="a3"/>
            <w:sz w:val="20"/>
            <w:szCs w:val="20"/>
            <w:u w:val="none"/>
          </w:rPr>
          <w:t>gov</w:t>
        </w:r>
        <w:proofErr w:type="spellEnd"/>
        <w:r w:rsidR="00167279" w:rsidRPr="004751B7">
          <w:rPr>
            <w:rStyle w:val="a3"/>
            <w:sz w:val="20"/>
            <w:szCs w:val="20"/>
            <w:u w:val="none"/>
            <w:lang w:val="uk-UA"/>
          </w:rPr>
          <w:t>.</w:t>
        </w:r>
        <w:proofErr w:type="spellStart"/>
        <w:r w:rsidR="00167279" w:rsidRPr="004751B7">
          <w:rPr>
            <w:rStyle w:val="a3"/>
            <w:sz w:val="20"/>
            <w:szCs w:val="20"/>
            <w:u w:val="none"/>
          </w:rPr>
          <w:t>ua</w:t>
        </w:r>
        <w:proofErr w:type="spellEnd"/>
      </w:hyperlink>
      <w:r w:rsidR="00167279" w:rsidRPr="004751B7">
        <w:rPr>
          <w:sz w:val="20"/>
          <w:szCs w:val="20"/>
          <w:lang w:val="uk-UA"/>
        </w:rPr>
        <w:t xml:space="preserve"> (далі – Сайт) Кваліфікованого надавача електронних довірчих послуг Інформаційно-довідкового департаменту ДФС (далі – Надавач) опубліковано Регламент Надавача, який набирає чинності через 10 днів з дня опублікування. </w:t>
      </w:r>
    </w:p>
    <w:p w:rsidR="00167279" w:rsidRPr="004751B7" w:rsidRDefault="00167279" w:rsidP="004751B7">
      <w:pPr>
        <w:jc w:val="both"/>
        <w:rPr>
          <w:sz w:val="20"/>
          <w:szCs w:val="20"/>
          <w:lang w:val="uk-UA"/>
        </w:rPr>
      </w:pPr>
      <w:r w:rsidRPr="004751B7">
        <w:rPr>
          <w:sz w:val="20"/>
          <w:szCs w:val="20"/>
          <w:lang w:val="uk-UA"/>
        </w:rPr>
        <w:t>Також наказом Інформаційно-довідкового департаменту ДФС від 18.07.2019 № 74 «Про затвердження форм реєстраційних документів для отримання електронних довірчих послуг» затверджено Договір про надання електронних довірчих послуг та нові форми реєстраційних документів:</w:t>
      </w:r>
    </w:p>
    <w:p w:rsidR="00167279" w:rsidRPr="004751B7" w:rsidRDefault="00167279" w:rsidP="004751B7">
      <w:pPr>
        <w:jc w:val="both"/>
        <w:rPr>
          <w:sz w:val="20"/>
          <w:szCs w:val="20"/>
          <w:lang w:val="uk-UA"/>
        </w:rPr>
      </w:pPr>
      <w:r w:rsidRPr="004751B7">
        <w:rPr>
          <w:sz w:val="20"/>
          <w:szCs w:val="20"/>
          <w:lang w:val="uk-UA"/>
        </w:rPr>
        <w:t>● Реєстраційна картка для фізичної особи;</w:t>
      </w:r>
    </w:p>
    <w:p w:rsidR="00167279" w:rsidRPr="004751B7" w:rsidRDefault="00167279" w:rsidP="004751B7">
      <w:pPr>
        <w:jc w:val="both"/>
        <w:rPr>
          <w:sz w:val="20"/>
          <w:szCs w:val="20"/>
          <w:lang w:val="uk-UA"/>
        </w:rPr>
      </w:pPr>
      <w:r w:rsidRPr="004751B7">
        <w:rPr>
          <w:sz w:val="20"/>
          <w:szCs w:val="20"/>
          <w:lang w:val="uk-UA"/>
        </w:rPr>
        <w:t>● Реєстраційна картка для юридичної особи;</w:t>
      </w:r>
    </w:p>
    <w:p w:rsidR="00167279" w:rsidRPr="004751B7" w:rsidRDefault="00167279" w:rsidP="004751B7">
      <w:pPr>
        <w:jc w:val="both"/>
        <w:rPr>
          <w:sz w:val="20"/>
          <w:szCs w:val="20"/>
          <w:lang w:val="uk-UA"/>
        </w:rPr>
      </w:pPr>
      <w:r w:rsidRPr="004751B7">
        <w:rPr>
          <w:sz w:val="20"/>
          <w:szCs w:val="20"/>
          <w:lang w:val="uk-UA"/>
        </w:rPr>
        <w:t>● Додаток до Реєстраційної картки;</w:t>
      </w:r>
    </w:p>
    <w:p w:rsidR="00167279" w:rsidRPr="004751B7" w:rsidRDefault="00167279" w:rsidP="004751B7">
      <w:pPr>
        <w:jc w:val="both"/>
        <w:rPr>
          <w:sz w:val="20"/>
          <w:szCs w:val="20"/>
          <w:lang w:val="uk-UA"/>
        </w:rPr>
      </w:pPr>
      <w:r w:rsidRPr="004751B7">
        <w:rPr>
          <w:sz w:val="20"/>
          <w:szCs w:val="20"/>
          <w:lang w:val="uk-UA"/>
        </w:rPr>
        <w:t>● Заява про зміну статусу кваліфікованого сертифіката відкритого ключа;</w:t>
      </w:r>
    </w:p>
    <w:p w:rsidR="00167279" w:rsidRPr="004751B7" w:rsidRDefault="00167279" w:rsidP="004751B7">
      <w:pPr>
        <w:jc w:val="both"/>
        <w:rPr>
          <w:sz w:val="20"/>
          <w:szCs w:val="20"/>
          <w:lang w:val="uk-UA"/>
        </w:rPr>
      </w:pPr>
      <w:r w:rsidRPr="004751B7">
        <w:rPr>
          <w:sz w:val="20"/>
          <w:szCs w:val="20"/>
          <w:lang w:val="uk-UA"/>
        </w:rPr>
        <w:t>● Додаток до заяви про зміну статусу кваліфікованого сертифіката відкритого ключа.</w:t>
      </w:r>
    </w:p>
    <w:p w:rsidR="00167279" w:rsidRPr="004751B7" w:rsidRDefault="00167279" w:rsidP="004751B7">
      <w:pPr>
        <w:jc w:val="both"/>
        <w:rPr>
          <w:sz w:val="20"/>
          <w:szCs w:val="20"/>
          <w:lang w:val="uk-UA"/>
        </w:rPr>
      </w:pPr>
      <w:r w:rsidRPr="004751B7">
        <w:rPr>
          <w:sz w:val="20"/>
          <w:szCs w:val="20"/>
          <w:lang w:val="uk-UA"/>
        </w:rPr>
        <w:t>Нові форми реєстраційних документів для отримання електронних довірчих послуг необхідно використовувати з 22 липня 2019 року.</w:t>
      </w:r>
    </w:p>
    <w:p w:rsidR="00167279" w:rsidRPr="004751B7" w:rsidRDefault="00167279" w:rsidP="004751B7">
      <w:pPr>
        <w:jc w:val="both"/>
        <w:rPr>
          <w:sz w:val="20"/>
          <w:szCs w:val="20"/>
          <w:lang w:val="uk-UA"/>
        </w:rPr>
      </w:pPr>
      <w:r w:rsidRPr="004751B7">
        <w:rPr>
          <w:sz w:val="20"/>
          <w:szCs w:val="20"/>
          <w:lang w:val="uk-UA"/>
        </w:rPr>
        <w:t>Переглянути та завантажити актуальні форми реєстраційних документів можливо у розділі «Отримання електронних довірчих послуг» на Сайті.</w:t>
      </w:r>
    </w:p>
    <w:p w:rsidR="00167279" w:rsidRPr="004751B7" w:rsidRDefault="00167279" w:rsidP="004751B7">
      <w:pPr>
        <w:jc w:val="both"/>
        <w:rPr>
          <w:sz w:val="20"/>
          <w:szCs w:val="20"/>
          <w:lang w:val="uk-UA"/>
        </w:rPr>
      </w:pPr>
      <w:r w:rsidRPr="004751B7">
        <w:rPr>
          <w:sz w:val="20"/>
          <w:szCs w:val="20"/>
          <w:lang w:val="uk-UA"/>
        </w:rPr>
        <w:lastRenderedPageBreak/>
        <w:t xml:space="preserve">Ключі </w:t>
      </w:r>
      <w:proofErr w:type="spellStart"/>
      <w:r w:rsidRPr="004751B7">
        <w:rPr>
          <w:sz w:val="20"/>
          <w:szCs w:val="20"/>
          <w:lang w:val="uk-UA"/>
        </w:rPr>
        <w:t>згенеровані</w:t>
      </w:r>
      <w:proofErr w:type="spellEnd"/>
      <w:r w:rsidRPr="004751B7">
        <w:rPr>
          <w:sz w:val="20"/>
          <w:szCs w:val="20"/>
          <w:lang w:val="uk-UA"/>
        </w:rPr>
        <w:t xml:space="preserve"> на незахищені носії ключової інформації діятимуть до закінчення строку дії кваліфікованого сертифіката відкритого ключа.</w:t>
      </w:r>
    </w:p>
    <w:p w:rsidR="00167279" w:rsidRPr="004751B7" w:rsidRDefault="00167279" w:rsidP="004751B7">
      <w:pPr>
        <w:jc w:val="both"/>
        <w:rPr>
          <w:sz w:val="20"/>
          <w:szCs w:val="20"/>
          <w:lang w:val="uk-UA"/>
        </w:rPr>
      </w:pPr>
      <w:r w:rsidRPr="004751B7">
        <w:rPr>
          <w:sz w:val="20"/>
          <w:szCs w:val="20"/>
          <w:lang w:val="uk-UA"/>
        </w:rPr>
        <w:t>Перейти самостійно з незахищеного носія ключової інформації на захищений носій ключової інформації можливо за допомогою електронного сервісу повторного (дистанційного) формування сертифікатів за електронним запитом.</w:t>
      </w:r>
    </w:p>
    <w:p w:rsidR="00167279" w:rsidRPr="004751B7" w:rsidRDefault="004C16D8" w:rsidP="004751B7">
      <w:pPr>
        <w:jc w:val="both"/>
        <w:rPr>
          <w:sz w:val="20"/>
          <w:szCs w:val="20"/>
          <w:lang w:val="uk-UA"/>
        </w:rPr>
      </w:pPr>
      <w:hyperlink r:id="rId18" w:tooltip="Перелік суб’єктів господарювання, які здійснюють роздрібний продаж захищених носіїв ключової інформації." w:history="1">
        <w:r w:rsidR="00167279" w:rsidRPr="004751B7">
          <w:rPr>
            <w:rStyle w:val="a3"/>
            <w:sz w:val="20"/>
            <w:szCs w:val="20"/>
            <w:u w:val="none"/>
            <w:lang w:val="uk-UA"/>
          </w:rPr>
          <w:t>Перелік суб’єктів господарювання, які здійснюють роздрібний продаж захищених носіїв ключової інформації.</w:t>
        </w:r>
      </w:hyperlink>
      <w:r w:rsidR="00167279" w:rsidRPr="004751B7">
        <w:rPr>
          <w:sz w:val="20"/>
          <w:szCs w:val="20"/>
          <w:lang w:val="uk-UA"/>
        </w:rPr>
        <w:t xml:space="preserve"> </w:t>
      </w:r>
    </w:p>
    <w:p w:rsidR="00167279" w:rsidRPr="004751B7" w:rsidRDefault="00167279" w:rsidP="004751B7">
      <w:pPr>
        <w:jc w:val="both"/>
        <w:rPr>
          <w:sz w:val="20"/>
          <w:szCs w:val="20"/>
          <w:lang w:val="uk-UA"/>
        </w:rPr>
      </w:pPr>
      <w:r w:rsidRPr="004751B7">
        <w:rPr>
          <w:sz w:val="20"/>
          <w:szCs w:val="20"/>
          <w:lang w:val="uk-UA"/>
        </w:rPr>
        <w:t xml:space="preserve">Інформацію розміщено на сторінці Кваліфікованого надавача електронних довірчих послуг Інформаційно-довідкового департаменту ДФС офіційного </w:t>
      </w:r>
      <w:proofErr w:type="spellStart"/>
      <w:r w:rsidRPr="004751B7">
        <w:rPr>
          <w:sz w:val="20"/>
          <w:szCs w:val="20"/>
          <w:lang w:val="uk-UA"/>
        </w:rPr>
        <w:t>вебпорталу</w:t>
      </w:r>
      <w:proofErr w:type="spellEnd"/>
      <w:r w:rsidRPr="004751B7">
        <w:rPr>
          <w:sz w:val="20"/>
          <w:szCs w:val="20"/>
          <w:lang w:val="uk-UA"/>
        </w:rPr>
        <w:t xml:space="preserve"> ДФС України за посиланням</w:t>
      </w:r>
    </w:p>
    <w:p w:rsidR="00167279" w:rsidRPr="004751B7" w:rsidRDefault="004C16D8" w:rsidP="004751B7">
      <w:pPr>
        <w:jc w:val="both"/>
        <w:rPr>
          <w:b/>
          <w:sz w:val="20"/>
          <w:szCs w:val="20"/>
          <w:lang w:val="uk-UA"/>
        </w:rPr>
      </w:pPr>
      <w:hyperlink r:id="rId19" w:anchor="212" w:history="1">
        <w:r w:rsidR="00167279" w:rsidRPr="004751B7">
          <w:rPr>
            <w:rStyle w:val="a3"/>
            <w:b/>
            <w:sz w:val="20"/>
            <w:szCs w:val="20"/>
            <w:u w:val="none"/>
          </w:rPr>
          <w:t>https</w:t>
        </w:r>
        <w:r w:rsidR="00167279" w:rsidRPr="004751B7">
          <w:rPr>
            <w:rStyle w:val="a3"/>
            <w:b/>
            <w:sz w:val="20"/>
            <w:szCs w:val="20"/>
            <w:u w:val="none"/>
            <w:lang w:val="uk-UA"/>
          </w:rPr>
          <w:t>://</w:t>
        </w:r>
        <w:r w:rsidR="00167279" w:rsidRPr="004751B7">
          <w:rPr>
            <w:rStyle w:val="a3"/>
            <w:b/>
            <w:sz w:val="20"/>
            <w:szCs w:val="20"/>
            <w:u w:val="none"/>
          </w:rPr>
          <w:t>acskidd</w:t>
        </w:r>
        <w:r w:rsidR="00167279" w:rsidRPr="004751B7">
          <w:rPr>
            <w:rStyle w:val="a3"/>
            <w:b/>
            <w:sz w:val="20"/>
            <w:szCs w:val="20"/>
            <w:u w:val="none"/>
            <w:lang w:val="uk-UA"/>
          </w:rPr>
          <w:t>.</w:t>
        </w:r>
        <w:r w:rsidR="00167279" w:rsidRPr="004751B7">
          <w:rPr>
            <w:rStyle w:val="a3"/>
            <w:b/>
            <w:sz w:val="20"/>
            <w:szCs w:val="20"/>
            <w:u w:val="none"/>
          </w:rPr>
          <w:t>gov</w:t>
        </w:r>
        <w:r w:rsidR="00167279" w:rsidRPr="004751B7">
          <w:rPr>
            <w:rStyle w:val="a3"/>
            <w:b/>
            <w:sz w:val="20"/>
            <w:szCs w:val="20"/>
            <w:u w:val="none"/>
            <w:lang w:val="uk-UA"/>
          </w:rPr>
          <w:t>.</w:t>
        </w:r>
        <w:r w:rsidR="00167279" w:rsidRPr="004751B7">
          <w:rPr>
            <w:rStyle w:val="a3"/>
            <w:b/>
            <w:sz w:val="20"/>
            <w:szCs w:val="20"/>
            <w:u w:val="none"/>
          </w:rPr>
          <w:t>ua</w:t>
        </w:r>
        <w:r w:rsidR="00167279" w:rsidRPr="004751B7">
          <w:rPr>
            <w:rStyle w:val="a3"/>
            <w:b/>
            <w:sz w:val="20"/>
            <w:szCs w:val="20"/>
            <w:u w:val="none"/>
            <w:lang w:val="uk-UA"/>
          </w:rPr>
          <w:t>/</w:t>
        </w:r>
        <w:r w:rsidR="00167279" w:rsidRPr="004751B7">
          <w:rPr>
            <w:rStyle w:val="a3"/>
            <w:b/>
            <w:sz w:val="20"/>
            <w:szCs w:val="20"/>
            <w:u w:val="none"/>
          </w:rPr>
          <w:t>news</w:t>
        </w:r>
        <w:r w:rsidR="00167279" w:rsidRPr="004751B7">
          <w:rPr>
            <w:rStyle w:val="a3"/>
            <w:b/>
            <w:sz w:val="20"/>
            <w:szCs w:val="20"/>
            <w:u w:val="none"/>
            <w:lang w:val="uk-UA"/>
          </w:rPr>
          <w:t>#212</w:t>
        </w:r>
      </w:hyperlink>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proofErr w:type="spellStart"/>
      <w:r w:rsidRPr="004751B7">
        <w:rPr>
          <w:b/>
          <w:sz w:val="20"/>
          <w:szCs w:val="20"/>
          <w:lang w:val="uk-UA"/>
        </w:rPr>
        <w:t>Інтернет-конференція</w:t>
      </w:r>
      <w:proofErr w:type="spellEnd"/>
      <w:r w:rsidRPr="004751B7">
        <w:rPr>
          <w:b/>
          <w:sz w:val="20"/>
          <w:szCs w:val="20"/>
          <w:lang w:val="uk-UA"/>
        </w:rPr>
        <w:t xml:space="preserve"> начальника управління комунікацій ГУ ДФС у Дніпропетровській області </w:t>
      </w:r>
      <w:proofErr w:type="spellStart"/>
      <w:r w:rsidRPr="004751B7">
        <w:rPr>
          <w:b/>
          <w:sz w:val="20"/>
          <w:szCs w:val="20"/>
          <w:lang w:val="uk-UA"/>
        </w:rPr>
        <w:t>Манушак</w:t>
      </w:r>
      <w:proofErr w:type="spellEnd"/>
      <w:r w:rsidRPr="004751B7">
        <w:rPr>
          <w:b/>
          <w:sz w:val="20"/>
          <w:szCs w:val="20"/>
          <w:lang w:val="uk-UA"/>
        </w:rPr>
        <w:t xml:space="preserve"> Осипової на тему «Адміністрування єдиного внеску на загальнообов’язкове державне соціальне страхування»</w:t>
      </w:r>
    </w:p>
    <w:p w:rsidR="00167279" w:rsidRPr="004751B7" w:rsidRDefault="00167279" w:rsidP="004751B7">
      <w:pPr>
        <w:jc w:val="both"/>
        <w:rPr>
          <w:sz w:val="20"/>
          <w:szCs w:val="20"/>
          <w:lang w:val="uk-UA"/>
        </w:rPr>
      </w:pPr>
      <w:r w:rsidRPr="004751B7">
        <w:rPr>
          <w:sz w:val="20"/>
          <w:szCs w:val="20"/>
          <w:lang w:val="uk-UA"/>
        </w:rPr>
        <w:t xml:space="preserve">Відбулася </w:t>
      </w:r>
      <w:proofErr w:type="spellStart"/>
      <w:r w:rsidRPr="004751B7">
        <w:rPr>
          <w:sz w:val="20"/>
          <w:szCs w:val="20"/>
          <w:lang w:val="uk-UA"/>
        </w:rPr>
        <w:t>Інтернет-конференція</w:t>
      </w:r>
      <w:proofErr w:type="spellEnd"/>
      <w:r w:rsidRPr="004751B7">
        <w:rPr>
          <w:sz w:val="20"/>
          <w:szCs w:val="20"/>
          <w:lang w:val="uk-UA"/>
        </w:rPr>
        <w:t xml:space="preserve"> начальника управління комунікацій Головного управління ДФС у Дніпропетровській області </w:t>
      </w:r>
      <w:proofErr w:type="spellStart"/>
      <w:r w:rsidRPr="004751B7">
        <w:rPr>
          <w:sz w:val="20"/>
          <w:szCs w:val="20"/>
          <w:lang w:val="uk-UA"/>
        </w:rPr>
        <w:t>Манушак</w:t>
      </w:r>
      <w:proofErr w:type="spellEnd"/>
      <w:r w:rsidRPr="004751B7">
        <w:rPr>
          <w:sz w:val="20"/>
          <w:szCs w:val="20"/>
          <w:lang w:val="uk-UA"/>
        </w:rPr>
        <w:t xml:space="preserve"> Осипової на тему «Адміністрування єдиного внеску на загальнообов’язкове державне соціальне страхування».</w:t>
      </w:r>
    </w:p>
    <w:p w:rsidR="00167279" w:rsidRPr="004751B7" w:rsidRDefault="00167279" w:rsidP="004751B7">
      <w:pPr>
        <w:jc w:val="both"/>
        <w:rPr>
          <w:b/>
          <w:sz w:val="20"/>
          <w:szCs w:val="20"/>
          <w:lang w:val="uk-UA"/>
        </w:rPr>
      </w:pPr>
      <w:r w:rsidRPr="004751B7">
        <w:rPr>
          <w:b/>
          <w:sz w:val="20"/>
          <w:szCs w:val="20"/>
          <w:lang w:val="uk-UA"/>
        </w:rPr>
        <w:t>Питання 1.</w:t>
      </w:r>
      <w:r w:rsidRPr="004751B7">
        <w:rPr>
          <w:sz w:val="20"/>
          <w:szCs w:val="20"/>
          <w:lang w:val="uk-UA"/>
        </w:rPr>
        <w:t xml:space="preserve"> </w:t>
      </w:r>
      <w:r w:rsidRPr="004751B7">
        <w:rPr>
          <w:b/>
          <w:sz w:val="20"/>
          <w:szCs w:val="20"/>
          <w:lang w:val="uk-UA"/>
        </w:rPr>
        <w:t xml:space="preserve">Добрий день! У мене запитання: чи звільняються від сплати єдиного внеску за себе </w:t>
      </w:r>
      <w:proofErr w:type="spellStart"/>
      <w:r w:rsidRPr="004751B7">
        <w:rPr>
          <w:b/>
          <w:sz w:val="20"/>
          <w:szCs w:val="20"/>
          <w:lang w:val="uk-UA"/>
        </w:rPr>
        <w:t>ФОП</w:t>
      </w:r>
      <w:proofErr w:type="spellEnd"/>
      <w:r w:rsidRPr="004751B7">
        <w:rPr>
          <w:b/>
          <w:sz w:val="20"/>
          <w:szCs w:val="20"/>
          <w:lang w:val="uk-UA"/>
        </w:rPr>
        <w:t xml:space="preserve"> та особи, які провадять незалежну професійну діяльність, та одночасно є найманими працівниками (застрахованими особами)?</w:t>
      </w:r>
    </w:p>
    <w:p w:rsidR="00167279" w:rsidRPr="004751B7" w:rsidRDefault="00167279" w:rsidP="004751B7">
      <w:pPr>
        <w:jc w:val="both"/>
        <w:rPr>
          <w:sz w:val="20"/>
          <w:szCs w:val="20"/>
          <w:lang w:val="uk-UA"/>
        </w:rPr>
      </w:pPr>
      <w:r w:rsidRPr="004751B7">
        <w:rPr>
          <w:b/>
          <w:sz w:val="20"/>
          <w:szCs w:val="20"/>
          <w:lang w:val="uk-UA"/>
        </w:rPr>
        <w:t>Відповідь.</w:t>
      </w:r>
      <w:r w:rsidRPr="004751B7">
        <w:rPr>
          <w:sz w:val="20"/>
          <w:szCs w:val="20"/>
          <w:lang w:val="uk-UA"/>
        </w:rPr>
        <w:t xml:space="preserve"> Добрий день!</w:t>
      </w:r>
    </w:p>
    <w:p w:rsidR="00167279" w:rsidRPr="004751B7" w:rsidRDefault="00167279" w:rsidP="004751B7">
      <w:pPr>
        <w:jc w:val="both"/>
        <w:rPr>
          <w:sz w:val="20"/>
          <w:szCs w:val="20"/>
          <w:lang w:val="uk-UA"/>
        </w:rPr>
      </w:pPr>
      <w:r w:rsidRPr="004751B7">
        <w:rPr>
          <w:sz w:val="20"/>
          <w:szCs w:val="20"/>
          <w:lang w:val="uk-UA"/>
        </w:rPr>
        <w:t xml:space="preserve">Відповідно до пп. 4 та 5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платниками єдиного внеску на загальнообов’язкове державне соціальне страхування (далі – єдиний внесок) є фізичні особи – підприємці (далі – </w:t>
      </w:r>
      <w:proofErr w:type="spellStart"/>
      <w:r w:rsidRPr="004751B7">
        <w:rPr>
          <w:sz w:val="20"/>
          <w:szCs w:val="20"/>
          <w:lang w:val="uk-UA"/>
        </w:rPr>
        <w:t>ФОП</w:t>
      </w:r>
      <w:proofErr w:type="spellEnd"/>
      <w:r w:rsidRPr="004751B7">
        <w:rPr>
          <w:sz w:val="20"/>
          <w:szCs w:val="20"/>
          <w:lang w:val="uk-UA"/>
        </w:rPr>
        <w:t xml:space="preserve">), у тому числі </w:t>
      </w:r>
      <w:proofErr w:type="spellStart"/>
      <w:r w:rsidRPr="004751B7">
        <w:rPr>
          <w:sz w:val="20"/>
          <w:szCs w:val="20"/>
          <w:lang w:val="uk-UA"/>
        </w:rPr>
        <w:t>ФОП</w:t>
      </w:r>
      <w:proofErr w:type="spellEnd"/>
      <w:r w:rsidRPr="004751B7">
        <w:rPr>
          <w:sz w:val="20"/>
          <w:szCs w:val="20"/>
          <w:lang w:val="uk-UA"/>
        </w:rPr>
        <w:t xml:space="preserve"> – платники єдиного податку, та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rsidR="00167279" w:rsidRPr="004751B7" w:rsidRDefault="00167279" w:rsidP="004751B7">
      <w:pPr>
        <w:jc w:val="both"/>
        <w:rPr>
          <w:sz w:val="20"/>
          <w:szCs w:val="20"/>
          <w:lang w:val="uk-UA"/>
        </w:rPr>
      </w:pPr>
      <w:r w:rsidRPr="004751B7">
        <w:rPr>
          <w:sz w:val="20"/>
          <w:szCs w:val="20"/>
          <w:lang w:val="uk-UA"/>
        </w:rPr>
        <w:t>Єдиний внесок нараховується:</w:t>
      </w:r>
    </w:p>
    <w:p w:rsidR="00167279" w:rsidRPr="004751B7" w:rsidRDefault="00167279" w:rsidP="004751B7">
      <w:pPr>
        <w:jc w:val="both"/>
        <w:rPr>
          <w:sz w:val="20"/>
          <w:szCs w:val="20"/>
          <w:lang w:val="uk-UA"/>
        </w:rPr>
      </w:pPr>
      <w:r w:rsidRPr="004751B7">
        <w:rPr>
          <w:sz w:val="20"/>
          <w:szCs w:val="20"/>
          <w:lang w:val="uk-UA"/>
        </w:rPr>
        <w:t xml:space="preserve">► для </w:t>
      </w:r>
      <w:proofErr w:type="spellStart"/>
      <w:r w:rsidRPr="004751B7">
        <w:rPr>
          <w:sz w:val="20"/>
          <w:szCs w:val="20"/>
          <w:lang w:val="uk-UA"/>
        </w:rPr>
        <w:t>ФОП</w:t>
      </w:r>
      <w:proofErr w:type="spellEnd"/>
      <w:r w:rsidRPr="004751B7">
        <w:rPr>
          <w:sz w:val="20"/>
          <w:szCs w:val="20"/>
          <w:lang w:val="uk-UA"/>
        </w:rPr>
        <w:t xml:space="preserve"> (крім </w:t>
      </w:r>
      <w:proofErr w:type="spellStart"/>
      <w:r w:rsidRPr="004751B7">
        <w:rPr>
          <w:sz w:val="20"/>
          <w:szCs w:val="20"/>
          <w:lang w:val="uk-UA"/>
        </w:rPr>
        <w:t>ФОП</w:t>
      </w:r>
      <w:proofErr w:type="spellEnd"/>
      <w:r w:rsidRPr="004751B7">
        <w:rPr>
          <w:sz w:val="20"/>
          <w:szCs w:val="20"/>
          <w:lang w:val="uk-UA"/>
        </w:rPr>
        <w:t xml:space="preserve"> – платників єдиного податку) та осіб які провадять незалежну професійну діяльність, –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на місяць. У разі якщо такими платниками не отримано дохід (прибуток) у звітному кварталі або окремому місяці звітного кварталу, такі платники зобов’язані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першої ст. 7 Закону № 2464);</w:t>
      </w:r>
    </w:p>
    <w:p w:rsidR="00167279" w:rsidRPr="004751B7" w:rsidRDefault="00167279" w:rsidP="004751B7">
      <w:pPr>
        <w:jc w:val="both"/>
        <w:rPr>
          <w:sz w:val="20"/>
          <w:szCs w:val="20"/>
          <w:lang w:val="uk-UA"/>
        </w:rPr>
      </w:pPr>
      <w:r w:rsidRPr="004751B7">
        <w:rPr>
          <w:sz w:val="20"/>
          <w:szCs w:val="20"/>
          <w:lang w:val="uk-UA"/>
        </w:rPr>
        <w:t xml:space="preserve">► для </w:t>
      </w:r>
      <w:proofErr w:type="spellStart"/>
      <w:r w:rsidRPr="004751B7">
        <w:rPr>
          <w:sz w:val="20"/>
          <w:szCs w:val="20"/>
          <w:lang w:val="uk-UA"/>
        </w:rPr>
        <w:t>ФОП</w:t>
      </w:r>
      <w:proofErr w:type="spellEnd"/>
      <w:r w:rsidRPr="004751B7">
        <w:rPr>
          <w:sz w:val="20"/>
          <w:szCs w:val="20"/>
          <w:lang w:val="uk-UA"/>
        </w:rPr>
        <w:t xml:space="preserve"> – платників єдиного податку – на суми, що визначаються такими платниками самостійно для себе, але не більше максимальної величини бази нарахування єдиного внеску, встановленої Законом № 2464.</w:t>
      </w:r>
    </w:p>
    <w:p w:rsidR="00167279" w:rsidRPr="004751B7" w:rsidRDefault="00167279" w:rsidP="004751B7">
      <w:pPr>
        <w:jc w:val="both"/>
        <w:rPr>
          <w:sz w:val="20"/>
          <w:szCs w:val="20"/>
          <w:lang w:val="uk-UA"/>
        </w:rPr>
      </w:pPr>
      <w:r w:rsidRPr="004751B7">
        <w:rPr>
          <w:sz w:val="20"/>
          <w:szCs w:val="20"/>
          <w:lang w:val="uk-UA"/>
        </w:rPr>
        <w:t>При цьому сума єдиного внеску не може бути меншою за розмір мінімального страхового внеску. (п. 3 частини першої ст. 7 Закону № 2464).</w:t>
      </w:r>
    </w:p>
    <w:p w:rsidR="00167279" w:rsidRPr="004751B7" w:rsidRDefault="00167279" w:rsidP="004751B7">
      <w:pPr>
        <w:jc w:val="both"/>
        <w:rPr>
          <w:sz w:val="20"/>
          <w:szCs w:val="20"/>
          <w:lang w:val="uk-UA"/>
        </w:rPr>
      </w:pPr>
      <w:r w:rsidRPr="004751B7">
        <w:rPr>
          <w:sz w:val="20"/>
          <w:szCs w:val="20"/>
          <w:lang w:val="uk-UA"/>
        </w:rPr>
        <w:t xml:space="preserve">Згідно з п. 5 частини першої ст. 1 Закону № 2464 мінімальний страховий внесок – це сума єдиного внеску, що визначається </w:t>
      </w:r>
      <w:proofErr w:type="spellStart"/>
      <w:r w:rsidRPr="004751B7">
        <w:rPr>
          <w:sz w:val="20"/>
          <w:szCs w:val="20"/>
          <w:lang w:val="uk-UA"/>
        </w:rPr>
        <w:t>розрахунково</w:t>
      </w:r>
      <w:proofErr w:type="spellEnd"/>
      <w:r w:rsidRPr="004751B7">
        <w:rPr>
          <w:sz w:val="20"/>
          <w:szCs w:val="20"/>
          <w:lang w:val="uk-UA"/>
        </w:rPr>
        <w:t xml:space="preserve"> як добуток мінімального розміру заробітної плати на розмір внеску, встановлений законом на місяць, за який нараховується заробітна плата (дохід), та підлягає сплаті щомісяця.</w:t>
      </w:r>
    </w:p>
    <w:p w:rsidR="00167279" w:rsidRPr="004751B7" w:rsidRDefault="00167279" w:rsidP="004751B7">
      <w:pPr>
        <w:jc w:val="both"/>
        <w:rPr>
          <w:sz w:val="20"/>
          <w:szCs w:val="20"/>
          <w:lang w:val="uk-UA"/>
        </w:rPr>
      </w:pPr>
      <w:r w:rsidRPr="004751B7">
        <w:rPr>
          <w:sz w:val="20"/>
          <w:szCs w:val="20"/>
          <w:lang w:val="uk-UA"/>
        </w:rPr>
        <w:t>Частиною п’ятою ст. 8 Закону № 2464 для зазначеної категорії платників встановлена обов’язкова ставка єдиного внеску, що дорівнює 22 відсотки бази нарахування.</w:t>
      </w:r>
    </w:p>
    <w:p w:rsidR="00167279" w:rsidRPr="004751B7" w:rsidRDefault="00167279" w:rsidP="004751B7">
      <w:pPr>
        <w:jc w:val="both"/>
        <w:rPr>
          <w:sz w:val="20"/>
          <w:szCs w:val="20"/>
          <w:lang w:val="uk-UA"/>
        </w:rPr>
      </w:pPr>
      <w:r w:rsidRPr="004751B7">
        <w:rPr>
          <w:sz w:val="20"/>
          <w:szCs w:val="20"/>
          <w:lang w:val="uk-UA"/>
        </w:rPr>
        <w:t>Єдиний внесок підлягає сплаті незалежно від фінансового стану платника (частина дванадцята ст. 9 Закону № 2464).</w:t>
      </w:r>
    </w:p>
    <w:p w:rsidR="00167279" w:rsidRPr="004751B7" w:rsidRDefault="00167279" w:rsidP="004751B7">
      <w:pPr>
        <w:jc w:val="both"/>
        <w:rPr>
          <w:sz w:val="20"/>
          <w:szCs w:val="20"/>
          <w:lang w:val="uk-UA"/>
        </w:rPr>
      </w:pPr>
      <w:r w:rsidRPr="004751B7">
        <w:rPr>
          <w:sz w:val="20"/>
          <w:szCs w:val="20"/>
          <w:lang w:val="uk-UA"/>
        </w:rPr>
        <w:t xml:space="preserve">Відповідно до частини четвертої ст. 4 Закону № 2464 право на звільнення від сплати єдиного внеску за себе мають </w:t>
      </w:r>
      <w:proofErr w:type="spellStart"/>
      <w:r w:rsidRPr="004751B7">
        <w:rPr>
          <w:sz w:val="20"/>
          <w:szCs w:val="20"/>
          <w:lang w:val="uk-UA"/>
        </w:rPr>
        <w:t>ФОП</w:t>
      </w:r>
      <w:proofErr w:type="spellEnd"/>
      <w:r w:rsidRPr="004751B7">
        <w:rPr>
          <w:sz w:val="20"/>
          <w:szCs w:val="20"/>
          <w:lang w:val="uk-UA"/>
        </w:rPr>
        <w:t xml:space="preserve"> за умови, що вони отримують пенсію за віком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(далі – Закон № 1058) із змінами  та доповненнями, та отримують відповідно до закону пенсію або соціальну допомогу. Такі особи можуть бути платниками єдиного внеску виключно за умови їх добровільної участі у системі загальнообов’язкового державного соціального страхування.</w:t>
      </w:r>
    </w:p>
    <w:p w:rsidR="00167279" w:rsidRPr="004751B7" w:rsidRDefault="00167279" w:rsidP="004751B7">
      <w:pPr>
        <w:jc w:val="both"/>
        <w:rPr>
          <w:sz w:val="20"/>
          <w:szCs w:val="20"/>
          <w:lang w:val="uk-UA"/>
        </w:rPr>
      </w:pPr>
      <w:r w:rsidRPr="004751B7">
        <w:rPr>
          <w:sz w:val="20"/>
          <w:szCs w:val="20"/>
          <w:lang w:val="uk-UA"/>
        </w:rPr>
        <w:t xml:space="preserve">Таким чином, </w:t>
      </w:r>
      <w:proofErr w:type="spellStart"/>
      <w:r w:rsidRPr="004751B7">
        <w:rPr>
          <w:sz w:val="20"/>
          <w:szCs w:val="20"/>
          <w:lang w:val="uk-UA"/>
        </w:rPr>
        <w:t>ФОП</w:t>
      </w:r>
      <w:proofErr w:type="spellEnd"/>
      <w:r w:rsidRPr="004751B7">
        <w:rPr>
          <w:sz w:val="20"/>
          <w:szCs w:val="20"/>
          <w:lang w:val="uk-UA"/>
        </w:rPr>
        <w:t xml:space="preserve"> та особи, які провадять незалежну професійну діяльність, та одночасно є найманими працівниками (застрахованими особами), не звільняються від сплати єдиного внеску за себе. Виключенням є тільки </w:t>
      </w:r>
      <w:proofErr w:type="spellStart"/>
      <w:r w:rsidRPr="004751B7">
        <w:rPr>
          <w:sz w:val="20"/>
          <w:szCs w:val="20"/>
          <w:lang w:val="uk-UA"/>
        </w:rPr>
        <w:t>ФОП</w:t>
      </w:r>
      <w:proofErr w:type="spellEnd"/>
      <w:r w:rsidRPr="004751B7">
        <w:rPr>
          <w:sz w:val="20"/>
          <w:szCs w:val="20"/>
          <w:lang w:val="uk-UA"/>
        </w:rPr>
        <w:t xml:space="preserve"> за умови, що вони отримують пенсію за віком або є особами з інвалідністю, або досягли віку, встановленого ст. 26 Закону № 1058, та отримують відповідно до закону пенсію або соціальну допомогу.</w:t>
      </w:r>
    </w:p>
    <w:p w:rsidR="00167279" w:rsidRPr="004751B7" w:rsidRDefault="00167279" w:rsidP="004751B7">
      <w:pPr>
        <w:jc w:val="both"/>
        <w:rPr>
          <w:b/>
          <w:sz w:val="20"/>
          <w:szCs w:val="20"/>
          <w:lang w:val="uk-UA"/>
        </w:rPr>
      </w:pPr>
      <w:r w:rsidRPr="004751B7">
        <w:rPr>
          <w:b/>
          <w:sz w:val="20"/>
          <w:szCs w:val="20"/>
          <w:lang w:val="uk-UA"/>
        </w:rPr>
        <w:t>Питання 2.</w:t>
      </w:r>
      <w:r w:rsidRPr="004751B7">
        <w:rPr>
          <w:sz w:val="20"/>
          <w:szCs w:val="20"/>
          <w:lang w:val="uk-UA"/>
        </w:rPr>
        <w:t xml:space="preserve"> </w:t>
      </w:r>
      <w:r w:rsidRPr="004751B7">
        <w:rPr>
          <w:b/>
          <w:sz w:val="20"/>
          <w:szCs w:val="20"/>
          <w:lang w:val="uk-UA"/>
        </w:rPr>
        <w:t>Добрий день! Скажіть, який термін сплати єдиного внеску підприємствами, установами та організаціями, іншими юридичними особами, які використовують працю найманих працівників?</w:t>
      </w:r>
    </w:p>
    <w:p w:rsidR="00167279" w:rsidRPr="004751B7" w:rsidRDefault="00167279" w:rsidP="004751B7">
      <w:pPr>
        <w:jc w:val="both"/>
        <w:rPr>
          <w:sz w:val="20"/>
          <w:szCs w:val="20"/>
          <w:lang w:val="uk-UA"/>
        </w:rPr>
      </w:pPr>
      <w:r w:rsidRPr="004751B7">
        <w:rPr>
          <w:b/>
          <w:sz w:val="20"/>
          <w:szCs w:val="20"/>
          <w:lang w:val="uk-UA"/>
        </w:rPr>
        <w:t>Відповідь.</w:t>
      </w:r>
      <w:r w:rsidRPr="004751B7">
        <w:rPr>
          <w:sz w:val="20"/>
          <w:szCs w:val="20"/>
          <w:lang w:val="uk-UA"/>
        </w:rPr>
        <w:t xml:space="preserve"> Добрий день!</w:t>
      </w:r>
    </w:p>
    <w:p w:rsidR="00167279" w:rsidRPr="004751B7" w:rsidRDefault="00167279" w:rsidP="004751B7">
      <w:pPr>
        <w:jc w:val="both"/>
        <w:rPr>
          <w:sz w:val="20"/>
          <w:szCs w:val="20"/>
          <w:lang w:val="uk-UA"/>
        </w:rPr>
      </w:pPr>
      <w:r w:rsidRPr="004751B7">
        <w:rPr>
          <w:sz w:val="20"/>
          <w:szCs w:val="20"/>
          <w:lang w:val="uk-UA"/>
        </w:rPr>
        <w:t xml:space="preserve">Відповідно до </w:t>
      </w:r>
      <w:proofErr w:type="spellStart"/>
      <w:r w:rsidRPr="004751B7">
        <w:rPr>
          <w:sz w:val="20"/>
          <w:szCs w:val="20"/>
          <w:lang w:val="uk-UA"/>
        </w:rPr>
        <w:t>абз</w:t>
      </w:r>
      <w:proofErr w:type="spellEnd"/>
      <w:r w:rsidRPr="004751B7">
        <w:rPr>
          <w:sz w:val="20"/>
          <w:szCs w:val="20"/>
          <w:lang w:val="uk-UA"/>
        </w:rPr>
        <w:t>. другого п. 1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w:t>
      </w:r>
    </w:p>
    <w:p w:rsidR="00167279" w:rsidRPr="004751B7" w:rsidRDefault="00167279" w:rsidP="004751B7">
      <w:pPr>
        <w:jc w:val="both"/>
        <w:rPr>
          <w:sz w:val="20"/>
          <w:szCs w:val="20"/>
          <w:lang w:val="uk-UA"/>
        </w:rPr>
      </w:pPr>
      <w:r w:rsidRPr="004751B7">
        <w:rPr>
          <w:sz w:val="20"/>
          <w:szCs w:val="20"/>
          <w:lang w:val="uk-UA"/>
        </w:rPr>
        <w:lastRenderedPageBreak/>
        <w:t>Базою нарахування єдиного внеску для зазначеної категорії платників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суму винагороди фізичним особам за виконання робіт (надання послуг) за цивільно-правовими договорами (п. 1 частини першої ст. 7 Закону № 2464).</w:t>
      </w:r>
    </w:p>
    <w:p w:rsidR="00167279" w:rsidRPr="004751B7" w:rsidRDefault="00167279" w:rsidP="004751B7">
      <w:pPr>
        <w:jc w:val="both"/>
        <w:rPr>
          <w:sz w:val="20"/>
          <w:szCs w:val="20"/>
          <w:lang w:val="uk-UA"/>
        </w:rPr>
      </w:pPr>
      <w:r w:rsidRPr="004751B7">
        <w:rPr>
          <w:sz w:val="20"/>
          <w:szCs w:val="20"/>
          <w:lang w:val="uk-UA"/>
        </w:rPr>
        <w:t xml:space="preserve">Згідно </w:t>
      </w:r>
      <w:proofErr w:type="spellStart"/>
      <w:r w:rsidRPr="004751B7">
        <w:rPr>
          <w:sz w:val="20"/>
          <w:szCs w:val="20"/>
          <w:lang w:val="uk-UA"/>
        </w:rPr>
        <w:t>абз</w:t>
      </w:r>
      <w:proofErr w:type="spellEnd"/>
      <w:r w:rsidRPr="004751B7">
        <w:rPr>
          <w:sz w:val="20"/>
          <w:szCs w:val="20"/>
          <w:lang w:val="uk-UA"/>
        </w:rPr>
        <w:t>. першого частини 8 ст. 9 Закону № 2464 платники, зазначені, зокрема, у п. 1 частини 1 ст. 4 Закону № 2464 зобов’язані сплачувати єдиний внесок, нарахований за календарний місяць не пізніше 20 числа наступного місяця, крім гірничих підприємств, які зобов’язані сплачувати єдиний внесок, нарахований за календарний місяць, не пізніше 28 числа наступного місяця.</w:t>
      </w:r>
    </w:p>
    <w:p w:rsidR="00167279" w:rsidRPr="004751B7" w:rsidRDefault="00167279" w:rsidP="004751B7">
      <w:pPr>
        <w:jc w:val="both"/>
        <w:rPr>
          <w:sz w:val="20"/>
          <w:szCs w:val="20"/>
          <w:lang w:val="uk-UA"/>
        </w:rPr>
      </w:pPr>
      <w:r w:rsidRPr="004751B7">
        <w:rPr>
          <w:sz w:val="20"/>
          <w:szCs w:val="20"/>
          <w:lang w:val="uk-UA"/>
        </w:rPr>
        <w:t>Тобто, підприємства, установи та організації, інші юридичні особи, які використовують найману працю, зобов’язані сплачувати нараховані за відповідний календарний місяць суми єдиного внеску не пізніше 20 числа наступного місяця, крім гірничих підприємств, які зобов’язані сплачувати єдиний внесок, нарахований за календарний місяць, не пізніше 28 числа наступного місяця.</w:t>
      </w:r>
    </w:p>
    <w:p w:rsidR="00167279" w:rsidRPr="004751B7" w:rsidRDefault="00167279" w:rsidP="004751B7">
      <w:pPr>
        <w:jc w:val="both"/>
        <w:rPr>
          <w:sz w:val="20"/>
          <w:szCs w:val="20"/>
          <w:lang w:val="uk-UA"/>
        </w:rPr>
      </w:pPr>
      <w:r w:rsidRPr="004751B7">
        <w:rPr>
          <w:sz w:val="20"/>
          <w:szCs w:val="20"/>
          <w:lang w:val="uk-UA"/>
        </w:rPr>
        <w:t>При цьому, під час кожної виплати заробітної плати (доходу, грошового забезпечення), на суми якої (якого) нараховується єдиний внесок, платники, одночасно з видачею зазначених сум, зобов’язані сплачувати нарахований на ці виплати єдиний внесок у розмірі, встановленому для відповідних платників (авансові платежі) (абзац другий частини восьмої ст. 9 Закону № 2464).</w:t>
      </w:r>
    </w:p>
    <w:p w:rsidR="00167279" w:rsidRPr="004751B7" w:rsidRDefault="00167279" w:rsidP="004751B7">
      <w:pPr>
        <w:jc w:val="both"/>
        <w:rPr>
          <w:b/>
          <w:sz w:val="20"/>
          <w:szCs w:val="20"/>
          <w:lang w:val="uk-UA"/>
        </w:rPr>
      </w:pPr>
      <w:r w:rsidRPr="004751B7">
        <w:rPr>
          <w:b/>
          <w:sz w:val="20"/>
          <w:szCs w:val="20"/>
          <w:lang w:val="uk-UA"/>
        </w:rPr>
        <w:t>Питання 3.</w:t>
      </w:r>
      <w:r w:rsidRPr="004751B7">
        <w:rPr>
          <w:sz w:val="20"/>
          <w:szCs w:val="20"/>
          <w:lang w:val="uk-UA"/>
        </w:rPr>
        <w:t xml:space="preserve"> </w:t>
      </w:r>
      <w:r w:rsidRPr="004751B7">
        <w:rPr>
          <w:b/>
          <w:sz w:val="20"/>
          <w:szCs w:val="20"/>
          <w:lang w:val="uk-UA"/>
        </w:rPr>
        <w:t>Вітаю!</w:t>
      </w:r>
    </w:p>
    <w:p w:rsidR="00167279" w:rsidRPr="004751B7" w:rsidRDefault="00167279" w:rsidP="004751B7">
      <w:pPr>
        <w:jc w:val="both"/>
        <w:rPr>
          <w:b/>
          <w:sz w:val="20"/>
          <w:szCs w:val="20"/>
          <w:lang w:val="uk-UA"/>
        </w:rPr>
      </w:pPr>
      <w:r w:rsidRPr="004751B7">
        <w:rPr>
          <w:b/>
          <w:sz w:val="20"/>
          <w:szCs w:val="20"/>
          <w:lang w:val="uk-UA"/>
        </w:rPr>
        <w:t xml:space="preserve">Будь ласка, я – </w:t>
      </w:r>
      <w:proofErr w:type="spellStart"/>
      <w:r w:rsidRPr="004751B7">
        <w:rPr>
          <w:b/>
          <w:sz w:val="20"/>
          <w:szCs w:val="20"/>
          <w:lang w:val="uk-UA"/>
        </w:rPr>
        <w:t>ФОП</w:t>
      </w:r>
      <w:proofErr w:type="spellEnd"/>
      <w:r w:rsidRPr="004751B7">
        <w:rPr>
          <w:b/>
          <w:sz w:val="20"/>
          <w:szCs w:val="20"/>
          <w:lang w:val="uk-UA"/>
        </w:rPr>
        <w:t xml:space="preserve"> – «</w:t>
      </w:r>
      <w:proofErr w:type="spellStart"/>
      <w:r w:rsidRPr="004751B7">
        <w:rPr>
          <w:b/>
          <w:sz w:val="20"/>
          <w:szCs w:val="20"/>
          <w:lang w:val="uk-UA"/>
        </w:rPr>
        <w:t>загальносистемник</w:t>
      </w:r>
      <w:proofErr w:type="spellEnd"/>
      <w:r w:rsidRPr="004751B7">
        <w:rPr>
          <w:b/>
          <w:sz w:val="20"/>
          <w:szCs w:val="20"/>
          <w:lang w:val="uk-UA"/>
        </w:rPr>
        <w:t>» і не отримав доходу у другому кварталі 2019 року, чи необхідно мені сплачувати єдиний внесок за цей період?</w:t>
      </w:r>
    </w:p>
    <w:p w:rsidR="00167279" w:rsidRPr="004751B7" w:rsidRDefault="00167279" w:rsidP="004751B7">
      <w:pPr>
        <w:jc w:val="both"/>
        <w:rPr>
          <w:sz w:val="20"/>
          <w:szCs w:val="20"/>
          <w:lang w:val="uk-UA"/>
        </w:rPr>
      </w:pPr>
      <w:r w:rsidRPr="004751B7">
        <w:rPr>
          <w:b/>
          <w:sz w:val="20"/>
          <w:szCs w:val="20"/>
          <w:lang w:val="uk-UA"/>
        </w:rPr>
        <w:t xml:space="preserve"> Відповідь. </w:t>
      </w:r>
      <w:r w:rsidRPr="004751B7">
        <w:rPr>
          <w:sz w:val="20"/>
          <w:szCs w:val="20"/>
          <w:lang w:val="uk-UA"/>
        </w:rPr>
        <w:t>Доброго дня.</w:t>
      </w:r>
    </w:p>
    <w:p w:rsidR="00167279" w:rsidRPr="004751B7" w:rsidRDefault="00167279" w:rsidP="004751B7">
      <w:pPr>
        <w:jc w:val="both"/>
        <w:rPr>
          <w:sz w:val="20"/>
          <w:szCs w:val="20"/>
          <w:lang w:val="uk-UA"/>
        </w:rPr>
      </w:pPr>
      <w:r w:rsidRPr="004751B7">
        <w:rPr>
          <w:sz w:val="20"/>
          <w:szCs w:val="20"/>
          <w:lang w:val="uk-UA"/>
        </w:rPr>
        <w:t xml:space="preserve">Відповідно до положень частини 1 ст. 4 Закон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є, зокрема фізичні особи –  підприємці (далі – </w:t>
      </w:r>
      <w:proofErr w:type="spellStart"/>
      <w:r w:rsidRPr="004751B7">
        <w:rPr>
          <w:sz w:val="20"/>
          <w:szCs w:val="20"/>
          <w:lang w:val="uk-UA"/>
        </w:rPr>
        <w:t>ФОП</w:t>
      </w:r>
      <w:proofErr w:type="spellEnd"/>
      <w:r w:rsidRPr="004751B7">
        <w:rPr>
          <w:sz w:val="20"/>
          <w:szCs w:val="20"/>
          <w:lang w:val="uk-UA"/>
        </w:rPr>
        <w:t>), у тому числі ті, які обрали спрощену систему оподаткування.</w:t>
      </w:r>
    </w:p>
    <w:p w:rsidR="00167279" w:rsidRPr="004751B7" w:rsidRDefault="00167279" w:rsidP="004751B7">
      <w:pPr>
        <w:jc w:val="both"/>
        <w:rPr>
          <w:sz w:val="20"/>
          <w:szCs w:val="20"/>
          <w:lang w:val="uk-UA"/>
        </w:rPr>
      </w:pPr>
      <w:proofErr w:type="spellStart"/>
      <w:r w:rsidRPr="004751B7">
        <w:rPr>
          <w:sz w:val="20"/>
          <w:szCs w:val="20"/>
          <w:lang w:val="uk-UA"/>
        </w:rPr>
        <w:t>ФОП</w:t>
      </w:r>
      <w:proofErr w:type="spellEnd"/>
      <w:r w:rsidRPr="004751B7">
        <w:rPr>
          <w:sz w:val="20"/>
          <w:szCs w:val="20"/>
          <w:lang w:val="uk-UA"/>
        </w:rPr>
        <w:t xml:space="preserve"> зобов’язані своєчасно та у повному обсязі нараховувати, обчислювати і сплачувати єдиний внесок та у визначені законодавством терміни подавати звітність з єдиного внеску виключно за себе.</w:t>
      </w:r>
    </w:p>
    <w:p w:rsidR="00167279" w:rsidRPr="004751B7" w:rsidRDefault="00167279" w:rsidP="004751B7">
      <w:pPr>
        <w:jc w:val="both"/>
        <w:rPr>
          <w:sz w:val="20"/>
          <w:szCs w:val="20"/>
          <w:lang w:val="uk-UA"/>
        </w:rPr>
      </w:pPr>
      <w:r w:rsidRPr="004751B7">
        <w:rPr>
          <w:sz w:val="20"/>
          <w:szCs w:val="20"/>
          <w:lang w:val="uk-UA"/>
        </w:rPr>
        <w:t xml:space="preserve">Відповідно до </w:t>
      </w:r>
      <w:proofErr w:type="spellStart"/>
      <w:r w:rsidRPr="004751B7">
        <w:rPr>
          <w:sz w:val="20"/>
          <w:szCs w:val="20"/>
          <w:lang w:val="uk-UA"/>
        </w:rPr>
        <w:t>п.п</w:t>
      </w:r>
      <w:proofErr w:type="spellEnd"/>
      <w:r w:rsidRPr="004751B7">
        <w:rPr>
          <w:sz w:val="20"/>
          <w:szCs w:val="20"/>
          <w:lang w:val="uk-UA"/>
        </w:rPr>
        <w:t xml:space="preserve">. 2 п. 1 ст. 7 Закону № 2464 єдиний внесок нараховується  для платників, зазначених у п. 4 частини першої ст. 4 Закону № 2464 – </w:t>
      </w:r>
      <w:proofErr w:type="spellStart"/>
      <w:r w:rsidRPr="004751B7">
        <w:rPr>
          <w:sz w:val="20"/>
          <w:szCs w:val="20"/>
          <w:lang w:val="uk-UA"/>
        </w:rPr>
        <w:t>ФОП</w:t>
      </w:r>
      <w:proofErr w:type="spellEnd"/>
      <w:r w:rsidRPr="004751B7">
        <w:rPr>
          <w:sz w:val="20"/>
          <w:szCs w:val="20"/>
          <w:lang w:val="uk-UA"/>
        </w:rPr>
        <w:t xml:space="preserve"> (крім </w:t>
      </w:r>
      <w:proofErr w:type="spellStart"/>
      <w:r w:rsidRPr="004751B7">
        <w:rPr>
          <w:sz w:val="20"/>
          <w:szCs w:val="20"/>
          <w:lang w:val="uk-UA"/>
        </w:rPr>
        <w:t>ФОП</w:t>
      </w:r>
      <w:proofErr w:type="spellEnd"/>
      <w:r w:rsidRPr="004751B7">
        <w:rPr>
          <w:sz w:val="20"/>
          <w:szCs w:val="20"/>
          <w:lang w:val="uk-UA"/>
        </w:rPr>
        <w:t>, які обрали спрощену систему оподаткування), –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на місяць.</w:t>
      </w:r>
    </w:p>
    <w:p w:rsidR="00167279" w:rsidRPr="004751B7" w:rsidRDefault="00167279" w:rsidP="004751B7">
      <w:pPr>
        <w:jc w:val="both"/>
        <w:rPr>
          <w:sz w:val="20"/>
          <w:szCs w:val="20"/>
          <w:lang w:val="uk-UA"/>
        </w:rPr>
      </w:pPr>
      <w:r w:rsidRPr="004751B7">
        <w:rPr>
          <w:sz w:val="20"/>
          <w:szCs w:val="20"/>
          <w:lang w:val="uk-UA"/>
        </w:rPr>
        <w:t>У разі якщо таким платником не отримано дохід (прибуток) у звітному кварталі або окремому місяці звітного кварталу, такий платник зобов'язаний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rsidR="00167279" w:rsidRPr="004751B7" w:rsidRDefault="00167279" w:rsidP="004751B7">
      <w:pPr>
        <w:jc w:val="both"/>
        <w:rPr>
          <w:sz w:val="20"/>
          <w:szCs w:val="20"/>
          <w:lang w:val="uk-UA"/>
        </w:rPr>
      </w:pPr>
      <w:r w:rsidRPr="004751B7">
        <w:rPr>
          <w:sz w:val="20"/>
          <w:szCs w:val="20"/>
          <w:lang w:val="uk-UA"/>
        </w:rPr>
        <w:t xml:space="preserve">Отже, </w:t>
      </w:r>
      <w:proofErr w:type="spellStart"/>
      <w:r w:rsidRPr="004751B7">
        <w:rPr>
          <w:sz w:val="20"/>
          <w:szCs w:val="20"/>
          <w:lang w:val="uk-UA"/>
        </w:rPr>
        <w:t>ФОП</w:t>
      </w:r>
      <w:proofErr w:type="spellEnd"/>
      <w:r w:rsidRPr="004751B7">
        <w:rPr>
          <w:sz w:val="20"/>
          <w:szCs w:val="20"/>
          <w:lang w:val="uk-UA"/>
        </w:rPr>
        <w:t>, які обліковуються на загальній системі оподаткування, навіть у разі не отримання доходу (прибутку) у звітному році або окремому місяці звітного року, зобов’язані визначити базу нарахування єдиного внеску і сплатити суму єдиного внеску у строки, визначені Законом № 2464.</w:t>
      </w:r>
    </w:p>
    <w:p w:rsidR="00167279" w:rsidRPr="004751B7" w:rsidRDefault="00167279" w:rsidP="004751B7">
      <w:pPr>
        <w:jc w:val="both"/>
        <w:rPr>
          <w:sz w:val="20"/>
          <w:szCs w:val="20"/>
          <w:lang w:val="uk-UA"/>
        </w:rPr>
      </w:pPr>
      <w:r w:rsidRPr="004751B7">
        <w:rPr>
          <w:sz w:val="20"/>
          <w:szCs w:val="20"/>
          <w:lang w:val="uk-UA"/>
        </w:rPr>
        <w:t>Слід зазначити, що згідно із п. 6 частини 1 ст. 1 та частини четвертої ст. 25 Закону № 2464, сума єдиного внеску, своєчасно не нарахована та/або не сплачена у строки є недоїмкою.</w:t>
      </w:r>
    </w:p>
    <w:p w:rsidR="00167279" w:rsidRPr="004751B7" w:rsidRDefault="00167279" w:rsidP="004751B7">
      <w:pPr>
        <w:jc w:val="both"/>
        <w:rPr>
          <w:sz w:val="20"/>
          <w:szCs w:val="20"/>
          <w:lang w:val="uk-UA"/>
        </w:rPr>
      </w:pPr>
      <w:r w:rsidRPr="004751B7">
        <w:rPr>
          <w:sz w:val="20"/>
          <w:szCs w:val="20"/>
          <w:lang w:val="uk-UA"/>
        </w:rPr>
        <w:t>Суми недоїмки стягуються з нарахуванням пені та застосуванням штрафів (частина 3 ст. 25 Закону № 2464).</w:t>
      </w:r>
    </w:p>
    <w:p w:rsidR="00167279" w:rsidRPr="004751B7" w:rsidRDefault="00167279" w:rsidP="004751B7">
      <w:pPr>
        <w:jc w:val="both"/>
        <w:rPr>
          <w:b/>
          <w:sz w:val="20"/>
          <w:szCs w:val="20"/>
          <w:lang w:val="uk-UA"/>
        </w:rPr>
      </w:pPr>
      <w:r w:rsidRPr="004751B7">
        <w:rPr>
          <w:b/>
          <w:sz w:val="20"/>
          <w:szCs w:val="20"/>
          <w:lang w:val="uk-UA"/>
        </w:rPr>
        <w:t xml:space="preserve">Питання 4. Хочу запитати, на яку суму заробітної плати працівника – особи з інвалідністю, який працює у </w:t>
      </w:r>
      <w:proofErr w:type="spellStart"/>
      <w:r w:rsidRPr="004751B7">
        <w:rPr>
          <w:b/>
          <w:sz w:val="20"/>
          <w:szCs w:val="20"/>
          <w:lang w:val="uk-UA"/>
        </w:rPr>
        <w:t>ФОП</w:t>
      </w:r>
      <w:proofErr w:type="spellEnd"/>
      <w:r w:rsidRPr="004751B7">
        <w:rPr>
          <w:b/>
          <w:sz w:val="20"/>
          <w:szCs w:val="20"/>
          <w:lang w:val="uk-UA"/>
        </w:rPr>
        <w:t>, нараховується єдиний внесок, якщо її розмір не перевищує розміру мінімальної заробітної плати?</w:t>
      </w:r>
    </w:p>
    <w:p w:rsidR="00167279" w:rsidRPr="004751B7" w:rsidRDefault="00167279" w:rsidP="004751B7">
      <w:pPr>
        <w:jc w:val="both"/>
        <w:rPr>
          <w:sz w:val="20"/>
          <w:szCs w:val="20"/>
          <w:lang w:val="uk-UA"/>
        </w:rPr>
      </w:pPr>
      <w:r w:rsidRPr="004751B7">
        <w:rPr>
          <w:b/>
          <w:sz w:val="20"/>
          <w:szCs w:val="20"/>
          <w:lang w:val="uk-UA"/>
        </w:rPr>
        <w:t>Відповідь.</w:t>
      </w:r>
      <w:r w:rsidRPr="004751B7">
        <w:rPr>
          <w:sz w:val="20"/>
          <w:szCs w:val="20"/>
          <w:lang w:val="uk-UA"/>
        </w:rPr>
        <w:t xml:space="preserve"> Відповідно до п. 1 частини першої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платники єдиного внеску на загальнообов’язкове державне соціальне страхування (далі – єдиний внесок) – роботодавці нараховують єдиний внесок на суми нарахованої кожній застрахованій особі заробітної плати за видами виплат, що включають основну та додаткову заробітну плату, інші заохочувальні та компенсаційні виплати, у тому числі у натуральній формі, що визначаються відповідно до Закону України від 24 березня 1995 року № 108/95-ВР «Про оплату праці» із змінами та доповненнями.</w:t>
      </w:r>
    </w:p>
    <w:p w:rsidR="00167279" w:rsidRPr="004751B7" w:rsidRDefault="00167279" w:rsidP="004751B7">
      <w:pPr>
        <w:jc w:val="both"/>
        <w:rPr>
          <w:sz w:val="20"/>
          <w:szCs w:val="20"/>
          <w:lang w:val="uk-UA"/>
        </w:rPr>
      </w:pPr>
      <w:r w:rsidRPr="004751B7">
        <w:rPr>
          <w:sz w:val="20"/>
          <w:szCs w:val="20"/>
          <w:lang w:val="uk-UA"/>
        </w:rPr>
        <w:t>Частиною п’ятою ст. 8 Закону № 2464 визначено, що єдиний внесок для роботодавців встановлюється у розмірі 22 відсотки до визначеної ст. 7 Закону № 2464 бази нарахування єдиного внеску.</w:t>
      </w:r>
    </w:p>
    <w:p w:rsidR="00167279" w:rsidRPr="004751B7" w:rsidRDefault="00167279" w:rsidP="004751B7">
      <w:pPr>
        <w:jc w:val="both"/>
        <w:rPr>
          <w:sz w:val="20"/>
          <w:szCs w:val="20"/>
          <w:lang w:val="uk-UA"/>
        </w:rPr>
      </w:pPr>
      <w:r w:rsidRPr="004751B7">
        <w:rPr>
          <w:sz w:val="20"/>
          <w:szCs w:val="20"/>
          <w:lang w:val="uk-UA"/>
        </w:rPr>
        <w:t>У разі якщо база нарахування єдиного внеску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w:t>
      </w:r>
    </w:p>
    <w:p w:rsidR="00167279" w:rsidRPr="004751B7" w:rsidRDefault="00167279" w:rsidP="004751B7">
      <w:pPr>
        <w:jc w:val="both"/>
        <w:rPr>
          <w:sz w:val="20"/>
          <w:szCs w:val="20"/>
          <w:lang w:val="uk-UA"/>
        </w:rPr>
      </w:pPr>
      <w:r w:rsidRPr="004751B7">
        <w:rPr>
          <w:sz w:val="20"/>
          <w:szCs w:val="20"/>
          <w:lang w:val="uk-UA"/>
        </w:rPr>
        <w:t>Умовою застосування зазначеної норми є перебування найманого працівника у трудових відносинах повний календарний місяць або відпрацювання всіх робочих днів звітного місяця, які передбачені правилами внутрішнього трудового розпорядку і графіками змінності згідно із законодавством.</w:t>
      </w:r>
    </w:p>
    <w:p w:rsidR="00167279" w:rsidRPr="004751B7" w:rsidRDefault="00167279" w:rsidP="004751B7">
      <w:pPr>
        <w:jc w:val="both"/>
        <w:rPr>
          <w:sz w:val="20"/>
          <w:szCs w:val="20"/>
          <w:lang w:val="uk-UA"/>
        </w:rPr>
      </w:pPr>
      <w:r w:rsidRPr="004751B7">
        <w:rPr>
          <w:sz w:val="20"/>
          <w:szCs w:val="20"/>
          <w:lang w:val="uk-UA"/>
        </w:rPr>
        <w:t>Разом з тим вимоги щодо нарахування єдиного внеску на заробітну плату (дохід), що не перевищує розміру мінімальної заробітної плати, встановленої законом на місяць, не застосовуються до заробітної плати (доходу) особи з інвалідністю, яка працює на підприємстві, в установі і організації, у фізичних осіб, де застосовується ставка 8,41 відсотка.</w:t>
      </w:r>
    </w:p>
    <w:p w:rsidR="00167279" w:rsidRPr="004751B7" w:rsidRDefault="00167279" w:rsidP="004751B7">
      <w:pPr>
        <w:jc w:val="both"/>
        <w:rPr>
          <w:sz w:val="20"/>
          <w:szCs w:val="20"/>
          <w:lang w:val="uk-UA"/>
        </w:rPr>
      </w:pPr>
      <w:r w:rsidRPr="004751B7">
        <w:rPr>
          <w:sz w:val="20"/>
          <w:szCs w:val="20"/>
          <w:lang w:val="uk-UA"/>
        </w:rPr>
        <w:t xml:space="preserve">Згідно з частиною тринадцятою ст. 8 Закону № 2464, зокрема, для </w:t>
      </w:r>
      <w:proofErr w:type="spellStart"/>
      <w:r w:rsidRPr="004751B7">
        <w:rPr>
          <w:sz w:val="20"/>
          <w:szCs w:val="20"/>
          <w:lang w:val="uk-UA"/>
        </w:rPr>
        <w:t>ФОП</w:t>
      </w:r>
      <w:proofErr w:type="spellEnd"/>
      <w:r w:rsidRPr="004751B7">
        <w:rPr>
          <w:sz w:val="20"/>
          <w:szCs w:val="20"/>
          <w:lang w:val="uk-UA"/>
        </w:rPr>
        <w:t xml:space="preserve">, у тому числі </w:t>
      </w:r>
      <w:proofErr w:type="spellStart"/>
      <w:r w:rsidRPr="004751B7">
        <w:rPr>
          <w:sz w:val="20"/>
          <w:szCs w:val="20"/>
          <w:lang w:val="uk-UA"/>
        </w:rPr>
        <w:t>ФОП</w:t>
      </w:r>
      <w:proofErr w:type="spellEnd"/>
      <w:r w:rsidRPr="004751B7">
        <w:rPr>
          <w:sz w:val="20"/>
          <w:szCs w:val="20"/>
          <w:lang w:val="uk-UA"/>
        </w:rPr>
        <w:t xml:space="preserve"> – платників єдиного внеску, та в яких працюють особи з інвалідністю, єдиний внесок встановлюється у розмірі 8,41 </w:t>
      </w:r>
      <w:proofErr w:type="spellStart"/>
      <w:r w:rsidRPr="004751B7">
        <w:rPr>
          <w:sz w:val="20"/>
          <w:szCs w:val="20"/>
          <w:lang w:val="uk-UA"/>
        </w:rPr>
        <w:t>відс</w:t>
      </w:r>
      <w:proofErr w:type="spellEnd"/>
      <w:r w:rsidRPr="004751B7">
        <w:rPr>
          <w:sz w:val="20"/>
          <w:szCs w:val="20"/>
          <w:lang w:val="uk-UA"/>
        </w:rPr>
        <w:t>. визначеної п. 1 частини першої ст. 7 Закону № 2464 бази нарахування єдиного внеску для працюючих осіб з інвалідністю.</w:t>
      </w:r>
    </w:p>
    <w:p w:rsidR="00167279" w:rsidRPr="004751B7" w:rsidRDefault="00167279" w:rsidP="004751B7">
      <w:pPr>
        <w:jc w:val="both"/>
        <w:rPr>
          <w:sz w:val="20"/>
          <w:szCs w:val="20"/>
          <w:lang w:val="uk-UA"/>
        </w:rPr>
      </w:pPr>
      <w:r w:rsidRPr="004751B7">
        <w:rPr>
          <w:sz w:val="20"/>
          <w:szCs w:val="20"/>
          <w:lang w:val="uk-UA"/>
        </w:rPr>
        <w:t xml:space="preserve">Враховуючи зазначене, якщо розмір заробітної плати працівника – особи з інвалідністю, який працює у </w:t>
      </w:r>
      <w:proofErr w:type="spellStart"/>
      <w:r w:rsidRPr="004751B7">
        <w:rPr>
          <w:sz w:val="20"/>
          <w:szCs w:val="20"/>
          <w:lang w:val="uk-UA"/>
        </w:rPr>
        <w:t>ФОП</w:t>
      </w:r>
      <w:proofErr w:type="spellEnd"/>
      <w:r w:rsidRPr="004751B7">
        <w:rPr>
          <w:sz w:val="20"/>
          <w:szCs w:val="20"/>
          <w:lang w:val="uk-UA"/>
        </w:rPr>
        <w:t xml:space="preserve">, де застосовується ставка 8,41 </w:t>
      </w:r>
      <w:proofErr w:type="spellStart"/>
      <w:r w:rsidRPr="004751B7">
        <w:rPr>
          <w:sz w:val="20"/>
          <w:szCs w:val="20"/>
          <w:lang w:val="uk-UA"/>
        </w:rPr>
        <w:t>відс</w:t>
      </w:r>
      <w:proofErr w:type="spellEnd"/>
      <w:r w:rsidRPr="004751B7">
        <w:rPr>
          <w:sz w:val="20"/>
          <w:szCs w:val="20"/>
          <w:lang w:val="uk-UA"/>
        </w:rPr>
        <w:t>., не перевищує розміру мінімальної заробітної плати, то нарахування єдиного внеску здійснюється роботодавцем на суму фактично нарахованої заробітної плати такому працівнику.</w:t>
      </w:r>
    </w:p>
    <w:p w:rsidR="00167279" w:rsidRPr="004751B7" w:rsidRDefault="00167279" w:rsidP="004751B7">
      <w:pPr>
        <w:jc w:val="both"/>
        <w:rPr>
          <w:b/>
          <w:sz w:val="20"/>
          <w:szCs w:val="20"/>
          <w:lang w:val="uk-UA"/>
        </w:rPr>
      </w:pPr>
      <w:r w:rsidRPr="004751B7">
        <w:rPr>
          <w:b/>
          <w:sz w:val="20"/>
          <w:szCs w:val="20"/>
          <w:lang w:val="uk-UA"/>
        </w:rPr>
        <w:lastRenderedPageBreak/>
        <w:t>Питання 5. Добрий день! Яким чином розраховується єдиний внесок на премію в розмірі менше мінімальної заробітної плати, нараховану найманому працівнику в наступному після звільнення місяці?</w:t>
      </w:r>
    </w:p>
    <w:p w:rsidR="00167279" w:rsidRPr="004751B7" w:rsidRDefault="00167279" w:rsidP="004751B7">
      <w:pPr>
        <w:jc w:val="both"/>
        <w:rPr>
          <w:sz w:val="20"/>
          <w:szCs w:val="20"/>
          <w:lang w:val="uk-UA"/>
        </w:rPr>
      </w:pPr>
      <w:r w:rsidRPr="004751B7">
        <w:rPr>
          <w:b/>
          <w:sz w:val="20"/>
          <w:szCs w:val="20"/>
          <w:lang w:val="uk-UA"/>
        </w:rPr>
        <w:t>Відповідь.</w:t>
      </w:r>
      <w:r w:rsidRPr="004751B7">
        <w:rPr>
          <w:sz w:val="20"/>
          <w:szCs w:val="20"/>
          <w:lang w:val="uk-UA"/>
        </w:rPr>
        <w:t xml:space="preserve"> Добрий день!</w:t>
      </w:r>
    </w:p>
    <w:p w:rsidR="00167279" w:rsidRPr="004751B7" w:rsidRDefault="00167279" w:rsidP="004751B7">
      <w:pPr>
        <w:jc w:val="both"/>
        <w:rPr>
          <w:sz w:val="20"/>
          <w:szCs w:val="20"/>
          <w:lang w:val="uk-UA"/>
        </w:rPr>
      </w:pPr>
      <w:r w:rsidRPr="004751B7">
        <w:rPr>
          <w:sz w:val="20"/>
          <w:szCs w:val="20"/>
          <w:lang w:val="uk-UA"/>
        </w:rPr>
        <w:t>Відповідно до частини першої ст. 7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роботодавці нараховують єдиний внесок (далі – єдиний внесок)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суму винагороди фізичним особам за виконання робіт (надання послуг) за цивільно-правовими договорами.</w:t>
      </w:r>
    </w:p>
    <w:p w:rsidR="00167279" w:rsidRPr="004751B7" w:rsidRDefault="00167279" w:rsidP="004751B7">
      <w:pPr>
        <w:jc w:val="both"/>
        <w:rPr>
          <w:sz w:val="20"/>
          <w:szCs w:val="20"/>
          <w:lang w:val="uk-UA"/>
        </w:rPr>
      </w:pPr>
      <w:r w:rsidRPr="004751B7">
        <w:rPr>
          <w:sz w:val="20"/>
          <w:szCs w:val="20"/>
          <w:lang w:val="uk-UA"/>
        </w:rPr>
        <w:t xml:space="preserve">Згідно з частиною другою ст. 7 Закону № 2464 нарахування єдиного внеску на суму заробітної плати (доходу) за виконану роботу (надані послуги) поширюється на осіб, яким після звільнення з роботи </w:t>
      </w:r>
      <w:proofErr w:type="spellStart"/>
      <w:r w:rsidRPr="004751B7">
        <w:rPr>
          <w:sz w:val="20"/>
          <w:szCs w:val="20"/>
          <w:lang w:val="uk-UA"/>
        </w:rPr>
        <w:t>нараховано</w:t>
      </w:r>
      <w:proofErr w:type="spellEnd"/>
      <w:r w:rsidRPr="004751B7">
        <w:rPr>
          <w:sz w:val="20"/>
          <w:szCs w:val="20"/>
          <w:lang w:val="uk-UA"/>
        </w:rPr>
        <w:t xml:space="preserve"> заробітну плату (дохід) за відпрацьований час.</w:t>
      </w:r>
    </w:p>
    <w:p w:rsidR="00167279" w:rsidRPr="004751B7" w:rsidRDefault="00167279" w:rsidP="004751B7">
      <w:pPr>
        <w:jc w:val="both"/>
        <w:rPr>
          <w:sz w:val="20"/>
          <w:szCs w:val="20"/>
          <w:lang w:val="uk-UA"/>
        </w:rPr>
      </w:pPr>
      <w:r w:rsidRPr="004751B7">
        <w:rPr>
          <w:sz w:val="20"/>
          <w:szCs w:val="20"/>
          <w:lang w:val="uk-UA"/>
        </w:rPr>
        <w:t>Визначення видів виплат, що відносяться до основної, додаткової заробітної плати та інших заохочувальних та компенсаційних виплат, при нарахуванні єдиного внеску передбачено Інструкцією зі статистики заробітної плати, затвердженою наказом Державного комітету статистики України від 13.01.2004 № 5 (далі – Інструкція № 5).</w:t>
      </w:r>
    </w:p>
    <w:p w:rsidR="00167279" w:rsidRPr="004751B7" w:rsidRDefault="00167279" w:rsidP="004751B7">
      <w:pPr>
        <w:jc w:val="both"/>
        <w:rPr>
          <w:sz w:val="20"/>
          <w:szCs w:val="20"/>
          <w:lang w:val="uk-UA"/>
        </w:rPr>
      </w:pPr>
      <w:r w:rsidRPr="004751B7">
        <w:rPr>
          <w:sz w:val="20"/>
          <w:szCs w:val="20"/>
          <w:lang w:val="uk-UA"/>
        </w:rPr>
        <w:t>Так, премії, пов’язані з виконанням виробничих завдань і функцій, зокрема, за підсумками роботи минулого місяця, кварталу, півріччя вважаються виплатами за відпрацьований час та відносяться до фонду додаткової заробітної плати (п. 2.2 розділу 2 Інструкції № 5).</w:t>
      </w:r>
    </w:p>
    <w:p w:rsidR="00167279" w:rsidRPr="004751B7" w:rsidRDefault="00167279" w:rsidP="004751B7">
      <w:pPr>
        <w:jc w:val="both"/>
        <w:rPr>
          <w:sz w:val="20"/>
          <w:szCs w:val="20"/>
          <w:lang w:val="uk-UA"/>
        </w:rPr>
      </w:pPr>
      <w:r w:rsidRPr="004751B7">
        <w:rPr>
          <w:sz w:val="20"/>
          <w:szCs w:val="20"/>
          <w:lang w:val="uk-UA"/>
        </w:rPr>
        <w:t>У разі якщо база нарахування єдиного внеску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 (частина п’ята ст. 8 Закону № 2464).</w:t>
      </w:r>
    </w:p>
    <w:p w:rsidR="00167279" w:rsidRPr="004751B7" w:rsidRDefault="00167279" w:rsidP="004751B7">
      <w:pPr>
        <w:jc w:val="both"/>
        <w:rPr>
          <w:sz w:val="20"/>
          <w:szCs w:val="20"/>
          <w:lang w:val="uk-UA"/>
        </w:rPr>
      </w:pPr>
      <w:r w:rsidRPr="004751B7">
        <w:rPr>
          <w:sz w:val="20"/>
          <w:szCs w:val="20"/>
          <w:lang w:val="uk-UA"/>
        </w:rPr>
        <w:t xml:space="preserve">Обов’язок нарахування єдиного внеску з мінімальної заробітної плати поширюється також на осіб, яким після звільнення з роботи </w:t>
      </w:r>
      <w:proofErr w:type="spellStart"/>
      <w:r w:rsidRPr="004751B7">
        <w:rPr>
          <w:sz w:val="20"/>
          <w:szCs w:val="20"/>
          <w:lang w:val="uk-UA"/>
        </w:rPr>
        <w:t>нараховано</w:t>
      </w:r>
      <w:proofErr w:type="spellEnd"/>
      <w:r w:rsidRPr="004751B7">
        <w:rPr>
          <w:sz w:val="20"/>
          <w:szCs w:val="20"/>
          <w:lang w:val="uk-UA"/>
        </w:rPr>
        <w:t xml:space="preserve"> заробітну плату (премію) в розмірі меншому мінімальної заробітної плати.</w:t>
      </w:r>
    </w:p>
    <w:p w:rsidR="00167279" w:rsidRPr="004751B7" w:rsidRDefault="00167279" w:rsidP="004751B7">
      <w:pPr>
        <w:jc w:val="both"/>
        <w:rPr>
          <w:sz w:val="20"/>
          <w:szCs w:val="20"/>
          <w:lang w:val="uk-UA"/>
        </w:rPr>
      </w:pPr>
      <w:r w:rsidRPr="004751B7">
        <w:rPr>
          <w:sz w:val="20"/>
          <w:szCs w:val="20"/>
          <w:lang w:val="uk-UA"/>
        </w:rPr>
        <w:t>Пунктом 9 розділу IV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визначено, що якщо нарахування заробітної плати здійснюється за попередній період, зокрема у зв’язку з уточненням кількості відпрацьованого часу, виявленням помилок, суми донарахованої заробітної плати включаються до заробітної плати місяця, у якому були здійснені такі донарахування.</w:t>
      </w:r>
    </w:p>
    <w:p w:rsidR="00167279" w:rsidRPr="004751B7" w:rsidRDefault="00167279" w:rsidP="004751B7">
      <w:pPr>
        <w:jc w:val="both"/>
        <w:rPr>
          <w:sz w:val="20"/>
          <w:szCs w:val="20"/>
          <w:lang w:val="uk-UA"/>
        </w:rPr>
      </w:pPr>
      <w:r w:rsidRPr="004751B7">
        <w:rPr>
          <w:sz w:val="20"/>
          <w:szCs w:val="20"/>
          <w:lang w:val="uk-UA"/>
        </w:rPr>
        <w:t>Якщо після включення суми премії, нарахованої звільненому працівнику, до відповідних періодів її нарахування загальний дохід за місяць (сума нарахованої заробітної плати за відпрацьований час та сума премії) становить менше мінімального розміру, сума єдиного внеску розраховується як добуток розміру мінімальної заробітної плати, встановленої законом за місяць, за який нараховується заробітна плата (дохід), та ставки єдиного внеску.</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9446C8" w:rsidRPr="004751B7" w:rsidRDefault="009446C8"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З початку року сервісом ДФС «Пульс» скористалися 269 платників Дніпропетровщини</w:t>
      </w:r>
    </w:p>
    <w:p w:rsidR="00167279" w:rsidRPr="004751B7" w:rsidRDefault="00167279" w:rsidP="004751B7">
      <w:pPr>
        <w:jc w:val="both"/>
        <w:rPr>
          <w:sz w:val="20"/>
          <w:szCs w:val="20"/>
          <w:lang w:val="uk-UA"/>
        </w:rPr>
      </w:pPr>
      <w:r w:rsidRPr="004751B7">
        <w:rPr>
          <w:sz w:val="20"/>
          <w:szCs w:val="20"/>
          <w:lang w:val="uk-UA"/>
        </w:rPr>
        <w:t>Протягом першої половини 2019 року на антикорупційний сервіс Державної фіскальної служби України «Пульс» звернулися 269 заявників Дніпропетровської області.</w:t>
      </w:r>
    </w:p>
    <w:p w:rsidR="00167279" w:rsidRPr="004751B7" w:rsidRDefault="00167279" w:rsidP="004751B7">
      <w:pPr>
        <w:jc w:val="both"/>
        <w:rPr>
          <w:sz w:val="20"/>
          <w:szCs w:val="20"/>
          <w:lang w:val="uk-UA"/>
        </w:rPr>
      </w:pPr>
      <w:r w:rsidRPr="004751B7">
        <w:rPr>
          <w:sz w:val="20"/>
          <w:szCs w:val="20"/>
          <w:lang w:val="uk-UA"/>
        </w:rPr>
        <w:t>За допомогою сервісу «Пульс» заявники звертались з питань: щодо роботи органів ДФС (133 звернення). З приводу звітності та реєстрації накладних зателефонував 91 платник. Ще 45 карток за тематикою відносяться до інших категорій.</w:t>
      </w:r>
    </w:p>
    <w:p w:rsidR="00167279" w:rsidRPr="004751B7" w:rsidRDefault="00167279" w:rsidP="004751B7">
      <w:pPr>
        <w:jc w:val="both"/>
        <w:rPr>
          <w:sz w:val="20"/>
          <w:szCs w:val="20"/>
          <w:lang w:val="uk-UA"/>
        </w:rPr>
      </w:pPr>
      <w:r w:rsidRPr="004751B7">
        <w:rPr>
          <w:sz w:val="20"/>
          <w:szCs w:val="20"/>
          <w:lang w:val="uk-UA"/>
        </w:rPr>
        <w:t>У січні – червні поточного року звернення, кваліфіковані за тематикою як «скарга на корупційні дії працівників органів фіскальної служби», безпосередньо на розгляд до ГУ ДФС у Дніпропетровській області не надходили.</w:t>
      </w:r>
    </w:p>
    <w:p w:rsidR="00167279" w:rsidRPr="004751B7" w:rsidRDefault="00167279" w:rsidP="004751B7">
      <w:pPr>
        <w:jc w:val="both"/>
        <w:rPr>
          <w:sz w:val="20"/>
          <w:szCs w:val="20"/>
          <w:lang w:val="uk-UA"/>
        </w:rPr>
      </w:pPr>
      <w:r w:rsidRPr="004751B7">
        <w:rPr>
          <w:sz w:val="20"/>
          <w:szCs w:val="20"/>
          <w:lang w:val="uk-UA"/>
        </w:rPr>
        <w:t>Усі звернення оперативно розглянуті у встановлений термін та вирішені по суті.</w:t>
      </w:r>
    </w:p>
    <w:p w:rsidR="00167279" w:rsidRPr="004751B7" w:rsidRDefault="00167279" w:rsidP="004751B7">
      <w:pPr>
        <w:jc w:val="both"/>
        <w:rPr>
          <w:sz w:val="20"/>
          <w:szCs w:val="20"/>
          <w:lang w:val="uk-UA"/>
        </w:rPr>
      </w:pPr>
      <w:r w:rsidRPr="004751B7">
        <w:rPr>
          <w:sz w:val="20"/>
          <w:szCs w:val="20"/>
          <w:lang w:val="uk-UA"/>
        </w:rPr>
        <w:t>Нагадаємо, номер телефону сервісу ДФС України «Пульс» 0800-501-007 (напрямок «4»). Лінія працює цілодобово.</w:t>
      </w:r>
    </w:p>
    <w:p w:rsidR="009446C8" w:rsidRPr="004751B7" w:rsidRDefault="009446C8"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pStyle w:val="a6"/>
        <w:shd w:val="clear" w:color="auto" w:fill="FFFFFF"/>
        <w:spacing w:before="0" w:beforeAutospacing="0" w:after="0" w:afterAutospacing="0"/>
        <w:jc w:val="both"/>
        <w:rPr>
          <w:color w:val="333333"/>
          <w:sz w:val="20"/>
          <w:szCs w:val="20"/>
        </w:rPr>
      </w:pPr>
    </w:p>
    <w:p w:rsidR="00167279" w:rsidRPr="004751B7" w:rsidRDefault="00167279" w:rsidP="004751B7">
      <w:pPr>
        <w:jc w:val="both"/>
        <w:rPr>
          <w:b/>
          <w:sz w:val="20"/>
          <w:szCs w:val="20"/>
          <w:lang w:val="uk-UA"/>
        </w:rPr>
      </w:pPr>
      <w:r w:rsidRPr="004751B7">
        <w:rPr>
          <w:b/>
          <w:sz w:val="20"/>
          <w:szCs w:val="20"/>
          <w:lang w:val="uk-UA"/>
        </w:rPr>
        <w:t>Скористайтесь електронним сервісом повторного (дистанційного) формування сертифікатів за електронним запитом без особистої присутності</w:t>
      </w:r>
    </w:p>
    <w:p w:rsidR="00167279" w:rsidRPr="004751B7" w:rsidRDefault="00416384" w:rsidP="004751B7">
      <w:pPr>
        <w:jc w:val="both"/>
        <w:rPr>
          <w:sz w:val="20"/>
          <w:szCs w:val="20"/>
          <w:lang w:val="uk-UA"/>
        </w:rPr>
      </w:pPr>
      <w:r>
        <w:rPr>
          <w:sz w:val="20"/>
          <w:szCs w:val="20"/>
          <w:lang w:val="uk-UA"/>
        </w:rPr>
        <w:t>Щ</w:t>
      </w:r>
      <w:r w:rsidR="00167279" w:rsidRPr="004751B7">
        <w:rPr>
          <w:sz w:val="20"/>
          <w:szCs w:val="20"/>
          <w:lang w:val="uk-UA"/>
        </w:rPr>
        <w:t>об з</w:t>
      </w:r>
      <w:proofErr w:type="spellStart"/>
      <w:r w:rsidR="00167279" w:rsidRPr="004751B7">
        <w:rPr>
          <w:sz w:val="20"/>
          <w:szCs w:val="20"/>
        </w:rPr>
        <w:t>бере</w:t>
      </w:r>
      <w:r w:rsidR="00167279" w:rsidRPr="004751B7">
        <w:rPr>
          <w:sz w:val="20"/>
          <w:szCs w:val="20"/>
          <w:lang w:val="uk-UA"/>
        </w:rPr>
        <w:t>гти</w:t>
      </w:r>
      <w:proofErr w:type="spellEnd"/>
      <w:r w:rsidR="00167279" w:rsidRPr="004751B7">
        <w:rPr>
          <w:sz w:val="20"/>
          <w:szCs w:val="20"/>
        </w:rPr>
        <w:t xml:space="preserve"> </w:t>
      </w:r>
      <w:proofErr w:type="spellStart"/>
      <w:r w:rsidR="00167279" w:rsidRPr="004751B7">
        <w:rPr>
          <w:sz w:val="20"/>
          <w:szCs w:val="20"/>
        </w:rPr>
        <w:t>свій</w:t>
      </w:r>
      <w:proofErr w:type="spellEnd"/>
      <w:r w:rsidR="00167279" w:rsidRPr="004751B7">
        <w:rPr>
          <w:sz w:val="20"/>
          <w:szCs w:val="20"/>
        </w:rPr>
        <w:t xml:space="preserve"> час</w:t>
      </w:r>
      <w:r w:rsidR="00167279" w:rsidRPr="004751B7">
        <w:rPr>
          <w:sz w:val="20"/>
          <w:szCs w:val="20"/>
          <w:lang w:val="uk-UA"/>
        </w:rPr>
        <w:t xml:space="preserve"> та </w:t>
      </w:r>
      <w:r w:rsidR="00167279" w:rsidRPr="004751B7">
        <w:rPr>
          <w:sz w:val="20"/>
          <w:szCs w:val="20"/>
        </w:rPr>
        <w:t xml:space="preserve">не </w:t>
      </w:r>
      <w:r w:rsidR="00167279" w:rsidRPr="004751B7">
        <w:rPr>
          <w:sz w:val="20"/>
          <w:szCs w:val="20"/>
          <w:lang w:val="uk-UA"/>
        </w:rPr>
        <w:t>стояти</w:t>
      </w:r>
      <w:r w:rsidR="00167279" w:rsidRPr="004751B7">
        <w:rPr>
          <w:sz w:val="20"/>
          <w:szCs w:val="20"/>
        </w:rPr>
        <w:t xml:space="preserve"> </w:t>
      </w:r>
      <w:r w:rsidR="00167279" w:rsidRPr="004751B7">
        <w:rPr>
          <w:sz w:val="20"/>
          <w:szCs w:val="20"/>
          <w:lang w:val="uk-UA"/>
        </w:rPr>
        <w:t>у</w:t>
      </w:r>
      <w:r w:rsidR="00167279" w:rsidRPr="004751B7">
        <w:rPr>
          <w:sz w:val="20"/>
          <w:szCs w:val="20"/>
        </w:rPr>
        <w:t xml:space="preserve"> </w:t>
      </w:r>
      <w:proofErr w:type="spellStart"/>
      <w:r w:rsidR="00167279" w:rsidRPr="004751B7">
        <w:rPr>
          <w:sz w:val="20"/>
          <w:szCs w:val="20"/>
        </w:rPr>
        <w:t>чергах</w:t>
      </w:r>
      <w:proofErr w:type="spellEnd"/>
      <w:r w:rsidR="00167279" w:rsidRPr="004751B7">
        <w:rPr>
          <w:sz w:val="20"/>
          <w:szCs w:val="20"/>
          <w:lang w:val="uk-UA"/>
        </w:rPr>
        <w:t>,  платники мають можливість скористатись електронним сервісом повторного (дистанційного) формування сертифікатів за електронним запитом без особистої присутності (далі – Сервіс), як це вже зробили більше 82 тис. клієнтів Кваліфікованого надавача електронних довірчих послуг Інформаційно-довідкового департаменту ДФС (далі – Надавач).</w:t>
      </w:r>
    </w:p>
    <w:p w:rsidR="00167279" w:rsidRPr="004751B7" w:rsidRDefault="00167279" w:rsidP="004751B7">
      <w:pPr>
        <w:jc w:val="both"/>
        <w:rPr>
          <w:sz w:val="20"/>
          <w:szCs w:val="20"/>
          <w:lang w:val="uk-UA"/>
        </w:rPr>
      </w:pPr>
      <w:r w:rsidRPr="004751B7">
        <w:rPr>
          <w:sz w:val="20"/>
          <w:szCs w:val="20"/>
          <w:lang w:val="uk-UA"/>
        </w:rPr>
        <w:t xml:space="preserve">Для використання Сервісу необхідно відвідати </w:t>
      </w:r>
      <w:proofErr w:type="spellStart"/>
      <w:r w:rsidRPr="004751B7">
        <w:rPr>
          <w:sz w:val="20"/>
          <w:szCs w:val="20"/>
          <w:lang w:val="uk-UA"/>
        </w:rPr>
        <w:t>вебсайт</w:t>
      </w:r>
      <w:proofErr w:type="spellEnd"/>
      <w:r w:rsidRPr="004751B7">
        <w:rPr>
          <w:sz w:val="20"/>
          <w:szCs w:val="20"/>
          <w:lang w:val="uk-UA"/>
        </w:rPr>
        <w:t xml:space="preserve"> Надавача за посиланням </w:t>
      </w:r>
      <w:hyperlink r:id="rId20" w:tooltip="Acskidd.gov.ua" w:history="1">
        <w:proofErr w:type="spellStart"/>
        <w:r w:rsidRPr="004751B7">
          <w:rPr>
            <w:rStyle w:val="a3"/>
            <w:sz w:val="20"/>
            <w:szCs w:val="20"/>
            <w:u w:val="none"/>
            <w:lang w:val="uk-UA"/>
          </w:rPr>
          <w:t>acskidd.gov.ua</w:t>
        </w:r>
        <w:proofErr w:type="spellEnd"/>
      </w:hyperlink>
      <w:r w:rsidRPr="004751B7">
        <w:rPr>
          <w:sz w:val="20"/>
          <w:szCs w:val="20"/>
          <w:lang w:val="uk-UA"/>
        </w:rPr>
        <w:t xml:space="preserve"> (далі – Сайт) і скористатись он-лайн сервісом для повторного (дистанційного) формування сертифікатів за електронним запитом безпосередньо на Сайті, або завантажити та встановити останню версію безкоштовного програмного забезпечення </w:t>
      </w:r>
      <w:hyperlink r:id="rId21" w:tooltip="ІІТ Користувач ЦСК-1" w:history="1">
        <w:r w:rsidRPr="004751B7">
          <w:rPr>
            <w:rStyle w:val="a3"/>
            <w:sz w:val="20"/>
            <w:szCs w:val="20"/>
            <w:u w:val="none"/>
            <w:lang w:val="uk-UA"/>
          </w:rPr>
          <w:t>ІІТ Користувач ЦСК-1.</w:t>
        </w:r>
      </w:hyperlink>
    </w:p>
    <w:p w:rsidR="00167279" w:rsidRPr="004751B7" w:rsidRDefault="00167279" w:rsidP="004751B7">
      <w:pPr>
        <w:jc w:val="both"/>
        <w:rPr>
          <w:sz w:val="20"/>
          <w:szCs w:val="20"/>
          <w:lang w:val="uk-UA"/>
        </w:rPr>
      </w:pPr>
      <w:r w:rsidRPr="004751B7">
        <w:rPr>
          <w:sz w:val="20"/>
          <w:szCs w:val="20"/>
          <w:lang w:val="uk-UA"/>
        </w:rPr>
        <w:t xml:space="preserve">Також Сервіс надає можливість перейти зі звичайного носія ключової інформації (USB флеш-накопичувач або CD-диск) на захищений за допомогою програмного забезпечення </w:t>
      </w:r>
      <w:hyperlink r:id="rId22" w:tooltip="ІІТ Користувач ЦСК-1" w:history="1">
        <w:r w:rsidRPr="004751B7">
          <w:rPr>
            <w:rStyle w:val="a3"/>
            <w:sz w:val="20"/>
            <w:szCs w:val="20"/>
            <w:u w:val="none"/>
            <w:lang w:val="uk-UA"/>
          </w:rPr>
          <w:t>ІІТ Користувач ЦСК-1.</w:t>
        </w:r>
      </w:hyperlink>
    </w:p>
    <w:p w:rsidR="00167279" w:rsidRPr="004751B7" w:rsidRDefault="00167279" w:rsidP="004751B7">
      <w:pPr>
        <w:jc w:val="both"/>
        <w:rPr>
          <w:sz w:val="20"/>
          <w:szCs w:val="20"/>
          <w:lang w:val="uk-UA"/>
        </w:rPr>
      </w:pPr>
      <w:r w:rsidRPr="004751B7">
        <w:rPr>
          <w:sz w:val="20"/>
          <w:szCs w:val="20"/>
          <w:lang w:val="uk-UA"/>
        </w:rPr>
        <w:t xml:space="preserve">Інформацію розміщено на сторінці Кваліфікованого надавача електронних довірчих послуг Інформаційно-довідкового департаменту ДФС офіційного </w:t>
      </w:r>
      <w:proofErr w:type="spellStart"/>
      <w:r w:rsidRPr="004751B7">
        <w:rPr>
          <w:sz w:val="20"/>
          <w:szCs w:val="20"/>
          <w:lang w:val="uk-UA"/>
        </w:rPr>
        <w:t>вебпорталу</w:t>
      </w:r>
      <w:proofErr w:type="spellEnd"/>
      <w:r w:rsidRPr="004751B7">
        <w:rPr>
          <w:sz w:val="20"/>
          <w:szCs w:val="20"/>
          <w:lang w:val="uk-UA"/>
        </w:rPr>
        <w:t xml:space="preserve"> ДФС України за посиланням</w:t>
      </w:r>
    </w:p>
    <w:p w:rsidR="00167279" w:rsidRPr="004751B7" w:rsidRDefault="004C16D8" w:rsidP="004751B7">
      <w:pPr>
        <w:jc w:val="both"/>
        <w:rPr>
          <w:b/>
          <w:sz w:val="20"/>
          <w:szCs w:val="20"/>
          <w:lang w:val="uk-UA"/>
        </w:rPr>
      </w:pPr>
      <w:hyperlink r:id="rId23" w:anchor="212" w:history="1">
        <w:r w:rsidR="00167279" w:rsidRPr="004751B7">
          <w:rPr>
            <w:rStyle w:val="a3"/>
            <w:b/>
            <w:sz w:val="20"/>
            <w:szCs w:val="20"/>
            <w:u w:val="none"/>
            <w:lang w:val="uk-UA"/>
          </w:rPr>
          <w:t>https://acskidd.gov.ua/news#212</w:t>
        </w:r>
      </w:hyperlink>
    </w:p>
    <w:p w:rsidR="00BA346F" w:rsidRPr="004751B7" w:rsidRDefault="00BA346F"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lang w:val="uk-UA"/>
        </w:rPr>
      </w:pPr>
    </w:p>
    <w:p w:rsidR="00167279" w:rsidRPr="004751B7" w:rsidRDefault="00167279" w:rsidP="004751B7">
      <w:pPr>
        <w:jc w:val="both"/>
        <w:rPr>
          <w:b/>
          <w:sz w:val="20"/>
          <w:szCs w:val="20"/>
          <w:lang w:val="uk-UA"/>
        </w:rPr>
      </w:pPr>
      <w:r w:rsidRPr="004751B7">
        <w:rPr>
          <w:b/>
          <w:sz w:val="20"/>
          <w:szCs w:val="20"/>
          <w:lang w:val="uk-UA"/>
        </w:rPr>
        <w:t>Набрав чинності Порядок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а також нові форми документів</w:t>
      </w:r>
    </w:p>
    <w:p w:rsidR="00167279" w:rsidRPr="004751B7" w:rsidRDefault="00167279" w:rsidP="004751B7">
      <w:pPr>
        <w:jc w:val="both"/>
        <w:rPr>
          <w:sz w:val="20"/>
          <w:szCs w:val="20"/>
          <w:lang w:val="uk-UA"/>
        </w:rPr>
      </w:pPr>
      <w:r w:rsidRPr="004751B7">
        <w:rPr>
          <w:sz w:val="20"/>
          <w:szCs w:val="20"/>
          <w:lang w:val="uk-UA"/>
        </w:rPr>
        <w:t xml:space="preserve">23.07.2019 набрав чинності наказ Міністерства фінансів України від 19.06.2019 № 262 «Про затвердження форм заяви про реєстрацію платника акцизного податку з реалізації пального або спирту етилового та/або акцизних складів, акцизної </w:t>
      </w:r>
      <w:r w:rsidRPr="004751B7">
        <w:rPr>
          <w:sz w:val="20"/>
          <w:szCs w:val="20"/>
          <w:lang w:val="uk-UA"/>
        </w:rPr>
        <w:lastRenderedPageBreak/>
        <w:t xml:space="preserve">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Наказ № 262), зареєстрований в Міністерстві юстиції України від 09.07.2019 за № 753/33724. </w:t>
      </w:r>
    </w:p>
    <w:p w:rsidR="00167279" w:rsidRPr="004751B7" w:rsidRDefault="00167279" w:rsidP="004751B7">
      <w:pPr>
        <w:jc w:val="both"/>
        <w:rPr>
          <w:sz w:val="20"/>
          <w:szCs w:val="20"/>
          <w:lang w:val="uk-UA"/>
        </w:rPr>
      </w:pPr>
      <w:r w:rsidRPr="004751B7">
        <w:rPr>
          <w:sz w:val="20"/>
          <w:szCs w:val="20"/>
          <w:lang w:val="uk-UA"/>
        </w:rPr>
        <w:t>Наказом № 262 затверджено Порядок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а також нові форми документів, зокрема:</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заяви про реєстрацію платника акцизного податку з реалізації пального або спирту етилового та/або акцизних складів; </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акцизну накладну форми «П»; </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акцизну накладну форми «С»; </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розрахунок коригування акцизної накладної форми «П»; </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розрахунок коригування акцизної накладної форми «С»;</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форму заявки на поповнення (коригування) залишку пального; </w:t>
      </w:r>
    </w:p>
    <w:p w:rsidR="00167279" w:rsidRPr="004751B7" w:rsidRDefault="00167279" w:rsidP="004751B7">
      <w:pPr>
        <w:jc w:val="both"/>
        <w:rPr>
          <w:sz w:val="20"/>
          <w:szCs w:val="20"/>
          <w:lang w:val="uk-UA"/>
        </w:rPr>
      </w:pPr>
      <w:r w:rsidRPr="004751B7">
        <w:rPr>
          <w:sz w:val="20"/>
          <w:szCs w:val="20"/>
          <w:lang w:val="uk-UA"/>
        </w:rPr>
        <w:sym w:font="Symbol" w:char="F0B7"/>
      </w:r>
      <w:r w:rsidRPr="004751B7">
        <w:rPr>
          <w:sz w:val="20"/>
          <w:szCs w:val="20"/>
          <w:lang w:val="uk-UA"/>
        </w:rPr>
        <w:t xml:space="preserve"> форму заявки на поповнення (коригування) залишку спирту етилового. </w:t>
      </w:r>
    </w:p>
    <w:p w:rsidR="00167279" w:rsidRPr="004751B7" w:rsidRDefault="00167279" w:rsidP="004751B7">
      <w:pPr>
        <w:jc w:val="both"/>
        <w:rPr>
          <w:sz w:val="20"/>
          <w:szCs w:val="20"/>
          <w:lang w:val="uk-UA"/>
        </w:rPr>
      </w:pPr>
      <w:r w:rsidRPr="004751B7">
        <w:rPr>
          <w:sz w:val="20"/>
          <w:szCs w:val="20"/>
          <w:lang w:val="uk-UA"/>
        </w:rPr>
        <w:t xml:space="preserve">Крім цього, Наказом № 262 визнано таким, що втратив чинність, наказ Міністерства фінансів України від 25.02.2016 № 218 «Про затвердження форм заяви про реєстрацію платника акцизного податку з реалізації пального, акцизної накладної, розрахунку коригування акцизної накладної, заявки на поповнення (коригування) залишку пального, Порядку заповнення акцизної накладної, розрахунку коригування акцизної накладної, заявки на поповнення (коригування) залишку пального», зареєстрований у Міністерстві юстиції України 17.03.2016 за № 405/28535. </w:t>
      </w:r>
    </w:p>
    <w:p w:rsidR="00167279" w:rsidRPr="004751B7" w:rsidRDefault="00167279" w:rsidP="004751B7">
      <w:pPr>
        <w:jc w:val="both"/>
        <w:rPr>
          <w:sz w:val="20"/>
          <w:szCs w:val="20"/>
          <w:lang w:val="uk-UA"/>
        </w:rPr>
      </w:pPr>
      <w:r w:rsidRPr="004751B7">
        <w:rPr>
          <w:sz w:val="20"/>
          <w:szCs w:val="20"/>
          <w:lang w:val="uk-UA"/>
        </w:rPr>
        <w:t xml:space="preserve">Наказ № 262 опубліковано 23.07.2019 в інформаційному бюлетені «Офіційний вісник України» № 55. </w:t>
      </w:r>
    </w:p>
    <w:p w:rsidR="00167279" w:rsidRPr="004751B7" w:rsidRDefault="00167279" w:rsidP="004751B7">
      <w:pPr>
        <w:jc w:val="both"/>
        <w:rPr>
          <w:sz w:val="20"/>
          <w:szCs w:val="20"/>
          <w:lang w:val="uk-UA"/>
        </w:rPr>
      </w:pPr>
      <w:r w:rsidRPr="004751B7">
        <w:rPr>
          <w:sz w:val="20"/>
          <w:szCs w:val="20"/>
          <w:lang w:val="uk-UA"/>
        </w:rPr>
        <w:t>З текстом Наказу № 262 можна ознайомитись, скориставшись розділом «Нормативні та інформаційні документи» Загальнодоступного інформаційно-довідкового ресурсу (</w:t>
      </w:r>
      <w:hyperlink r:id="rId24" w:history="1">
        <w:r w:rsidRPr="004751B7">
          <w:rPr>
            <w:rStyle w:val="a3"/>
            <w:sz w:val="20"/>
            <w:szCs w:val="20"/>
            <w:u w:val="none"/>
            <w:lang w:val="uk-UA"/>
          </w:rPr>
          <w:t>http://zir.sfs.gov.ua</w:t>
        </w:r>
      </w:hyperlink>
      <w:r w:rsidRPr="004751B7">
        <w:rPr>
          <w:sz w:val="20"/>
          <w:szCs w:val="20"/>
          <w:lang w:val="uk-UA"/>
        </w:rPr>
        <w:t>).</w:t>
      </w:r>
    </w:p>
    <w:p w:rsidR="00BA346F" w:rsidRPr="004751B7" w:rsidRDefault="00BA346F"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sz w:val="20"/>
          <w:szCs w:val="20"/>
          <w:lang w:val="uk-UA"/>
        </w:rPr>
      </w:pPr>
    </w:p>
    <w:p w:rsidR="00167279" w:rsidRPr="004751B7" w:rsidRDefault="00167279" w:rsidP="004751B7">
      <w:pPr>
        <w:jc w:val="both"/>
        <w:rPr>
          <w:b/>
          <w:sz w:val="20"/>
          <w:szCs w:val="20"/>
          <w:lang w:val="uk-UA"/>
        </w:rPr>
      </w:pPr>
      <w:r w:rsidRPr="004751B7">
        <w:rPr>
          <w:b/>
          <w:sz w:val="20"/>
          <w:szCs w:val="20"/>
          <w:lang w:val="uk-UA"/>
        </w:rPr>
        <w:t>Платник змінив протягом року місцезнаходження: до якого контролюючого органу подається звітність та сплачується єдиний внесок</w:t>
      </w:r>
    </w:p>
    <w:p w:rsidR="00167279" w:rsidRPr="004751B7" w:rsidRDefault="00167279" w:rsidP="004751B7">
      <w:pPr>
        <w:jc w:val="both"/>
        <w:rPr>
          <w:sz w:val="20"/>
          <w:szCs w:val="20"/>
          <w:lang w:val="uk-UA"/>
        </w:rPr>
      </w:pPr>
      <w:r w:rsidRPr="004751B7">
        <w:rPr>
          <w:sz w:val="20"/>
          <w:szCs w:val="20"/>
          <w:lang w:val="uk-UA"/>
        </w:rPr>
        <w:t>Платник єдиного внеску на загальнообов’язкове державне соціальне страхування (далі – єдиний внесок) зобов’язаний подавати звітність та сплачувати до контролюючого органу за основним місцем обліку платника єдиного внеску у строки, порядку та за формою, встановленими центральним органом виконавчої влади, що забезпечує формування та реалізує державну податкову і митну політику, за погодженням з Пенсійним фондом України та фондами загальнообов’язкового державного соціального страхування.</w:t>
      </w:r>
    </w:p>
    <w:p w:rsidR="00167279" w:rsidRPr="004751B7" w:rsidRDefault="00167279" w:rsidP="004751B7">
      <w:pPr>
        <w:jc w:val="both"/>
        <w:rPr>
          <w:sz w:val="20"/>
          <w:szCs w:val="20"/>
          <w:lang w:val="uk-UA"/>
        </w:rPr>
      </w:pPr>
      <w:r w:rsidRPr="004751B7">
        <w:rPr>
          <w:sz w:val="20"/>
          <w:szCs w:val="20"/>
          <w:lang w:val="uk-UA"/>
        </w:rPr>
        <w:t>Норми визначені п. 4 частини першої с</w:t>
      </w:r>
      <w:r w:rsidR="00BA346F" w:rsidRPr="004751B7">
        <w:rPr>
          <w:sz w:val="20"/>
          <w:szCs w:val="20"/>
          <w:lang w:val="uk-UA"/>
        </w:rPr>
        <w:t>т.6 Закону України від 08 липня</w:t>
      </w:r>
      <w:r w:rsidRPr="004751B7">
        <w:rPr>
          <w:sz w:val="20"/>
          <w:szCs w:val="20"/>
          <w:lang w:val="uk-UA"/>
        </w:rPr>
        <w:t xml:space="preserve"> 2010 року № 2464-VI «Про збір та облік єдиного внеску на загальнообов’язкове державне соціальне страхування» зі </w:t>
      </w:r>
      <w:r w:rsidR="00BA346F" w:rsidRPr="004751B7">
        <w:rPr>
          <w:sz w:val="20"/>
          <w:szCs w:val="20"/>
          <w:lang w:val="uk-UA"/>
        </w:rPr>
        <w:t>змінами та доповненнями (далі –</w:t>
      </w:r>
      <w:r w:rsidRPr="004751B7">
        <w:rPr>
          <w:sz w:val="20"/>
          <w:szCs w:val="20"/>
          <w:lang w:val="uk-UA"/>
        </w:rPr>
        <w:t xml:space="preserve"> Закон № 2464).</w:t>
      </w:r>
    </w:p>
    <w:p w:rsidR="00167279" w:rsidRPr="004751B7" w:rsidRDefault="00167279" w:rsidP="004751B7">
      <w:pPr>
        <w:jc w:val="both"/>
        <w:rPr>
          <w:sz w:val="20"/>
          <w:szCs w:val="20"/>
          <w:lang w:val="uk-UA"/>
        </w:rPr>
      </w:pPr>
      <w:r w:rsidRPr="004751B7">
        <w:rPr>
          <w:sz w:val="20"/>
          <w:szCs w:val="20"/>
          <w:lang w:val="uk-UA"/>
        </w:rPr>
        <w:t>Згідно з п. 8 розділу ІІІ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і доповненнями (далі – Порядок № 435), якщо страхувальник із числа страхувальників, крім зазначених у підпунктах 5, 6 розділу ІІІ Порядку № 435,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якщо виконувані роботи (надавані послуги) відповідають видам діяльності, зазначеним у Єдиному державному реєстрі юридичних осіб, фізичних осіб – підприємців та громадських формувань), у звітному періоді змінює місцезнаходження або місце проживання, що пов’язане зі зміною адміністративно-територіальної одиниці, звіт щодо сум нарахованого єдиного внеску за цей звітний період (з першого до останнього календарного числа звітного періоду) подається до контролюючого органу, що відповідає новому місцезнаходженню (місцю проживання).</w:t>
      </w:r>
    </w:p>
    <w:p w:rsidR="00167279" w:rsidRPr="004751B7" w:rsidRDefault="00167279" w:rsidP="004751B7">
      <w:pPr>
        <w:jc w:val="both"/>
        <w:rPr>
          <w:sz w:val="20"/>
          <w:szCs w:val="20"/>
          <w:lang w:val="uk-UA"/>
        </w:rPr>
      </w:pPr>
      <w:r w:rsidRPr="004751B7">
        <w:rPr>
          <w:sz w:val="20"/>
          <w:szCs w:val="20"/>
          <w:lang w:val="uk-UA"/>
        </w:rPr>
        <w:t>Отже, у разі зміни суб’єктом господарювання протягом бюджетного року місцезнаходження, пов’язаного зі зміною адміністративного району, звітність про суми нарахованого єдиного внеску подається та сплачується до контролюючого органу, що відповідає новому місцезнаходженню (місцю проживання).</w:t>
      </w:r>
    </w:p>
    <w:p w:rsidR="00BA346F" w:rsidRPr="004751B7" w:rsidRDefault="00BA346F"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167279" w:rsidRPr="004751B7" w:rsidRDefault="00167279" w:rsidP="004751B7">
      <w:pPr>
        <w:jc w:val="both"/>
        <w:rPr>
          <w:b/>
          <w:sz w:val="20"/>
          <w:szCs w:val="20"/>
        </w:rPr>
      </w:pPr>
    </w:p>
    <w:p w:rsidR="00167279" w:rsidRPr="004751B7" w:rsidRDefault="00167279" w:rsidP="004751B7">
      <w:pPr>
        <w:jc w:val="both"/>
        <w:rPr>
          <w:b/>
          <w:sz w:val="20"/>
          <w:szCs w:val="20"/>
          <w:lang w:val="uk-UA"/>
        </w:rPr>
      </w:pPr>
      <w:r w:rsidRPr="004751B7">
        <w:rPr>
          <w:b/>
          <w:sz w:val="20"/>
          <w:szCs w:val="20"/>
          <w:lang w:val="uk-UA"/>
        </w:rPr>
        <w:t>Операція із внесення платником ПДВ основних засобів до статутного фонду іншої юридичної особи: оподаткування ПДВ</w:t>
      </w:r>
    </w:p>
    <w:p w:rsidR="00167279" w:rsidRPr="004751B7" w:rsidRDefault="00416384" w:rsidP="004751B7">
      <w:pPr>
        <w:jc w:val="both"/>
        <w:rPr>
          <w:sz w:val="20"/>
          <w:szCs w:val="20"/>
          <w:lang w:val="uk-UA"/>
        </w:rPr>
      </w:pPr>
      <w:r>
        <w:rPr>
          <w:sz w:val="20"/>
          <w:szCs w:val="20"/>
          <w:lang w:val="uk-UA"/>
        </w:rPr>
        <w:t>О</w:t>
      </w:r>
      <w:r w:rsidR="00167279" w:rsidRPr="004751B7">
        <w:rPr>
          <w:sz w:val="20"/>
          <w:szCs w:val="20"/>
          <w:lang w:val="uk-UA"/>
        </w:rPr>
        <w:t>б’єктом оподаткування ПДВ є операції платників ПДВ з постачання товарів, місце постачання яких розташоване на митній території України, відповідно до ст.186 Податкового кодексу України (далі – ПКУ).</w:t>
      </w:r>
    </w:p>
    <w:p w:rsidR="00167279" w:rsidRPr="004751B7" w:rsidRDefault="00167279" w:rsidP="004751B7">
      <w:pPr>
        <w:jc w:val="both"/>
        <w:rPr>
          <w:sz w:val="20"/>
          <w:szCs w:val="20"/>
          <w:lang w:val="uk-UA"/>
        </w:rPr>
      </w:pPr>
      <w:r w:rsidRPr="004751B7">
        <w:rPr>
          <w:sz w:val="20"/>
          <w:szCs w:val="20"/>
          <w:lang w:val="uk-UA"/>
        </w:rPr>
        <w:t xml:space="preserve">Норми встановлені </w:t>
      </w:r>
      <w:proofErr w:type="spellStart"/>
      <w:r w:rsidRPr="004751B7">
        <w:rPr>
          <w:sz w:val="20"/>
          <w:szCs w:val="20"/>
          <w:lang w:val="uk-UA"/>
        </w:rPr>
        <w:t>п.п</w:t>
      </w:r>
      <w:proofErr w:type="spellEnd"/>
      <w:r w:rsidRPr="004751B7">
        <w:rPr>
          <w:sz w:val="20"/>
          <w:szCs w:val="20"/>
          <w:lang w:val="uk-UA"/>
        </w:rPr>
        <w:t>. «а» п.185.1 ст.185 ПКУ.</w:t>
      </w:r>
    </w:p>
    <w:p w:rsidR="00167279" w:rsidRPr="004751B7" w:rsidRDefault="00167279" w:rsidP="004751B7">
      <w:pPr>
        <w:jc w:val="both"/>
        <w:rPr>
          <w:sz w:val="20"/>
          <w:szCs w:val="20"/>
          <w:lang w:val="uk-UA"/>
        </w:rPr>
      </w:pPr>
      <w:r w:rsidRPr="004751B7">
        <w:rPr>
          <w:sz w:val="20"/>
          <w:szCs w:val="20"/>
          <w:lang w:val="uk-UA"/>
        </w:rPr>
        <w:t>Постачання товарів – будь-яка передача права на розпоряджання товарами як власник, у тому числі, зокрема, обмін (п.п.14.1.191 п.14.1 ст.14 ПКУ).</w:t>
      </w:r>
    </w:p>
    <w:p w:rsidR="00167279" w:rsidRPr="004751B7" w:rsidRDefault="00167279" w:rsidP="004751B7">
      <w:pPr>
        <w:jc w:val="both"/>
        <w:rPr>
          <w:sz w:val="20"/>
          <w:szCs w:val="20"/>
          <w:lang w:val="uk-UA"/>
        </w:rPr>
      </w:pPr>
      <w:r w:rsidRPr="004751B7">
        <w:rPr>
          <w:sz w:val="20"/>
          <w:szCs w:val="20"/>
          <w:lang w:val="uk-UA"/>
        </w:rPr>
        <w:t>Якщо платником ПДВ внесено основні засоби до статутного фонду інших юридичних осіб, то така операція є об’єктом оподаткування ПДВ та підлягає оподаткуванню ПДВ на загальних підставах за основною ставкою (20 %).</w:t>
      </w:r>
    </w:p>
    <w:p w:rsidR="00BA346F" w:rsidRPr="004751B7" w:rsidRDefault="00BA346F" w:rsidP="004751B7">
      <w:pPr>
        <w:pStyle w:val="1"/>
        <w:shd w:val="clear" w:color="auto" w:fill="FFFFFF"/>
        <w:spacing w:before="0" w:beforeAutospacing="0" w:after="0" w:afterAutospacing="0"/>
        <w:jc w:val="both"/>
        <w:rPr>
          <w:b w:val="0"/>
          <w:bCs w:val="0"/>
          <w:color w:val="000000"/>
          <w:sz w:val="20"/>
          <w:szCs w:val="20"/>
          <w:lang w:val="uk-UA"/>
        </w:rPr>
      </w:pPr>
      <w:r w:rsidRPr="004751B7">
        <w:rPr>
          <w:b w:val="0"/>
          <w:sz w:val="20"/>
          <w:szCs w:val="20"/>
          <w:lang w:val="uk-UA"/>
        </w:rPr>
        <w:t>Криворізьке північне управління за повідомленням ГУ ДФС у Дніпропетровській області</w:t>
      </w:r>
    </w:p>
    <w:p w:rsidR="00966DF4" w:rsidRPr="001878EC" w:rsidRDefault="00966DF4" w:rsidP="004751B7">
      <w:pPr>
        <w:pStyle w:val="1"/>
        <w:shd w:val="clear" w:color="auto" w:fill="FFFFFF"/>
        <w:spacing w:before="0" w:beforeAutospacing="0" w:after="0" w:afterAutospacing="0"/>
        <w:jc w:val="both"/>
        <w:rPr>
          <w:b w:val="0"/>
          <w:sz w:val="20"/>
          <w:szCs w:val="20"/>
          <w:lang w:val="uk-UA"/>
        </w:rPr>
      </w:pPr>
    </w:p>
    <w:sectPr w:rsidR="00966DF4" w:rsidRPr="001878EC" w:rsidSect="004D6DBB">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45669"/>
    <w:multiLevelType w:val="hybridMultilevel"/>
    <w:tmpl w:val="6E6E00A4"/>
    <w:lvl w:ilvl="0" w:tplc="8CECC678">
      <w:start w:val="25"/>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25ED4"/>
    <w:rsid w:val="00001C41"/>
    <w:rsid w:val="000501A2"/>
    <w:rsid w:val="00072904"/>
    <w:rsid w:val="00080C25"/>
    <w:rsid w:val="001004CB"/>
    <w:rsid w:val="00125775"/>
    <w:rsid w:val="00167279"/>
    <w:rsid w:val="00176A63"/>
    <w:rsid w:val="001878EC"/>
    <w:rsid w:val="001D15D3"/>
    <w:rsid w:val="00282D55"/>
    <w:rsid w:val="00295EB3"/>
    <w:rsid w:val="002A357D"/>
    <w:rsid w:val="002D5BBE"/>
    <w:rsid w:val="002E3D46"/>
    <w:rsid w:val="0036245C"/>
    <w:rsid w:val="003A535D"/>
    <w:rsid w:val="003E357C"/>
    <w:rsid w:val="004067F8"/>
    <w:rsid w:val="00416384"/>
    <w:rsid w:val="004751B7"/>
    <w:rsid w:val="004B5FA5"/>
    <w:rsid w:val="004C16D8"/>
    <w:rsid w:val="004D6DBB"/>
    <w:rsid w:val="004E31E8"/>
    <w:rsid w:val="004F4DA8"/>
    <w:rsid w:val="00523FEC"/>
    <w:rsid w:val="006058FE"/>
    <w:rsid w:val="00680F55"/>
    <w:rsid w:val="006B405B"/>
    <w:rsid w:val="007757E4"/>
    <w:rsid w:val="007B7DAF"/>
    <w:rsid w:val="007D0869"/>
    <w:rsid w:val="007D2607"/>
    <w:rsid w:val="007E15BF"/>
    <w:rsid w:val="007E244A"/>
    <w:rsid w:val="00836B93"/>
    <w:rsid w:val="0084330A"/>
    <w:rsid w:val="0084799C"/>
    <w:rsid w:val="00875859"/>
    <w:rsid w:val="00890F1E"/>
    <w:rsid w:val="009446C8"/>
    <w:rsid w:val="00966DF4"/>
    <w:rsid w:val="00971FC6"/>
    <w:rsid w:val="00991BBE"/>
    <w:rsid w:val="009F07E8"/>
    <w:rsid w:val="00A2501E"/>
    <w:rsid w:val="00A25ED4"/>
    <w:rsid w:val="00A7630A"/>
    <w:rsid w:val="00B20683"/>
    <w:rsid w:val="00B57783"/>
    <w:rsid w:val="00BA346F"/>
    <w:rsid w:val="00C24168"/>
    <w:rsid w:val="00C32431"/>
    <w:rsid w:val="00C91E8F"/>
    <w:rsid w:val="00CB45FA"/>
    <w:rsid w:val="00CE7ED7"/>
    <w:rsid w:val="00D81391"/>
    <w:rsid w:val="00E14F52"/>
    <w:rsid w:val="00EE1559"/>
    <w:rsid w:val="00F078E8"/>
    <w:rsid w:val="00F10395"/>
    <w:rsid w:val="00F157D1"/>
    <w:rsid w:val="00F51007"/>
    <w:rsid w:val="00FB31A5"/>
    <w:rsid w:val="00FC33A9"/>
    <w:rsid w:val="00FF5D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ED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25ED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ED4"/>
    <w:rPr>
      <w:rFonts w:ascii="Times New Roman" w:eastAsia="Times New Roman" w:hAnsi="Times New Roman" w:cs="Times New Roman"/>
      <w:b/>
      <w:bCs/>
      <w:kern w:val="36"/>
      <w:sz w:val="48"/>
      <w:szCs w:val="48"/>
      <w:lang w:eastAsia="ru-RU"/>
    </w:rPr>
  </w:style>
  <w:style w:type="character" w:styleId="a3">
    <w:name w:val="Hyperlink"/>
    <w:basedOn w:val="a0"/>
    <w:rsid w:val="00A25ED4"/>
    <w:rPr>
      <w:rFonts w:cs="Times New Roman"/>
      <w:color w:val="0000FF"/>
      <w:u w:val="single"/>
    </w:rPr>
  </w:style>
  <w:style w:type="paragraph" w:styleId="a4">
    <w:name w:val="Body Text"/>
    <w:basedOn w:val="a"/>
    <w:link w:val="a5"/>
    <w:rsid w:val="004D6DBB"/>
    <w:pPr>
      <w:jc w:val="both"/>
    </w:pPr>
    <w:rPr>
      <w:sz w:val="28"/>
      <w:szCs w:val="20"/>
      <w:lang w:val="uk-UA"/>
    </w:rPr>
  </w:style>
  <w:style w:type="character" w:customStyle="1" w:styleId="a5">
    <w:name w:val="Основной текст Знак"/>
    <w:basedOn w:val="a0"/>
    <w:link w:val="a4"/>
    <w:rsid w:val="004D6DBB"/>
    <w:rPr>
      <w:rFonts w:ascii="Times New Roman" w:eastAsia="Times New Roman" w:hAnsi="Times New Roman" w:cs="Times New Roman"/>
      <w:sz w:val="28"/>
      <w:szCs w:val="20"/>
      <w:lang w:val="uk-UA" w:eastAsia="ru-RU"/>
    </w:rPr>
  </w:style>
  <w:style w:type="paragraph" w:styleId="a6">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нак"/>
    <w:basedOn w:val="a"/>
    <w:link w:val="a7"/>
    <w:uiPriority w:val="99"/>
    <w:rsid w:val="004D6DBB"/>
    <w:pPr>
      <w:spacing w:before="100" w:beforeAutospacing="1" w:after="100" w:afterAutospacing="1"/>
    </w:pPr>
  </w:style>
  <w:style w:type="character" w:customStyle="1" w:styleId="a7">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6"/>
    <w:uiPriority w:val="99"/>
    <w:locked/>
    <w:rsid w:val="004D6DBB"/>
    <w:rPr>
      <w:rFonts w:ascii="Times New Roman" w:eastAsia="Times New Roman" w:hAnsi="Times New Roman" w:cs="Times New Roman"/>
      <w:sz w:val="24"/>
      <w:szCs w:val="24"/>
      <w:lang w:eastAsia="ru-RU"/>
    </w:rPr>
  </w:style>
  <w:style w:type="character" w:styleId="a8">
    <w:name w:val="Strong"/>
    <w:basedOn w:val="a0"/>
    <w:uiPriority w:val="22"/>
    <w:qFormat/>
    <w:rsid w:val="004D6DBB"/>
    <w:rPr>
      <w:b/>
      <w:bCs/>
    </w:rPr>
  </w:style>
  <w:style w:type="character" w:customStyle="1" w:styleId="2">
    <w:name w:val="Основной текст (2)_"/>
    <w:basedOn w:val="a0"/>
    <w:link w:val="20"/>
    <w:rsid w:val="004D6DBB"/>
    <w:rPr>
      <w:shd w:val="clear" w:color="auto" w:fill="FFFFFF"/>
    </w:rPr>
  </w:style>
  <w:style w:type="paragraph" w:customStyle="1" w:styleId="20">
    <w:name w:val="Основной текст (2)"/>
    <w:basedOn w:val="a"/>
    <w:link w:val="2"/>
    <w:rsid w:val="004D6DBB"/>
    <w:pPr>
      <w:widowControl w:val="0"/>
      <w:shd w:val="clear" w:color="auto" w:fill="FFFFFF"/>
      <w:spacing w:after="360" w:line="240" w:lineRule="atLeast"/>
      <w:jc w:val="both"/>
    </w:pPr>
    <w:rPr>
      <w:rFonts w:asciiTheme="minorHAnsi" w:eastAsiaTheme="minorHAnsi" w:hAnsiTheme="minorHAnsi" w:cstheme="minorBidi"/>
      <w:sz w:val="22"/>
      <w:szCs w:val="22"/>
      <w:lang w:eastAsia="en-US"/>
    </w:rPr>
  </w:style>
  <w:style w:type="character" w:customStyle="1" w:styleId="215pt">
    <w:name w:val="Основной текст (2) + 15 pt"/>
    <w:aliases w:val="Курсив"/>
    <w:basedOn w:val="2"/>
    <w:rsid w:val="004D6DBB"/>
    <w:rPr>
      <w:i/>
      <w:iCs/>
      <w:sz w:val="30"/>
      <w:szCs w:val="30"/>
      <w:lang w:bidi="ar-SA"/>
    </w:rPr>
  </w:style>
  <w:style w:type="paragraph" w:customStyle="1" w:styleId="rvps2">
    <w:name w:val="rvps2"/>
    <w:basedOn w:val="a"/>
    <w:rsid w:val="00971FC6"/>
    <w:pPr>
      <w:spacing w:before="100" w:beforeAutospacing="1" w:after="100" w:afterAutospacing="1"/>
    </w:pPr>
    <w:rPr>
      <w:lang w:val="uk-UA" w:eastAsia="uk-UA"/>
    </w:rPr>
  </w:style>
  <w:style w:type="character" w:customStyle="1" w:styleId="rvts9">
    <w:name w:val="rvts9"/>
    <w:basedOn w:val="a0"/>
    <w:rsid w:val="00971FC6"/>
  </w:style>
  <w:style w:type="paragraph" w:styleId="a9">
    <w:name w:val="Balloon Text"/>
    <w:basedOn w:val="a"/>
    <w:link w:val="aa"/>
    <w:uiPriority w:val="99"/>
    <w:semiHidden/>
    <w:unhideWhenUsed/>
    <w:rsid w:val="00971FC6"/>
    <w:rPr>
      <w:rFonts w:ascii="Tahoma" w:hAnsi="Tahoma" w:cs="Tahoma"/>
      <w:sz w:val="16"/>
      <w:szCs w:val="16"/>
    </w:rPr>
  </w:style>
  <w:style w:type="character" w:customStyle="1" w:styleId="aa">
    <w:name w:val="Текст выноски Знак"/>
    <w:basedOn w:val="a0"/>
    <w:link w:val="a9"/>
    <w:uiPriority w:val="99"/>
    <w:semiHidden/>
    <w:rsid w:val="00971FC6"/>
    <w:rPr>
      <w:rFonts w:ascii="Tahoma" w:eastAsia="Times New Roman" w:hAnsi="Tahoma" w:cs="Tahoma"/>
      <w:sz w:val="16"/>
      <w:szCs w:val="16"/>
      <w:lang w:eastAsia="ru-RU"/>
    </w:rPr>
  </w:style>
  <w:style w:type="character" w:customStyle="1" w:styleId="20pt">
    <w:name w:val="Основной текст (2) + Интервал 0 pt"/>
    <w:basedOn w:val="2"/>
    <w:rsid w:val="00CB45FA"/>
    <w:rPr>
      <w:rFonts w:ascii="Times New Roman" w:hAnsi="Times New Roman" w:cs="Times New Roman"/>
      <w:spacing w:val="-10"/>
      <w:sz w:val="28"/>
      <w:szCs w:val="28"/>
      <w:u w:val="none"/>
      <w:shd w:val="clear" w:color="auto" w:fill="FFFFFF"/>
    </w:rPr>
  </w:style>
  <w:style w:type="character" w:customStyle="1" w:styleId="21">
    <w:name w:val="Основной текст (2) + Полужирный"/>
    <w:basedOn w:val="2"/>
    <w:rsid w:val="0084330A"/>
    <w:rPr>
      <w:rFonts w:ascii="Times New Roman" w:hAnsi="Times New Roman" w:cs="Times New Roman"/>
      <w:b/>
      <w:bCs/>
      <w:spacing w:val="0"/>
      <w:sz w:val="28"/>
      <w:szCs w:val="28"/>
      <w:u w:val="none"/>
      <w:lang w:bidi="ar-SA"/>
    </w:rPr>
  </w:style>
  <w:style w:type="character" w:styleId="ab">
    <w:name w:val="Emphasis"/>
    <w:basedOn w:val="a0"/>
    <w:uiPriority w:val="20"/>
    <w:qFormat/>
    <w:rsid w:val="004B5FA5"/>
    <w:rPr>
      <w:i/>
      <w:iCs/>
    </w:rPr>
  </w:style>
  <w:style w:type="paragraph" w:customStyle="1" w:styleId="tc">
    <w:name w:val="tc"/>
    <w:basedOn w:val="a"/>
    <w:rsid w:val="00F078E8"/>
    <w:pPr>
      <w:spacing w:before="100" w:beforeAutospacing="1" w:after="100" w:afterAutospacing="1"/>
    </w:pPr>
    <w:rPr>
      <w:lang w:val="uk-UA" w:eastAsia="uk-UA"/>
    </w:rPr>
  </w:style>
  <w:style w:type="paragraph" w:styleId="ac">
    <w:name w:val="No Spacing"/>
    <w:qFormat/>
    <w:rsid w:val="00F078E8"/>
    <w:pPr>
      <w:spacing w:after="0" w:line="240" w:lineRule="auto"/>
    </w:pPr>
    <w:rPr>
      <w:rFonts w:ascii="Times New Roman" w:eastAsia="Times New Roman" w:hAnsi="Times New Roman" w:cs="Times New Roman"/>
      <w:sz w:val="28"/>
      <w:lang w:val="uk-UA" w:bidi="en-US"/>
    </w:rPr>
  </w:style>
  <w:style w:type="paragraph" w:customStyle="1" w:styleId="210">
    <w:name w:val="Основной текст (2)1"/>
    <w:basedOn w:val="a"/>
    <w:rsid w:val="00F078E8"/>
    <w:pPr>
      <w:widowControl w:val="0"/>
      <w:shd w:val="clear" w:color="auto" w:fill="FFFFFF"/>
      <w:spacing w:line="302" w:lineRule="exact"/>
      <w:jc w:val="both"/>
    </w:pPr>
    <w:rPr>
      <w:sz w:val="20"/>
      <w:szCs w:val="20"/>
    </w:rPr>
  </w:style>
  <w:style w:type="paragraph" w:customStyle="1" w:styleId="rvps6">
    <w:name w:val="rvps6"/>
    <w:basedOn w:val="a"/>
    <w:rsid w:val="003E357C"/>
    <w:pPr>
      <w:spacing w:before="100" w:beforeAutospacing="1" w:after="100" w:afterAutospacing="1"/>
    </w:pPr>
    <w:rPr>
      <w:lang w:val="uk-UA" w:eastAsia="uk-UA"/>
    </w:rPr>
  </w:style>
  <w:style w:type="character" w:customStyle="1" w:styleId="rvts23">
    <w:name w:val="rvts23"/>
    <w:basedOn w:val="a0"/>
    <w:rsid w:val="003E357C"/>
  </w:style>
  <w:style w:type="paragraph" w:customStyle="1" w:styleId="style4">
    <w:name w:val="style4"/>
    <w:basedOn w:val="a"/>
    <w:rsid w:val="00125775"/>
    <w:pPr>
      <w:spacing w:before="100" w:beforeAutospacing="1" w:after="100" w:afterAutospacing="1"/>
    </w:pPr>
  </w:style>
  <w:style w:type="paragraph" w:customStyle="1" w:styleId="standard">
    <w:name w:val="standard"/>
    <w:basedOn w:val="a"/>
    <w:rsid w:val="00125775"/>
    <w:pPr>
      <w:spacing w:before="100" w:beforeAutospacing="1" w:after="100" w:afterAutospacing="1"/>
    </w:pPr>
  </w:style>
  <w:style w:type="character" w:customStyle="1" w:styleId="s2">
    <w:name w:val="s2"/>
    <w:basedOn w:val="a0"/>
    <w:rsid w:val="002D5BBE"/>
  </w:style>
  <w:style w:type="character" w:customStyle="1" w:styleId="apple-converted-space">
    <w:name w:val="apple-converted-space"/>
    <w:basedOn w:val="a0"/>
    <w:rsid w:val="002D5BBE"/>
  </w:style>
  <w:style w:type="paragraph" w:customStyle="1" w:styleId="tjbmf">
    <w:name w:val="tj bmf"/>
    <w:basedOn w:val="a"/>
    <w:rsid w:val="002D5BBE"/>
    <w:pPr>
      <w:spacing w:before="100" w:beforeAutospacing="1" w:after="100" w:afterAutospacing="1"/>
    </w:pPr>
  </w:style>
  <w:style w:type="character" w:customStyle="1" w:styleId="211">
    <w:name w:val="Основной текст (2) + Полужирный1"/>
    <w:basedOn w:val="2"/>
    <w:rsid w:val="00167279"/>
    <w:rPr>
      <w:rFonts w:ascii="Times New Roman" w:hAnsi="Times New Roman" w:cs="Times New Roman"/>
      <w:b/>
      <w:bCs/>
      <w:sz w:val="28"/>
      <w:szCs w:val="28"/>
      <w:u w:val="none"/>
      <w:lang w:bidi="ar-SA"/>
    </w:rPr>
  </w:style>
  <w:style w:type="paragraph" w:customStyle="1" w:styleId="text-indent-20px">
    <w:name w:val="text-indent-20px"/>
    <w:basedOn w:val="a"/>
    <w:rsid w:val="002A357D"/>
    <w:pPr>
      <w:spacing w:before="100" w:beforeAutospacing="1" w:after="100" w:afterAutospacing="1"/>
    </w:pPr>
    <w:rPr>
      <w:lang w:val="uk-UA" w:eastAsia="uk-UA"/>
    </w:rPr>
  </w:style>
</w:styles>
</file>

<file path=word/webSettings.xml><?xml version="1.0" encoding="utf-8"?>
<w:webSettings xmlns:r="http://schemas.openxmlformats.org/officeDocument/2006/relationships" xmlns:w="http://schemas.openxmlformats.org/wordprocessingml/2006/main">
  <w:divs>
    <w:div w:id="282657067">
      <w:bodyDiv w:val="1"/>
      <w:marLeft w:val="0"/>
      <w:marRight w:val="0"/>
      <w:marTop w:val="0"/>
      <w:marBottom w:val="0"/>
      <w:divBdr>
        <w:top w:val="none" w:sz="0" w:space="0" w:color="auto"/>
        <w:left w:val="none" w:sz="0" w:space="0" w:color="auto"/>
        <w:bottom w:val="none" w:sz="0" w:space="0" w:color="auto"/>
        <w:right w:val="none" w:sz="0" w:space="0" w:color="auto"/>
      </w:divBdr>
      <w:divsChild>
        <w:div w:id="145247067">
          <w:marLeft w:val="0"/>
          <w:marRight w:val="0"/>
          <w:marTop w:val="0"/>
          <w:marBottom w:val="0"/>
          <w:divBdr>
            <w:top w:val="none" w:sz="0" w:space="0" w:color="auto"/>
            <w:left w:val="none" w:sz="0" w:space="0" w:color="auto"/>
            <w:bottom w:val="none" w:sz="0" w:space="0" w:color="auto"/>
            <w:right w:val="none" w:sz="0" w:space="0" w:color="auto"/>
          </w:divBdr>
          <w:divsChild>
            <w:div w:id="12025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2089">
      <w:bodyDiv w:val="1"/>
      <w:marLeft w:val="0"/>
      <w:marRight w:val="0"/>
      <w:marTop w:val="0"/>
      <w:marBottom w:val="0"/>
      <w:divBdr>
        <w:top w:val="none" w:sz="0" w:space="0" w:color="auto"/>
        <w:left w:val="none" w:sz="0" w:space="0" w:color="auto"/>
        <w:bottom w:val="none" w:sz="0" w:space="0" w:color="auto"/>
        <w:right w:val="none" w:sz="0" w:space="0" w:color="auto"/>
      </w:divBdr>
      <w:divsChild>
        <w:div w:id="1150246432">
          <w:marLeft w:val="0"/>
          <w:marRight w:val="0"/>
          <w:marTop w:val="0"/>
          <w:marBottom w:val="0"/>
          <w:divBdr>
            <w:top w:val="none" w:sz="0" w:space="0" w:color="auto"/>
            <w:left w:val="none" w:sz="0" w:space="0" w:color="auto"/>
            <w:bottom w:val="none" w:sz="0" w:space="0" w:color="auto"/>
            <w:right w:val="none" w:sz="0" w:space="0" w:color="auto"/>
          </w:divBdr>
          <w:divsChild>
            <w:div w:id="701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5673">
      <w:bodyDiv w:val="1"/>
      <w:marLeft w:val="0"/>
      <w:marRight w:val="0"/>
      <w:marTop w:val="0"/>
      <w:marBottom w:val="0"/>
      <w:divBdr>
        <w:top w:val="none" w:sz="0" w:space="0" w:color="auto"/>
        <w:left w:val="none" w:sz="0" w:space="0" w:color="auto"/>
        <w:bottom w:val="none" w:sz="0" w:space="0" w:color="auto"/>
        <w:right w:val="none" w:sz="0" w:space="0" w:color="auto"/>
      </w:divBdr>
      <w:divsChild>
        <w:div w:id="1622954994">
          <w:marLeft w:val="0"/>
          <w:marRight w:val="0"/>
          <w:marTop w:val="0"/>
          <w:marBottom w:val="0"/>
          <w:divBdr>
            <w:top w:val="none" w:sz="0" w:space="0" w:color="auto"/>
            <w:left w:val="none" w:sz="0" w:space="0" w:color="auto"/>
            <w:bottom w:val="none" w:sz="0" w:space="0" w:color="auto"/>
            <w:right w:val="none" w:sz="0" w:space="0" w:color="auto"/>
          </w:divBdr>
          <w:divsChild>
            <w:div w:id="13497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69303">
      <w:bodyDiv w:val="1"/>
      <w:marLeft w:val="0"/>
      <w:marRight w:val="0"/>
      <w:marTop w:val="0"/>
      <w:marBottom w:val="0"/>
      <w:divBdr>
        <w:top w:val="none" w:sz="0" w:space="0" w:color="auto"/>
        <w:left w:val="none" w:sz="0" w:space="0" w:color="auto"/>
        <w:bottom w:val="none" w:sz="0" w:space="0" w:color="auto"/>
        <w:right w:val="none" w:sz="0" w:space="0" w:color="auto"/>
      </w:divBdr>
      <w:divsChild>
        <w:div w:id="104471918">
          <w:marLeft w:val="0"/>
          <w:marRight w:val="0"/>
          <w:marTop w:val="0"/>
          <w:marBottom w:val="0"/>
          <w:divBdr>
            <w:top w:val="none" w:sz="0" w:space="0" w:color="auto"/>
            <w:left w:val="none" w:sz="0" w:space="0" w:color="auto"/>
            <w:bottom w:val="none" w:sz="0" w:space="0" w:color="auto"/>
            <w:right w:val="none" w:sz="0" w:space="0" w:color="auto"/>
          </w:divBdr>
          <w:divsChild>
            <w:div w:id="19987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01727">
      <w:bodyDiv w:val="1"/>
      <w:marLeft w:val="0"/>
      <w:marRight w:val="0"/>
      <w:marTop w:val="0"/>
      <w:marBottom w:val="0"/>
      <w:divBdr>
        <w:top w:val="none" w:sz="0" w:space="0" w:color="auto"/>
        <w:left w:val="none" w:sz="0" w:space="0" w:color="auto"/>
        <w:bottom w:val="none" w:sz="0" w:space="0" w:color="auto"/>
        <w:right w:val="none" w:sz="0" w:space="0" w:color="auto"/>
      </w:divBdr>
      <w:divsChild>
        <w:div w:id="2085297111">
          <w:marLeft w:val="0"/>
          <w:marRight w:val="0"/>
          <w:marTop w:val="0"/>
          <w:marBottom w:val="0"/>
          <w:divBdr>
            <w:top w:val="none" w:sz="0" w:space="0" w:color="auto"/>
            <w:left w:val="none" w:sz="0" w:space="0" w:color="auto"/>
            <w:bottom w:val="none" w:sz="0" w:space="0" w:color="auto"/>
            <w:right w:val="none" w:sz="0" w:space="0" w:color="auto"/>
          </w:divBdr>
          <w:divsChild>
            <w:div w:id="1118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7516">
      <w:bodyDiv w:val="1"/>
      <w:marLeft w:val="0"/>
      <w:marRight w:val="0"/>
      <w:marTop w:val="0"/>
      <w:marBottom w:val="0"/>
      <w:divBdr>
        <w:top w:val="none" w:sz="0" w:space="0" w:color="auto"/>
        <w:left w:val="none" w:sz="0" w:space="0" w:color="auto"/>
        <w:bottom w:val="none" w:sz="0" w:space="0" w:color="auto"/>
        <w:right w:val="none" w:sz="0" w:space="0" w:color="auto"/>
      </w:divBdr>
      <w:divsChild>
        <w:div w:id="867641424">
          <w:marLeft w:val="0"/>
          <w:marRight w:val="0"/>
          <w:marTop w:val="0"/>
          <w:marBottom w:val="0"/>
          <w:divBdr>
            <w:top w:val="none" w:sz="0" w:space="0" w:color="auto"/>
            <w:left w:val="none" w:sz="0" w:space="0" w:color="auto"/>
            <w:bottom w:val="none" w:sz="0" w:space="0" w:color="auto"/>
            <w:right w:val="none" w:sz="0" w:space="0" w:color="auto"/>
          </w:divBdr>
          <w:divsChild>
            <w:div w:id="72699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3594">
      <w:bodyDiv w:val="1"/>
      <w:marLeft w:val="0"/>
      <w:marRight w:val="0"/>
      <w:marTop w:val="0"/>
      <w:marBottom w:val="0"/>
      <w:divBdr>
        <w:top w:val="none" w:sz="0" w:space="0" w:color="auto"/>
        <w:left w:val="none" w:sz="0" w:space="0" w:color="auto"/>
        <w:bottom w:val="none" w:sz="0" w:space="0" w:color="auto"/>
        <w:right w:val="none" w:sz="0" w:space="0" w:color="auto"/>
      </w:divBdr>
      <w:divsChild>
        <w:div w:id="725447646">
          <w:marLeft w:val="0"/>
          <w:marRight w:val="0"/>
          <w:marTop w:val="0"/>
          <w:marBottom w:val="0"/>
          <w:divBdr>
            <w:top w:val="none" w:sz="0" w:space="0" w:color="auto"/>
            <w:left w:val="none" w:sz="0" w:space="0" w:color="auto"/>
            <w:bottom w:val="none" w:sz="0" w:space="0" w:color="auto"/>
            <w:right w:val="none" w:sz="0" w:space="0" w:color="auto"/>
          </w:divBdr>
          <w:divsChild>
            <w:div w:id="18417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356446">
      <w:bodyDiv w:val="1"/>
      <w:marLeft w:val="0"/>
      <w:marRight w:val="0"/>
      <w:marTop w:val="0"/>
      <w:marBottom w:val="0"/>
      <w:divBdr>
        <w:top w:val="none" w:sz="0" w:space="0" w:color="auto"/>
        <w:left w:val="none" w:sz="0" w:space="0" w:color="auto"/>
        <w:bottom w:val="none" w:sz="0" w:space="0" w:color="auto"/>
        <w:right w:val="none" w:sz="0" w:space="0" w:color="auto"/>
      </w:divBdr>
      <w:divsChild>
        <w:div w:id="47337502">
          <w:marLeft w:val="0"/>
          <w:marRight w:val="0"/>
          <w:marTop w:val="0"/>
          <w:marBottom w:val="0"/>
          <w:divBdr>
            <w:top w:val="none" w:sz="0" w:space="0" w:color="auto"/>
            <w:left w:val="none" w:sz="0" w:space="0" w:color="auto"/>
            <w:bottom w:val="none" w:sz="0" w:space="0" w:color="auto"/>
            <w:right w:val="none" w:sz="0" w:space="0" w:color="auto"/>
          </w:divBdr>
          <w:divsChild>
            <w:div w:id="12589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95397">
      <w:bodyDiv w:val="1"/>
      <w:marLeft w:val="0"/>
      <w:marRight w:val="0"/>
      <w:marTop w:val="0"/>
      <w:marBottom w:val="0"/>
      <w:divBdr>
        <w:top w:val="none" w:sz="0" w:space="0" w:color="auto"/>
        <w:left w:val="none" w:sz="0" w:space="0" w:color="auto"/>
        <w:bottom w:val="none" w:sz="0" w:space="0" w:color="auto"/>
        <w:right w:val="none" w:sz="0" w:space="0" w:color="auto"/>
      </w:divBdr>
      <w:divsChild>
        <w:div w:id="1633442153">
          <w:marLeft w:val="0"/>
          <w:marRight w:val="0"/>
          <w:marTop w:val="0"/>
          <w:marBottom w:val="0"/>
          <w:divBdr>
            <w:top w:val="none" w:sz="0" w:space="0" w:color="auto"/>
            <w:left w:val="none" w:sz="0" w:space="0" w:color="auto"/>
            <w:bottom w:val="none" w:sz="0" w:space="0" w:color="auto"/>
            <w:right w:val="none" w:sz="0" w:space="0" w:color="auto"/>
          </w:divBdr>
          <w:divsChild>
            <w:div w:id="13341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91283">
      <w:bodyDiv w:val="1"/>
      <w:marLeft w:val="0"/>
      <w:marRight w:val="0"/>
      <w:marTop w:val="0"/>
      <w:marBottom w:val="0"/>
      <w:divBdr>
        <w:top w:val="none" w:sz="0" w:space="0" w:color="auto"/>
        <w:left w:val="none" w:sz="0" w:space="0" w:color="auto"/>
        <w:bottom w:val="none" w:sz="0" w:space="0" w:color="auto"/>
        <w:right w:val="none" w:sz="0" w:space="0" w:color="auto"/>
      </w:divBdr>
      <w:divsChild>
        <w:div w:id="2033142153">
          <w:marLeft w:val="0"/>
          <w:marRight w:val="0"/>
          <w:marTop w:val="0"/>
          <w:marBottom w:val="0"/>
          <w:divBdr>
            <w:top w:val="none" w:sz="0" w:space="0" w:color="auto"/>
            <w:left w:val="none" w:sz="0" w:space="0" w:color="auto"/>
            <w:bottom w:val="none" w:sz="0" w:space="0" w:color="auto"/>
            <w:right w:val="none" w:sz="0" w:space="0" w:color="auto"/>
          </w:divBdr>
          <w:divsChild>
            <w:div w:id="79934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09752">
      <w:bodyDiv w:val="1"/>
      <w:marLeft w:val="0"/>
      <w:marRight w:val="0"/>
      <w:marTop w:val="0"/>
      <w:marBottom w:val="0"/>
      <w:divBdr>
        <w:top w:val="none" w:sz="0" w:space="0" w:color="auto"/>
        <w:left w:val="none" w:sz="0" w:space="0" w:color="auto"/>
        <w:bottom w:val="none" w:sz="0" w:space="0" w:color="auto"/>
        <w:right w:val="none" w:sz="0" w:space="0" w:color="auto"/>
      </w:divBdr>
      <w:divsChild>
        <w:div w:id="2017078630">
          <w:marLeft w:val="0"/>
          <w:marRight w:val="0"/>
          <w:marTop w:val="0"/>
          <w:marBottom w:val="0"/>
          <w:divBdr>
            <w:top w:val="none" w:sz="0" w:space="0" w:color="auto"/>
            <w:left w:val="none" w:sz="0" w:space="0" w:color="auto"/>
            <w:bottom w:val="none" w:sz="0" w:space="0" w:color="auto"/>
            <w:right w:val="none" w:sz="0" w:space="0" w:color="auto"/>
          </w:divBdr>
          <w:divsChild>
            <w:div w:id="38772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72374">
      <w:bodyDiv w:val="1"/>
      <w:marLeft w:val="0"/>
      <w:marRight w:val="0"/>
      <w:marTop w:val="0"/>
      <w:marBottom w:val="0"/>
      <w:divBdr>
        <w:top w:val="none" w:sz="0" w:space="0" w:color="auto"/>
        <w:left w:val="none" w:sz="0" w:space="0" w:color="auto"/>
        <w:bottom w:val="none" w:sz="0" w:space="0" w:color="auto"/>
        <w:right w:val="none" w:sz="0" w:space="0" w:color="auto"/>
      </w:divBdr>
      <w:divsChild>
        <w:div w:id="1261136571">
          <w:marLeft w:val="0"/>
          <w:marRight w:val="0"/>
          <w:marTop w:val="0"/>
          <w:marBottom w:val="0"/>
          <w:divBdr>
            <w:top w:val="none" w:sz="0" w:space="0" w:color="auto"/>
            <w:left w:val="none" w:sz="0" w:space="0" w:color="auto"/>
            <w:bottom w:val="none" w:sz="0" w:space="0" w:color="auto"/>
            <w:right w:val="none" w:sz="0" w:space="0" w:color="auto"/>
          </w:divBdr>
          <w:divsChild>
            <w:div w:id="14292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56987">
      <w:bodyDiv w:val="1"/>
      <w:marLeft w:val="0"/>
      <w:marRight w:val="0"/>
      <w:marTop w:val="0"/>
      <w:marBottom w:val="0"/>
      <w:divBdr>
        <w:top w:val="none" w:sz="0" w:space="0" w:color="auto"/>
        <w:left w:val="none" w:sz="0" w:space="0" w:color="auto"/>
        <w:bottom w:val="none" w:sz="0" w:space="0" w:color="auto"/>
        <w:right w:val="none" w:sz="0" w:space="0" w:color="auto"/>
      </w:divBdr>
      <w:divsChild>
        <w:div w:id="543644230">
          <w:marLeft w:val="0"/>
          <w:marRight w:val="0"/>
          <w:marTop w:val="0"/>
          <w:marBottom w:val="0"/>
          <w:divBdr>
            <w:top w:val="none" w:sz="0" w:space="0" w:color="auto"/>
            <w:left w:val="none" w:sz="0" w:space="0" w:color="auto"/>
            <w:bottom w:val="none" w:sz="0" w:space="0" w:color="auto"/>
            <w:right w:val="none" w:sz="0" w:space="0" w:color="auto"/>
          </w:divBdr>
          <w:divsChild>
            <w:div w:id="206506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7294">
      <w:bodyDiv w:val="1"/>
      <w:marLeft w:val="0"/>
      <w:marRight w:val="0"/>
      <w:marTop w:val="0"/>
      <w:marBottom w:val="0"/>
      <w:divBdr>
        <w:top w:val="none" w:sz="0" w:space="0" w:color="auto"/>
        <w:left w:val="none" w:sz="0" w:space="0" w:color="auto"/>
        <w:bottom w:val="none" w:sz="0" w:space="0" w:color="auto"/>
        <w:right w:val="none" w:sz="0" w:space="0" w:color="auto"/>
      </w:divBdr>
      <w:divsChild>
        <w:div w:id="32733912">
          <w:marLeft w:val="0"/>
          <w:marRight w:val="0"/>
          <w:marTop w:val="0"/>
          <w:marBottom w:val="0"/>
          <w:divBdr>
            <w:top w:val="none" w:sz="0" w:space="0" w:color="auto"/>
            <w:left w:val="none" w:sz="0" w:space="0" w:color="auto"/>
            <w:bottom w:val="none" w:sz="0" w:space="0" w:color="auto"/>
            <w:right w:val="none" w:sz="0" w:space="0" w:color="auto"/>
          </w:divBdr>
          <w:divsChild>
            <w:div w:id="6016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85413">
      <w:bodyDiv w:val="1"/>
      <w:marLeft w:val="0"/>
      <w:marRight w:val="0"/>
      <w:marTop w:val="0"/>
      <w:marBottom w:val="0"/>
      <w:divBdr>
        <w:top w:val="none" w:sz="0" w:space="0" w:color="auto"/>
        <w:left w:val="none" w:sz="0" w:space="0" w:color="auto"/>
        <w:bottom w:val="none" w:sz="0" w:space="0" w:color="auto"/>
        <w:right w:val="none" w:sz="0" w:space="0" w:color="auto"/>
      </w:divBdr>
      <w:divsChild>
        <w:div w:id="701172859">
          <w:marLeft w:val="0"/>
          <w:marRight w:val="0"/>
          <w:marTop w:val="0"/>
          <w:marBottom w:val="0"/>
          <w:divBdr>
            <w:top w:val="none" w:sz="0" w:space="0" w:color="auto"/>
            <w:left w:val="none" w:sz="0" w:space="0" w:color="auto"/>
            <w:bottom w:val="none" w:sz="0" w:space="0" w:color="auto"/>
            <w:right w:val="none" w:sz="0" w:space="0" w:color="auto"/>
          </w:divBdr>
          <w:divsChild>
            <w:div w:id="29780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86560">
      <w:bodyDiv w:val="1"/>
      <w:marLeft w:val="0"/>
      <w:marRight w:val="0"/>
      <w:marTop w:val="0"/>
      <w:marBottom w:val="0"/>
      <w:divBdr>
        <w:top w:val="none" w:sz="0" w:space="0" w:color="auto"/>
        <w:left w:val="none" w:sz="0" w:space="0" w:color="auto"/>
        <w:bottom w:val="none" w:sz="0" w:space="0" w:color="auto"/>
        <w:right w:val="none" w:sz="0" w:space="0" w:color="auto"/>
      </w:divBdr>
      <w:divsChild>
        <w:div w:id="397018522">
          <w:marLeft w:val="0"/>
          <w:marRight w:val="0"/>
          <w:marTop w:val="0"/>
          <w:marBottom w:val="0"/>
          <w:divBdr>
            <w:top w:val="none" w:sz="0" w:space="0" w:color="auto"/>
            <w:left w:val="none" w:sz="0" w:space="0" w:color="auto"/>
            <w:bottom w:val="none" w:sz="0" w:space="0" w:color="auto"/>
            <w:right w:val="none" w:sz="0" w:space="0" w:color="auto"/>
          </w:divBdr>
          <w:divsChild>
            <w:div w:id="19560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70486">
      <w:bodyDiv w:val="1"/>
      <w:marLeft w:val="0"/>
      <w:marRight w:val="0"/>
      <w:marTop w:val="0"/>
      <w:marBottom w:val="0"/>
      <w:divBdr>
        <w:top w:val="none" w:sz="0" w:space="0" w:color="auto"/>
        <w:left w:val="none" w:sz="0" w:space="0" w:color="auto"/>
        <w:bottom w:val="none" w:sz="0" w:space="0" w:color="auto"/>
        <w:right w:val="none" w:sz="0" w:space="0" w:color="auto"/>
      </w:divBdr>
      <w:divsChild>
        <w:div w:id="297348192">
          <w:marLeft w:val="0"/>
          <w:marRight w:val="0"/>
          <w:marTop w:val="0"/>
          <w:marBottom w:val="0"/>
          <w:divBdr>
            <w:top w:val="none" w:sz="0" w:space="0" w:color="auto"/>
            <w:left w:val="none" w:sz="0" w:space="0" w:color="auto"/>
            <w:bottom w:val="none" w:sz="0" w:space="0" w:color="auto"/>
            <w:right w:val="none" w:sz="0" w:space="0" w:color="auto"/>
          </w:divBdr>
          <w:divsChild>
            <w:div w:id="14313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8967">
      <w:bodyDiv w:val="1"/>
      <w:marLeft w:val="0"/>
      <w:marRight w:val="0"/>
      <w:marTop w:val="0"/>
      <w:marBottom w:val="0"/>
      <w:divBdr>
        <w:top w:val="none" w:sz="0" w:space="0" w:color="auto"/>
        <w:left w:val="none" w:sz="0" w:space="0" w:color="auto"/>
        <w:bottom w:val="none" w:sz="0" w:space="0" w:color="auto"/>
        <w:right w:val="none" w:sz="0" w:space="0" w:color="auto"/>
      </w:divBdr>
      <w:divsChild>
        <w:div w:id="1372730067">
          <w:marLeft w:val="0"/>
          <w:marRight w:val="0"/>
          <w:marTop w:val="0"/>
          <w:marBottom w:val="0"/>
          <w:divBdr>
            <w:top w:val="none" w:sz="0" w:space="0" w:color="auto"/>
            <w:left w:val="none" w:sz="0" w:space="0" w:color="auto"/>
            <w:bottom w:val="none" w:sz="0" w:space="0" w:color="auto"/>
            <w:right w:val="none" w:sz="0" w:space="0" w:color="auto"/>
          </w:divBdr>
          <w:divsChild>
            <w:div w:id="112061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7909">
      <w:bodyDiv w:val="1"/>
      <w:marLeft w:val="0"/>
      <w:marRight w:val="0"/>
      <w:marTop w:val="0"/>
      <w:marBottom w:val="0"/>
      <w:divBdr>
        <w:top w:val="none" w:sz="0" w:space="0" w:color="auto"/>
        <w:left w:val="none" w:sz="0" w:space="0" w:color="auto"/>
        <w:bottom w:val="none" w:sz="0" w:space="0" w:color="auto"/>
        <w:right w:val="none" w:sz="0" w:space="0" w:color="auto"/>
      </w:divBdr>
      <w:divsChild>
        <w:div w:id="398553943">
          <w:marLeft w:val="0"/>
          <w:marRight w:val="0"/>
          <w:marTop w:val="0"/>
          <w:marBottom w:val="0"/>
          <w:divBdr>
            <w:top w:val="none" w:sz="0" w:space="0" w:color="auto"/>
            <w:left w:val="none" w:sz="0" w:space="0" w:color="auto"/>
            <w:bottom w:val="none" w:sz="0" w:space="0" w:color="auto"/>
            <w:right w:val="none" w:sz="0" w:space="0" w:color="auto"/>
          </w:divBdr>
          <w:divsChild>
            <w:div w:id="11956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912">
      <w:bodyDiv w:val="1"/>
      <w:marLeft w:val="0"/>
      <w:marRight w:val="0"/>
      <w:marTop w:val="0"/>
      <w:marBottom w:val="0"/>
      <w:divBdr>
        <w:top w:val="none" w:sz="0" w:space="0" w:color="auto"/>
        <w:left w:val="none" w:sz="0" w:space="0" w:color="auto"/>
        <w:bottom w:val="none" w:sz="0" w:space="0" w:color="auto"/>
        <w:right w:val="none" w:sz="0" w:space="0" w:color="auto"/>
      </w:divBdr>
      <w:divsChild>
        <w:div w:id="2134128824">
          <w:marLeft w:val="0"/>
          <w:marRight w:val="0"/>
          <w:marTop w:val="0"/>
          <w:marBottom w:val="0"/>
          <w:divBdr>
            <w:top w:val="none" w:sz="0" w:space="0" w:color="auto"/>
            <w:left w:val="none" w:sz="0" w:space="0" w:color="auto"/>
            <w:bottom w:val="none" w:sz="0" w:space="0" w:color="auto"/>
            <w:right w:val="none" w:sz="0" w:space="0" w:color="auto"/>
          </w:divBdr>
          <w:divsChild>
            <w:div w:id="12387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42491">
      <w:bodyDiv w:val="1"/>
      <w:marLeft w:val="0"/>
      <w:marRight w:val="0"/>
      <w:marTop w:val="0"/>
      <w:marBottom w:val="0"/>
      <w:divBdr>
        <w:top w:val="none" w:sz="0" w:space="0" w:color="auto"/>
        <w:left w:val="none" w:sz="0" w:space="0" w:color="auto"/>
        <w:bottom w:val="none" w:sz="0" w:space="0" w:color="auto"/>
        <w:right w:val="none" w:sz="0" w:space="0" w:color="auto"/>
      </w:divBdr>
      <w:divsChild>
        <w:div w:id="118498737">
          <w:marLeft w:val="0"/>
          <w:marRight w:val="0"/>
          <w:marTop w:val="0"/>
          <w:marBottom w:val="0"/>
          <w:divBdr>
            <w:top w:val="none" w:sz="0" w:space="0" w:color="auto"/>
            <w:left w:val="none" w:sz="0" w:space="0" w:color="auto"/>
            <w:bottom w:val="none" w:sz="0" w:space="0" w:color="auto"/>
            <w:right w:val="none" w:sz="0" w:space="0" w:color="auto"/>
          </w:divBdr>
          <w:divsChild>
            <w:div w:id="18063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dtkt.ua/doc/1011.47.171?page=16" TargetMode="External"/><Relationship Id="rId13" Type="http://schemas.openxmlformats.org/officeDocument/2006/relationships/hyperlink" Target="https://cabinet.sfs.gov.ua/registers/excise" TargetMode="External"/><Relationship Id="rId18" Type="http://schemas.openxmlformats.org/officeDocument/2006/relationships/hyperlink" Target="https://acskidd.gov.ua/download/Perelik_subjektiv.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cskidd.gov.ua/korustyvach_csk" TargetMode="External"/><Relationship Id="rId7" Type="http://schemas.openxmlformats.org/officeDocument/2006/relationships/hyperlink" Target="https://docs.dtkt.ua/doc/1193.1242.0" TargetMode="External"/><Relationship Id="rId12" Type="http://schemas.openxmlformats.org/officeDocument/2006/relationships/hyperlink" Target="http://dp.sfs.gov.ua/diialnist/mistsya-nadannya-administrativnih-poslu/administrativni-poslugi-golov-upr-dfs/" TargetMode="External"/><Relationship Id="rId17" Type="http://schemas.openxmlformats.org/officeDocument/2006/relationships/hyperlink" Target="https://acskidd.gov.u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gov.ua/media-tsentr/novini/386024.html" TargetMode="External"/><Relationship Id="rId20" Type="http://schemas.openxmlformats.org/officeDocument/2006/relationships/hyperlink" Target="https://acskidd.gov.ua/" TargetMode="External"/><Relationship Id="rId1" Type="http://schemas.openxmlformats.org/officeDocument/2006/relationships/customXml" Target="../customXml/item1.xml"/><Relationship Id="rId6" Type="http://schemas.openxmlformats.org/officeDocument/2006/relationships/hyperlink" Target="https://rudana.com.ua/videos/deklaruvannya-dohodiv-shcho-potribno-znaty" TargetMode="External"/><Relationship Id="rId11" Type="http://schemas.openxmlformats.org/officeDocument/2006/relationships/hyperlink" Target="https://docs.dtkt.ua/doc/1011.47.171?page=21" TargetMode="External"/><Relationship Id="rId24" Type="http://schemas.openxmlformats.org/officeDocument/2006/relationships/hyperlink" Target="http://zir.sfs.gov.ua" TargetMode="External"/><Relationship Id="rId5" Type="http://schemas.openxmlformats.org/officeDocument/2006/relationships/webSettings" Target="webSettings.xml"/><Relationship Id="rId15" Type="http://schemas.openxmlformats.org/officeDocument/2006/relationships/hyperlink" Target="http://sfs.gov.ua/media-tsentr/novini/385919.html" TargetMode="External"/><Relationship Id="rId23" Type="http://schemas.openxmlformats.org/officeDocument/2006/relationships/hyperlink" Target="https://acskidd.gov.ua/news" TargetMode="External"/><Relationship Id="rId10" Type="http://schemas.openxmlformats.org/officeDocument/2006/relationships/hyperlink" Target="https://docs.dtkt.ua/doc/1011.47.171?page=21" TargetMode="External"/><Relationship Id="rId19" Type="http://schemas.openxmlformats.org/officeDocument/2006/relationships/hyperlink" Target="https://acskidd.gov.ua/news" TargetMode="External"/><Relationship Id="rId4" Type="http://schemas.openxmlformats.org/officeDocument/2006/relationships/settings" Target="settings.xml"/><Relationship Id="rId9" Type="http://schemas.openxmlformats.org/officeDocument/2006/relationships/hyperlink" Target="https://docs.dtkt.ua/doc/1011.47.171?page=23" TargetMode="External"/><Relationship Id="rId14" Type="http://schemas.openxmlformats.org/officeDocument/2006/relationships/hyperlink" Target="http://sfs.gov.ua/elektronna-zvitnist/platnikam-podatkiv-pro/informatsiyno-analitichne-za/reestr-elektronnih-form-po/" TargetMode="External"/><Relationship Id="rId22" Type="http://schemas.openxmlformats.org/officeDocument/2006/relationships/hyperlink" Target="https://acskidd.gov.ua/korustyvach_c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0E943-39DB-47C1-BD19-7E128F5A8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11888</Words>
  <Characters>67767</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2</cp:revision>
  <dcterms:created xsi:type="dcterms:W3CDTF">2019-08-09T09:50:00Z</dcterms:created>
  <dcterms:modified xsi:type="dcterms:W3CDTF">2019-08-09T09:50:00Z</dcterms:modified>
</cp:coreProperties>
</file>